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62361" w:rsidRDefault="00362361">
      <w:pPr>
        <w:rPr>
          <w:b/>
          <w:bCs/>
        </w:rPr>
      </w:pPr>
      <w:r>
        <w:rPr>
          <w:b/>
          <w:bCs/>
        </w:rPr>
        <w:t>ARCHIEF CLASSIS ’s-HERTOGENBOSCH</w:t>
      </w:r>
    </w:p>
    <w:p w:rsidR="00362361" w:rsidRDefault="00362361">
      <w:pPr>
        <w:rPr>
          <w:b/>
          <w:bCs/>
        </w:rPr>
      </w:pPr>
      <w:r>
        <w:rPr>
          <w:b/>
          <w:bCs/>
        </w:rPr>
        <w:t>toegangsnummer 254</w:t>
      </w:r>
    </w:p>
    <w:p w:rsidR="00362361" w:rsidRDefault="00362361"/>
    <w:p w:rsidR="00362361" w:rsidRDefault="00362361">
      <w:r>
        <w:t>Bestudeerd in het kader van deel 2 van de geschiedschrijving over het oude kwartier Peelland over de periode  1648-1672.</w:t>
      </w:r>
    </w:p>
    <w:p w:rsidR="00362361" w:rsidRDefault="00362361"/>
    <w:p w:rsidR="00362361" w:rsidRDefault="00362361">
      <w:pPr>
        <w:pStyle w:val="Kop1"/>
      </w:pPr>
      <w:r>
        <w:t>INVENTARISNUMMER 1</w:t>
      </w:r>
    </w:p>
    <w:p w:rsidR="00362361" w:rsidRDefault="00362361"/>
    <w:p w:rsidR="00362361" w:rsidRDefault="00362361">
      <w:r>
        <w:t>Op de ‘conventus Sylvae Ducensis extraordinarij Classe van ’s Hertogenbosch ende de kerckenraeden van dien etc.” zijn aanwezig, buiten de vertegenwoordigers uit de andere provincies, namens de Meierij de heren dominees FRANCISCUS DE WAEL, CORNELIUS LEMANNIUS, HENRICUS CONRADI, ISAACUS VALCKENARIUS en vervolgens JACO</w:t>
      </w:r>
      <w:r>
        <w:t>B ZUERIUS raad en rentmr. generaal in Brabant als ouderling, dominee JOHANNIS VAN DER HAGEN uit Eindhoven, DIRCK VAN DEN BROECK president te Eindhoven en ouderling, dominee JOHANNES LEONARDI AELSTIUS dominee opde forten te ’s-Hertogenbosch, en voorts alle andere ouderlingen van de kerkenraad van de stad nl. GERRIT TIELMANS oud-schepen en raad, JOHAN VAN DEN BERGE oud-schepen en raad, JOHAN MARTENS, de heer ABRAHAM TEMPELAER stadhouder  en rentmr. van Kempenland en WILLEM WIJLICH oud-schepen en raad.</w:t>
      </w:r>
    </w:p>
    <w:p w:rsidR="00362361" w:rsidRDefault="00362361"/>
    <w:p w:rsidR="00362361" w:rsidRDefault="00362361">
      <w:r>
        <w:t>De ver</w:t>
      </w:r>
      <w:r>
        <w:t>gadering wordt voorgezeten door dominee GODEFRIDUS UDEMANNUS, accessor is dominee dr. CAROLUS DE MAETS en de schrijver of scriba is HENRICUS CONRADI.</w:t>
      </w:r>
    </w:p>
    <w:p w:rsidR="00362361" w:rsidRDefault="00362361">
      <w:r>
        <w:t>De akten zijn uit de periode juli – december 1648.</w:t>
      </w:r>
    </w:p>
    <w:p w:rsidR="00362361" w:rsidRDefault="00362361"/>
    <w:p w:rsidR="00362361" w:rsidRDefault="00362361">
      <w:pPr>
        <w:pStyle w:val="Plattetekst"/>
      </w:pPr>
      <w:r>
        <w:t>Voorts volgen ook andere vergaderingen en brieven, verhandelingen enz. waaruit die elementen gelicht zijn die voor de geschiedschrijving over kwartier Peelland deel 2 [1648-1672] van belang kunnen zijn, omdat ze een beeld scheppen van d eomstandigheden rond de gewenste invoering van de politieke en kerkelijke</w:t>
      </w:r>
      <w:r>
        <w:t xml:space="preserve"> reformatie in deze regio: </w:t>
      </w:r>
    </w:p>
    <w:p w:rsidR="00362361" w:rsidRDefault="00362361"/>
    <w:p w:rsidR="00362361" w:rsidRDefault="00362361">
      <w:r>
        <w:t>folio 11</w:t>
      </w:r>
    </w:p>
    <w:p w:rsidR="00362361" w:rsidRDefault="00362361">
      <w:r>
        <w:t>Men schrijft vanuit de synode van Zuid Holland te DELFT vergaderd, dat men met vreugde heeft geconstateerd dat de SG terstond na de ratificatie van de vrede is begonnen orde op zaken te stellen door op verscheiden plaatsen ‘de reformatie sal werden uytevoert, de tempelen van alle affgoderijen ende affgodische tekenen ende versierselen gesuijvert, predicanten naer ordre der kercken beroepen en alles gedaen, gelijck de godsdienst hier te lande nae Godts woort gereformeert</w:t>
      </w:r>
      <w:r>
        <w:t xml:space="preserve"> mede brengt”.</w:t>
      </w:r>
    </w:p>
    <w:p w:rsidR="00362361" w:rsidRDefault="00362361"/>
    <w:p w:rsidR="00362361" w:rsidRDefault="00362361">
      <w:r>
        <w:t xml:space="preserve">folio 21 </w:t>
      </w:r>
    </w:p>
    <w:p w:rsidR="00362361" w:rsidRDefault="00362361">
      <w:r>
        <w:t>Is gelezen een missive van HEEZE en LEENDE van 27 juli 1648 getekend door THONIS JANSSE BOCX ouderling der kerk te EINDHOVEN met het verzoek op een van beide plaatsen, een kwartier van elkaar gelegen, van een predikant voorzien kan worden</w:t>
      </w:r>
    </w:p>
    <w:p w:rsidR="00362361" w:rsidRDefault="00362361"/>
    <w:p w:rsidR="00362361" w:rsidRDefault="00362361">
      <w:r>
        <w:t xml:space="preserve">folio 22 </w:t>
      </w:r>
    </w:p>
    <w:p w:rsidR="00362361" w:rsidRDefault="00362361">
      <w:r>
        <w:t>De ‘paepsche latijnsche scholen’ bestaan in EINDHOVEN, OISTERWIJK, OSS, OIRSCHOT, HELMOND, GEMERT, TILBURG, BOXTEL, SINT OEDENRDEO, waarvan men wil dat de gereformeerd of gerenoveerd worden</w:t>
      </w:r>
    </w:p>
    <w:p w:rsidR="00362361" w:rsidRDefault="00362361"/>
    <w:p w:rsidR="00362361" w:rsidRDefault="00362361">
      <w:r>
        <w:t xml:space="preserve">folio 25 </w:t>
      </w:r>
    </w:p>
    <w:p w:rsidR="00362361" w:rsidRDefault="00362361">
      <w:r>
        <w:lastRenderedPageBreak/>
        <w:t>…..‘dat op sondagen ende andere tij</w:t>
      </w:r>
      <w:r>
        <w:t>den van predicatie sal verboden werden den grooten toeloop des volcx bijeencomende om te spotten ende die ter kercken gaen te verspieden; dat wanneer eenige kinderen enige moetwille tegen d’execitie vanden religie bedrijven, de ouderen daervoor sullen moeten respondeeren; dat egeen geestelicke persoon van wat sexus, conditie ofte plaetse hij sij, in de dorpen der meijerie niet en sal mogen logeren, sonder sijnen naem ende logement eerst bekent gemaeckt te hebben aen den officier van de plaetse ende niet and</w:t>
      </w:r>
      <w:r>
        <w:t>ers en sal comen dan in het habijt van sijn ofte haere ordre; is ter deser occasie ende gewach gemaeckt van het papegaij schieten der Spaensche vaendels escherpen ende pauselijcke supertstien in de schutterijen alomme  in de dorpen der meijerije gebruijckelijck ten eijnde bij dese vergaederinge haer Ho: Mo: daervan mochte bericht worden, op dat sulcx alles mochte geabrogeert ende geen exercitien off tekenen mochten geleden worden, dan die met de religie ende den staet des lants over een comen’</w:t>
      </w:r>
    </w:p>
    <w:p w:rsidR="00362361" w:rsidRDefault="00362361"/>
    <w:p w:rsidR="00362361" w:rsidRDefault="00362361">
      <w:r>
        <w:t>folio 29</w:t>
      </w:r>
    </w:p>
    <w:p w:rsidR="00362361" w:rsidRDefault="00362361">
      <w:r>
        <w:t>Lij</w:t>
      </w:r>
      <w:r>
        <w:t>st van namen van verschillende personen om toegelaten te worden tot het schoolmeesters- en voorzangersambt, waarop uit de meierij de volgende personen staan vermeld:</w:t>
      </w:r>
    </w:p>
    <w:p w:rsidR="00362361" w:rsidRDefault="00362361">
      <w:r>
        <w:t>JAN SCHUTTER ’s-Hertogenbosch, JAN STOFFELS idem, GERRIT TRIP de JONGH idem, HENDRICK JANSSEN RAEDTCAMP idem, MICHIEL JOOSTEN idem, GOERT DE LA DALE idem, ERNESTUS LOKE idem</w:t>
      </w:r>
    </w:p>
    <w:p w:rsidR="00362361" w:rsidRDefault="00362361"/>
    <w:p w:rsidR="00362361" w:rsidRDefault="00362361">
      <w:r>
        <w:t>folio 43</w:t>
      </w:r>
    </w:p>
    <w:p w:rsidR="00362361" w:rsidRDefault="00362361">
      <w:r>
        <w:t>SG – Ho: Mo: Heeren</w:t>
      </w:r>
    </w:p>
    <w:p w:rsidR="00362361" w:rsidRDefault="00362361">
      <w:r>
        <w:t>‘Alsoo het Godt almachtich belieft heeft de saecken vanden oorloch daer henen te dirigeren dat Uwe Ho: Mo: met een christelycke ende seer loff</w:t>
      </w:r>
      <w:r>
        <w:t>elycke resolutie goetgevonden hebben de lang gewenschte reformatie van alle de plaetsen in de meijerije van sHertogenbossche te bevorrderen ende bij de hant te nemen, die ten dien eijnde niet alleen alle de paepsche priesters, bij publicatie van een speciael placcaet uyt de jurisdictie van de gemelte meijerije hebben doen wijcken ende oick alomme de kercken van alderleij affgodische ende superstitieuse ornamenten hebben laten suijveren, waer door anderssints den voortganck van het goede werck in de aengevan</w:t>
      </w:r>
      <w:r>
        <w:t>gene reformatie hadde connen belettet worden, maer noch daer en bovens bij provisie een getal van 14 wel begaeffde ende bequaeme predicanten laten despicieren, den welcke den candelaer des heijligen evangelii onder dat verblinde volck van de meergemelte meijerije on[t]steken ende met een suijvere leere ende godtsalich leven de palen van het conincklijcke christi aldaer uytbreijden, volgens ordere daertoe van Uwe Ho: Mo: aen dese vergaderinge gegeven den 25 maij 1648’</w:t>
      </w:r>
    </w:p>
    <w:p w:rsidR="00362361" w:rsidRDefault="00362361"/>
    <w:p w:rsidR="00362361" w:rsidRDefault="00362361">
      <w:r>
        <w:t>folio 45</w:t>
      </w:r>
    </w:p>
    <w:p w:rsidR="00362361" w:rsidRDefault="00362361">
      <w:r>
        <w:t xml:space="preserve">Dat in de vier kwartieren van </w:t>
      </w:r>
      <w:r>
        <w:t>de Meierij orde op zaken wordt gesteld dat ‘des noot wesende de officieren met de stercke hant mochte bijgestaen worden tot defensie van de predicanten ende de gereformeerde religie ende voirts wanneer de predicanten enigen overlast souden mogen comen te lijden de gantsche plaetse, uytgenomen die van de religie, voor den overlast t’sij bij daege t’sij bij nachte gedaen, sal moeten responderen</w:t>
      </w:r>
    </w:p>
    <w:p w:rsidR="00362361" w:rsidRDefault="00362361"/>
    <w:p w:rsidR="00362361" w:rsidRDefault="00362361">
      <w:r>
        <w:t>folio 47</w:t>
      </w:r>
    </w:p>
    <w:p w:rsidR="00362361" w:rsidRDefault="00362361">
      <w:r>
        <w:t>……‘dat reformatie geschiede in de caerten van de schutterijen alomme in de dorpen vervult synde met affgod</w:t>
      </w:r>
      <w:r>
        <w:t xml:space="preserve">erijen ende superstitien, dat de vaendelen voirtaen ontbloot sijnde van Bourgoignesse cruycen santen ende santinnen nae de maniere van onsen staet werden gefatsoeneert ende orangie escharpen gebruyckt ende overmits dese bijeenrottingen seer periculeux ende dangereux sijn, dat op de selve mach worden geleth’; dat op het affsterven ende begraven van de doode lichaemen ten plattenlande mach worden geboden ende </w:t>
      </w:r>
      <w:r>
        <w:lastRenderedPageBreak/>
        <w:t>onderhouden alsulcke publicatie ende ordonnantie als van wegen de magistraet van sHertogenbosch op de</w:t>
      </w:r>
      <w:r>
        <w:t>n 10 november 1637 is gemaeckt ende gepubliceert; dat alle superstitieuse cruycen uyt de kercken ende van kerckhoven werden affgenomen, alle affgodische publicken gestelde huyskens van santen ende santinnen vernielt ende de be[de]varden op eenige plaetssen hoedanich die oick in de meijerije mochten sijn, werden verboden’</w:t>
      </w:r>
    </w:p>
    <w:p w:rsidR="00362361" w:rsidRDefault="00362361"/>
    <w:p w:rsidR="00362361" w:rsidRDefault="00362361">
      <w:r>
        <w:t>folio 48</w:t>
      </w:r>
    </w:p>
    <w:p w:rsidR="00362361" w:rsidRDefault="00362361">
      <w:r>
        <w:t>……‘dat egeene bedelmonnicken, quesels ofte ymant van harent wegen bij de deuren publickelick ofte secretelick eenige collecte sullen doen geene afflaetbrieven affigeren ofte onder</w:t>
      </w:r>
      <w:r>
        <w:t xml:space="preserve"> het volck stroijen. waerdoor de vroomen geergert ende verblinde menschen verleijt worden; dat de pauselicke heijlige dagen niet en sullen geemploijeert worden tot insolentien oft ongebondentheden ende dat op deselve egene winckels van publicque neringe, sullen gesloten, maer gelijck op ordinarise dagen sullen geopent worden’</w:t>
      </w:r>
    </w:p>
    <w:p w:rsidR="00362361" w:rsidRDefault="00362361"/>
    <w:p w:rsidR="00362361" w:rsidRDefault="00362361">
      <w:pPr>
        <w:rPr>
          <w:lang w:val="en-GB"/>
        </w:rPr>
      </w:pPr>
      <w:r>
        <w:rPr>
          <w:lang w:val="en-GB"/>
        </w:rPr>
        <w:t>folio 64 e.v.</w:t>
      </w:r>
    </w:p>
    <w:p w:rsidR="00362361" w:rsidRDefault="00362361">
      <w:r>
        <w:t>Lijsten van predikanten in diverse kolommen en de plaatsen waar ze benoemd worden</w:t>
      </w:r>
    </w:p>
    <w:p w:rsidR="00362361" w:rsidRDefault="00362361"/>
    <w:p w:rsidR="00362361" w:rsidRDefault="00362361">
      <w:r>
        <w:t>folio 122</w:t>
      </w:r>
    </w:p>
    <w:p w:rsidR="00362361" w:rsidRDefault="00362361">
      <w:r>
        <w:t>Lijst van plaatsen die tot PEELLAND gerekend worden:</w:t>
      </w:r>
    </w:p>
    <w:p w:rsidR="00362361" w:rsidRDefault="00362361">
      <w:r>
        <w:t>Leende, Geldrop, Liempd</w:t>
      </w:r>
      <w:r>
        <w:t>e, Lieshout, Mierlo, Bakel, Asten, Someren, Aarle, Stiphout, Rixtel, Deurne, Nuenen, Erp, Vlierden, Nederwetten, Breugel, Son, Tongeren en Schijndel</w:t>
      </w:r>
    </w:p>
    <w:p w:rsidR="00362361" w:rsidRDefault="00362361"/>
    <w:p w:rsidR="00362361" w:rsidRDefault="00362361">
      <w:r>
        <w:t>folio 128</w:t>
      </w:r>
    </w:p>
    <w:p w:rsidR="00362361" w:rsidRDefault="00362361">
      <w:r>
        <w:t>……‘sullen mede versoecken dat daer geen pastorijen sijn, pastorijen mogen verschaft werden en daer se sijn, dat se gerepareert mogen worden om bewoont ende gebruijckt te mogen worden; alsmede dat de kercken welcke door het affbreecken van de altaren ende de retorsien soo woest liggen tot den godtsdienst meugen werden bequaem gemaeckt’</w:t>
      </w:r>
    </w:p>
    <w:p w:rsidR="00362361" w:rsidRDefault="00362361"/>
    <w:p w:rsidR="00362361" w:rsidRDefault="00362361">
      <w:r>
        <w:t>folio 135</w:t>
      </w:r>
    </w:p>
    <w:p w:rsidR="00362361" w:rsidRDefault="00362361">
      <w:r>
        <w:t>‘D.C</w:t>
      </w:r>
      <w:r>
        <w:t>OSTIUS predicant tot HELMONT heeft sich inde vergaderinge gepresenteert, klaegende dat hij de pastorije tot HELMONT niet en kan becomen tot sijn gebruijck – de broeders hebben hem mede alle mogelijcke hulpe als voren toegeweijt en sal dit van den broederen die naer den HAGE gaen in speciale recommendatie genomen werden’</w:t>
      </w:r>
    </w:p>
    <w:p w:rsidR="00362361" w:rsidRDefault="00362361"/>
    <w:p w:rsidR="00362361" w:rsidRDefault="00362361">
      <w:r>
        <w:t>folio 157</w:t>
      </w:r>
    </w:p>
    <w:p w:rsidR="00362361" w:rsidRDefault="00362361">
      <w:r>
        <w:t>…..‘is oick notam genomen dat onder de voornaemste hinderpalen van de reformatie dese twee sijn: eerst datter geruchten gestroijt worden dat de reformatie noch in’t kerckelicke no</w:t>
      </w:r>
      <w:r>
        <w:t>ch in’t politicque niet sal voortgaen noch gemainteneert worden, ten tweeden, de conjuratien die bij de papisten tegens die van de religie gemaeckt worden, om haer bij faulte van neeringe uyt te hongeren, daervoor veele liefhebbers van de religie worden geintimideert, om haere goede genegentheijt te openbaeren’</w:t>
      </w:r>
    </w:p>
    <w:p w:rsidR="00362361" w:rsidRDefault="00362361"/>
    <w:p w:rsidR="00362361" w:rsidRDefault="00362361">
      <w:r>
        <w:t>folio 158</w:t>
      </w:r>
    </w:p>
    <w:p w:rsidR="00362361" w:rsidRDefault="00362361">
      <w:r>
        <w:t>……‘is opgelesen seecker schriftelick vertooch van D. COSTIUS tot HELMONT, houdende aen dese vergaderinge, waer in sijn vs. versouck 1</w:t>
      </w:r>
      <w:r>
        <w:rPr>
          <w:vertAlign w:val="superscript"/>
        </w:rPr>
        <w:t>e</w:t>
      </w:r>
      <w:r>
        <w:t xml:space="preserve"> dat door aenhouden van dese vergaederinge de gewenste</w:t>
      </w:r>
      <w:r>
        <w:t xml:space="preserve"> reformatie in de politie metten eersten in de meijerije mochte bevordert worden, dewijle dagelicx bij de papisten veele insolentien [= moedwilligheden] bedreven worden, die niet anders dan door de hant van de christelijcke magistraet connen geveyrt worden – 2</w:t>
      </w:r>
      <w:r>
        <w:rPr>
          <w:vertAlign w:val="superscript"/>
        </w:rPr>
        <w:t xml:space="preserve">e </w:t>
      </w:r>
      <w:r>
        <w:t xml:space="preserve">alsoo sijn door voorschrijven van mijn heer THIENEN ende door hulpe van den hoochschouteth vant quartier van Peelant in sijn pastorijhuijs was geintroduceert ende sulcx in weerwille van de papisten, die daer over seer verstoort sijn, dat hij doch in </w:t>
      </w:r>
      <w:r>
        <w:t>sijne wooninge mochte gemainteneert worden – 3</w:t>
      </w:r>
      <w:r>
        <w:rPr>
          <w:vertAlign w:val="superscript"/>
        </w:rPr>
        <w:t>e</w:t>
      </w:r>
      <w:r>
        <w:t xml:space="preserve"> dat door authoriteijt van mijn heer den hoochscouteth een publicatie mochte gedaen worden tot verseekeringe van sijn persoijn tegen alle injurien ende dat ten dien eijnde een sauvegarde voor sijn huijs mochte geslagen werden – 4</w:t>
      </w:r>
      <w:r>
        <w:rPr>
          <w:vertAlign w:val="superscript"/>
        </w:rPr>
        <w:t>e</w:t>
      </w:r>
      <w:r>
        <w:t xml:space="preserve"> dat hem oick refusie van sijn reijscosten ende reparatie aen sijn huijs metten eersten mochte geschieden – 5</w:t>
      </w:r>
      <w:r>
        <w:rPr>
          <w:vertAlign w:val="superscript"/>
        </w:rPr>
        <w:t>e</w:t>
      </w:r>
      <w:r>
        <w:t xml:space="preserve"> dat hem metten eersten een schoolmr. mochte toegevoucht werden om de jonge jeucht t‘onderwijsen in de christelycke gereforme</w:t>
      </w:r>
      <w:r>
        <w:t>erde religie, als oyck om het lesen ende singen in de kercke waer te nemen, dat oick den paepschen schoolmeester te sijnen huijse was geweest, versoeckende voor eenen cleijnen tijdt getollereert te mogen worden om sich te bedencken op ’t stuck van de religie’- deze schoolmeester wordt inderdaad wat extra tijd gegund</w:t>
      </w:r>
    </w:p>
    <w:p w:rsidR="00362361" w:rsidRDefault="00362361"/>
    <w:p w:rsidR="00362361" w:rsidRDefault="00362361">
      <w:r>
        <w:t>folio 159</w:t>
      </w:r>
    </w:p>
    <w:p w:rsidR="00362361" w:rsidRDefault="00362361">
      <w:r>
        <w:t>……‘is oick gelesen een missive van dominee VOGELIO predicant tot ST.OEDENROIJ dienende tot excuse van dat sijn ende als noch niet en was overgecomen ende dat door nootwendige beletsel</w:t>
      </w:r>
      <w:r>
        <w:t>en, die hem binnen AMSTERDAM waeren voorgevallen omtrent de vergaderinge van de 19</w:t>
      </w:r>
      <w:r>
        <w:rPr>
          <w:vertAlign w:val="superscript"/>
        </w:rPr>
        <w:t>e</w:t>
      </w:r>
      <w:r>
        <w:t>, ende daerbij versouckende dat hem doch een huijs in dese stadt mochte versorcht worden, ter tijdt toe sijn vs. bequamelyck op sijn plaetse soude comen woonen’</w:t>
      </w:r>
    </w:p>
    <w:p w:rsidR="00362361" w:rsidRDefault="00362361"/>
    <w:p w:rsidR="00362361" w:rsidRDefault="00362361">
      <w:r>
        <w:t>folio 168</w:t>
      </w:r>
    </w:p>
    <w:p w:rsidR="00362361" w:rsidRDefault="00362361">
      <w:r>
        <w:t xml:space="preserve">‘Scriba CONRADUS geassisteert met den heer WIJLICH stadhouder van den heere hoochschouteth ende dominee WICHELHUSIO heeft gerapportteert, dat hij van de kerckmr. ende regenten van GEMERT, niettegenstaende alle mogelijcke debvoiren bij haer allen aengewent, </w:t>
      </w:r>
      <w:r>
        <w:t>de sleutels van de kercke tot openinge van den selve niet en hadde connen becomen, pretenderende eerst acte van haer Ho: Mo: expresselicken slaende op de plaetse van GEMERT ende den persoijn dominee WICHELHUSIJ te willen sien eer sij de kercke souden willen openen ende mits dien dat de bevestinge dominee WICHELHUSIJ niet en was geschiedt, de vergaderinge sulcx met misnoeginge verstaen hebbende, heeft den scribam voornoemt ernstelick gebeden met dominee WICHELHUSIO wederom nae GEMERT te willen keeren om morg</w:t>
      </w:r>
      <w:r>
        <w:t>en de bevestinge te doen, dewijle sedert D. TRIGLANDUS een acte van haer Ho: Mo: medebracht ende verthoijnt hadde, raeckende d’approbatie van D. WICHELHUSIO tot den kerckendienst binnen GEMERT ende ordre op sijn logement aldaer ende is voirts neffens den scribam gecommitteert D. TRIGLANDUS om bij den heere commandeur THIENEN te versoecken de stercken arm, opdat immers niet wederom de beroepinge D.WICHELHUSIJ verhindert en werde ende andere plaetsen haer niet verstouten dit schadelick exempel nae te volgen’</w:t>
      </w:r>
    </w:p>
    <w:p w:rsidR="00362361" w:rsidRDefault="00362361"/>
    <w:p w:rsidR="00362361" w:rsidRDefault="00362361">
      <w:r>
        <w:t>folio 169</w:t>
      </w:r>
    </w:p>
    <w:p w:rsidR="00362361" w:rsidRDefault="00362361">
      <w:r>
        <w:t>‘Scriba CONRADUS ende TRIGLANDUS hebben gerapporteert hoe dat de heer commandeur xxv ruijters gecommandeert hadde om den scribam voornoemt ende D. WICHELHUSIUM te assisteren, met beloften dat sijn Ed: in cas van oppositie, soo haest die sal bekent gemaeckt worden, meerder hulpe sal seijnden; is mede de heer VAN BRUSSEL ouderling der kercke vanden BOSSCH versocht sich met den scriba ende D.WICHELHUSIO nae GEMERT te begeven om d’aenstaende bevestinge t’assisteren ende is dit versouck van sijn … aen</w:t>
      </w:r>
      <w:r>
        <w:t>genomen’</w:t>
      </w:r>
    </w:p>
    <w:p w:rsidR="00362361" w:rsidRDefault="00362361"/>
    <w:p w:rsidR="00362361" w:rsidRDefault="00362361">
      <w:r>
        <w:t>folio 178</w:t>
      </w:r>
    </w:p>
    <w:p w:rsidR="00362361" w:rsidRDefault="00362361">
      <w:r>
        <w:t>‘D. TRIGLANDIUS heeft de vergaederinge bekent gemaeckt dat de heer commandeur verandert was van resolutie ende om redenen niet geraden en vont dat eenige ruijterije naer GEMERT soude gaen, maer belooft in cas van oppositie tegens de bewuste bevestinge D. WICHELHUSIJ, soo haest die genotificeert sal wesen sulcken ordre sal stellen dat de vergaederinge contentement sal nemen’ – de vergadering gaat accoord.</w:t>
      </w:r>
    </w:p>
    <w:p w:rsidR="00362361" w:rsidRDefault="00362361">
      <w:r>
        <w:t xml:space="preserve"> </w:t>
      </w:r>
    </w:p>
    <w:p w:rsidR="00362361" w:rsidRDefault="00362361">
      <w:pPr>
        <w:rPr>
          <w:lang w:val="en-GB"/>
        </w:rPr>
      </w:pPr>
      <w:r>
        <w:rPr>
          <w:lang w:val="en-GB"/>
        </w:rPr>
        <w:t xml:space="preserve">folio 195     </w:t>
      </w:r>
    </w:p>
    <w:p w:rsidR="00362361" w:rsidRDefault="00362361">
      <w:r>
        <w:t>‘D. COSTIUS predicant tot HELMONT heeft de vergaederinghe soo montl</w:t>
      </w:r>
      <w:r>
        <w:t>ick als schriftelick verthoijnt hoe dat de vinnicheijt der papisten tot HELMONT voornoemt hoe langer hoe meerder wort als namentlick dat se aldaer op St.Michielsdach een vrouwe op de wallen sittende  samentlick geslagen hadden, een persoon die in de kercke was slaende geworden, ende buyten de kercke was gegaen een hant vol dreck onder de neuse hadde gehouden met bijvoeginge van injurieuse woorden; item dat N. ROIJ arcier van den ERTSHERTOG LEOPOLDUS spreeckende van den predicant van GEMERT soude geseijt heb</w:t>
      </w:r>
      <w:r>
        <w:t>ben ‘is dat oick soe een rabout als desen, denoterende den persoon van D. COSTIUS voors. mede dat daer is aengeplact geweest een afflaetbrieff, welcke schouth van HELMONT heeft laten staen, niet tegenstaende dat hij van D. COSTIO voornoemt daer van was aengesproocken ende heeft mede geclaecht dat hem de wooninge als noch gequerelleert wert ende onthouden werden die dingen, die daer uytgenomen sijn ende heeft de hulpe van dese vergaederinge versocht, ten eijnde dese ende alle diergelycke onheilen geweert moc</w:t>
      </w:r>
      <w:r>
        <w:t>hte worden’- de vergadering heeft het raadzaam geacht het betoog van COSTIUS te bewaren tot er weer een deputatie naar DEN HAAG zal gaan om dan de SG hierover te informeren</w:t>
      </w:r>
    </w:p>
    <w:p w:rsidR="00362361" w:rsidRDefault="00362361"/>
    <w:p w:rsidR="00362361" w:rsidRDefault="00362361">
      <w:r>
        <w:t>folio 197</w:t>
      </w:r>
    </w:p>
    <w:p w:rsidR="00362361" w:rsidRDefault="00362361">
      <w:r>
        <w:t>……‘alsoo goedt gevonden is haer Ho: Mo: eerstdaechs te berichten van den insolentie ende comploterijen tot OISTERWYCK, HELMONT ende elders voorgevallen ende remedie daertegens te versoecken ende daertoe documenten sullen van noden sijn om deselve in te voirderen, sijn gecommitteert D. LEMANNIUS, D. GOEDTHALS en mijn heer WIJLI</w:t>
      </w:r>
      <w:r>
        <w:t>CH’’</w:t>
      </w:r>
    </w:p>
    <w:p w:rsidR="00362361" w:rsidRDefault="00362361"/>
    <w:p w:rsidR="00362361" w:rsidRDefault="00362361">
      <w:r>
        <w:t>folio 199</w:t>
      </w:r>
    </w:p>
    <w:p w:rsidR="00362361" w:rsidRDefault="00362361">
      <w:r>
        <w:t>‘MARCELIS ARTSSEN corporael van een compagnie peerden onder sijn exc.tie VAN BREDERODE welcke neffens noch een ander sijnde quartiermr. op ordre van den heer commandeur THIENEN met de gecommitteerde die volgens resolutie art: [niets ingevuld] nae GEMERT gegaen sijn om D. WICHELHUSIUM te bevestigen, mede uytgetrocken was, heeft ingelevert van den voorn. gedeputeerden een missive gedateert den 29 september adviserende, hoe dat die van Gemert door generleij middelen hadden connen beweecht worde</w:t>
      </w:r>
      <w:r>
        <w:t xml:space="preserve">n om de kercke te openen, versoeckende aen dese vergaederinge voirdere ordre, waernaer haer lieden sich souden mogen reguleren – de vergaederinge voors. dese saecke in groote consideratie genomen hebbende, heeft goet gevonden den heer commandeur hier over ter stont te begroeten ende te versoecken dat sijn Ed: tegens sulcke insolentien ordre gelieve te stellen ende sijn hiertoe affgesonden D. PRAESES ende D. LEMANNIUS welcke oick van stonden aen daer henen gegaen sijn, doch hebben sijn Exc.tie niet te huijs </w:t>
      </w:r>
      <w:r>
        <w:t>gevonden, verstaen hebbende dat de selve buyten de stadt was – de vergaederinge dit verstaen hebbende heeft versocht, dat de gedeputeerden over een uyre wederkeeren wilden nae den heere voornoemt ende hem aenmanen van sijn belofte aen de vergaederinge desen aengaende gedaen ende ingevalle datter niet vruchtbaerlick en can geobtineert worden, is gecommitteert D. TICHLERUS ende D. AELSTIUS om nae DEN HAGE te trecken ende neffens D. VALCKENARIUS, die daer is, dit alles haer Ho: Mo: te remonsteren ende van de s</w:t>
      </w:r>
      <w:r>
        <w:t>elve hulpe te versoecken, niet alleen tegen desen, maer oick alle andere diergelycke exorbitanten der papisten, haer Ho: Mo: biddende de heer commandeur ende alle andere officieren te gelasten dat se de kercke Godts in sulcke gelegentheijt met de stercke hant assisteren ende beschermen wilden’</w:t>
      </w:r>
    </w:p>
    <w:p w:rsidR="00362361" w:rsidRDefault="00362361"/>
    <w:p w:rsidR="00362361" w:rsidRDefault="00362361"/>
    <w:p w:rsidR="00362361" w:rsidRDefault="00362361"/>
    <w:p w:rsidR="00362361" w:rsidRDefault="00362361">
      <w:r>
        <w:t>folio 201</w:t>
      </w:r>
    </w:p>
    <w:p w:rsidR="00362361" w:rsidRDefault="00362361">
      <w:r>
        <w:t>D. PRAESES ende D. LEMANNIUS hebben rapport gedaen hoe dat d’heer THIENEN hem geexcuseert hadde de stercke hant te leenen tot GEMERT, tot dat van haere Ho : Mo : naerder ordre soude gecomen wesen, weshalv</w:t>
      </w:r>
      <w:r>
        <w:t>en worden de broederen op gisteren gecommitteert, gelast opt spoedichste nae DEN HAGE te vertrecken ende is dieswegen haer instructie mede gegeven, luijdende als volcht: den gedeputeerden broederen wort in last gegeven voor eerst aen haer Ho: Mo: te verthoijnen hoe dat op den 27</w:t>
      </w:r>
      <w:r>
        <w:rPr>
          <w:vertAlign w:val="superscript"/>
        </w:rPr>
        <w:t>e</w:t>
      </w:r>
      <w:r>
        <w:t xml:space="preserve"> september die van GEMERT geweijgert hebben de kerckdeuren te openen tot bevestinge van D. WICHELHUSIUS ende daerenboven datse in dese haere weijgeringe den 29</w:t>
      </w:r>
      <w:r>
        <w:rPr>
          <w:vertAlign w:val="superscript"/>
        </w:rPr>
        <w:t>e</w:t>
      </w:r>
      <w:r>
        <w:t xml:space="preserve"> dito gepersisteert hebben, niettegenstaende hun verthoijnt ende voorgel</w:t>
      </w:r>
      <w:r>
        <w:t>esen wiert eene speciale acte van haer Ho: Mo: raeckende d’approbatie D. WICHELHUSEN voornoemt als mede den smaet, welcke de gedeputeerden van dese vergaederinge is aengedaen door cavillatien [= kakelarij, haarkloverij] op de acte voornoemt en anders’</w:t>
      </w:r>
    </w:p>
    <w:p w:rsidR="00362361" w:rsidRDefault="00362361"/>
    <w:p w:rsidR="00362361" w:rsidRDefault="00362361">
      <w:r>
        <w:t>folio 204</w:t>
      </w:r>
    </w:p>
    <w:p w:rsidR="00362361" w:rsidRDefault="00362361">
      <w:r>
        <w:t>…….‘edoch om met de saecke van GEMERT niet te precipeteren [= overijlen, overhaasten] wert verstaen dat men noch eens de heere commandeur THIENEN sal begroeten ende sijn Ed: vertoonen de acte van haer Ho: Mo: van den 18 july 1648; de vergaederinge h</w:t>
      </w:r>
      <w:r>
        <w:t>eeft voirts geresolveert den gedeputeerden die tot Gemert sijn door missive te versoecken,dat haer Ed: L. gelieven tot GEMERT te blijven tot naerder ordre ten waere haer lieden aenmerckende de omstandicheden der plaetse ende conjuncture in welcke sij haer bevinden, bevonden anders te behoiren ende voirts dat men haer lieden notificatie sal doen hebben van t’gene hier gepasseert ende geresolveert is ende is volgens dese resolutie aen haer lieden door D. Assessoren geschreven’</w:t>
      </w:r>
    </w:p>
    <w:p w:rsidR="00362361" w:rsidRDefault="00362361"/>
    <w:p w:rsidR="00362361" w:rsidRDefault="00362361">
      <w:pPr>
        <w:rPr>
          <w:lang w:val="en-GB"/>
        </w:rPr>
      </w:pPr>
      <w:r>
        <w:rPr>
          <w:lang w:val="en-GB"/>
        </w:rPr>
        <w:t>folio 208</w:t>
      </w:r>
    </w:p>
    <w:p w:rsidR="00362361" w:rsidRDefault="00362361">
      <w:r>
        <w:t>D. WICHELHUYSIUS heef</w:t>
      </w:r>
      <w:r>
        <w:t>t van de vergaederinge licentie versocht om naer huijs te gaen tot naerdere gelegentheijt, waerop van den scriba tegenwoordicheit D.WICHELHUSIJ voornoemt gerapporteert is, dat se tot GEMERT met de bevestinge D.WICHELHUSIJ noch niet en waeren te rechte gecomen dewijle de burgemrs. ende kerckmrs. van GEMERT voornoemt gelijck oick doorgaens de gemeente aldaer persisteerde bij haer voorgaende weijgeringe van de kerckdeuren te openen, niettegenstaende haer de acte van haer Ho: Mo: aengaende de beroepinge D.WICHE</w:t>
      </w:r>
      <w:r>
        <w:t>LHUSIJ meergemelt tot predicant tot GEMERT was voorgelesen, sustinerende de selve kerckmrs. voor ons moste werden gesloten gehouden totter tijt toe dat haer Ho: Mo: speciale last, om die voor ons te openen soude worden gethoont, het welcke dan noch eerst met de lantcommandeur tot AECKEN oft elders sijnde, moest werden gecommuniceert – waeromme dan oick de gecommitteerde voornoemt, siende de groote obstinaetheijt [= (stijf)koppigheid] ende ongehoorsaemheit van dese luijden ende voor dien tijdt cleijne appare</w:t>
      </w:r>
      <w:r>
        <w:t xml:space="preserve">ntie om tot hun oogmerck te geraken, werderom waeren van daer vertrocken – de vergaederinge heeft dit alles met groote droefheit ter herten genomen ende bedanckt de gecommitteerde broeders van haere goede debvoiren ende moeijten in desen aengewent ende geeft oick D. WICHELHUSEN op sijn versoeck consent, om op morgen naer ‘sGRAVENMOER te vertrecken met conditie dat sijn ed: hem sal bereijt houden om cito op d’eerste aenschrijvinge wederom te comen ten eijnde sijne bevestinge tot GEMERT metten eersten mochte </w:t>
      </w:r>
      <w:r>
        <w:t>voltrocken worden’</w:t>
      </w:r>
    </w:p>
    <w:p w:rsidR="00362361" w:rsidRDefault="00362361"/>
    <w:p w:rsidR="00362361" w:rsidRDefault="00362361">
      <w:r>
        <w:t>folio 220</w:t>
      </w:r>
    </w:p>
    <w:p w:rsidR="00362361" w:rsidRDefault="00362361">
      <w:r>
        <w:t>‘Is rapport gedaen van de gecommitteerde art. 229 datse met haer lijste van plaetsen ende persoynen veerdich waeren, de welcke gelesen sijnde, wordt goedt gevonden dat men sich daer op tegen morgen wat naerder bedencken sal ende luijdt deselve als volcht:</w:t>
      </w:r>
    </w:p>
    <w:p w:rsidR="00362361" w:rsidRDefault="00362361">
      <w:r>
        <w:t>THIMOTEUS ROELANDI tot ASTEN, NIEUWENHUIJSEN tot SOMEREN, JENIJN tot MIERLO, WONDERUS tot DEURNE ende VLIERDEN, WATERBEECK tot BAKEL, DANIEL DU MOULIN tot AERLE, WITHOVIUS tot ERP, IMMENS tot SCHIJNDEL, VOGELSANCK tot SON en B</w:t>
      </w:r>
      <w:r>
        <w:t>REUGEL, ENTENIUS tot GELDROP, MONACHIUS tot NUENEN – hierop volgen toch nog wel wijzigingen</w:t>
      </w:r>
    </w:p>
    <w:p w:rsidR="00362361" w:rsidRDefault="00362361"/>
    <w:p w:rsidR="00362361" w:rsidRDefault="00362361">
      <w:r>
        <w:t>folio 223</w:t>
      </w:r>
    </w:p>
    <w:p w:rsidR="00362361" w:rsidRDefault="00362361">
      <w:r>
        <w:t>‘Is gelesen seekere missive van wegen de gemeente tot HELMONT daer uyt bleeck dat PETER HAVENS aldaer tot schoolmr. was aengenomen, twelck bij de vergaederinge is geapprobeert ende sal hem hier van acte gegeven  worden’</w:t>
      </w:r>
    </w:p>
    <w:p w:rsidR="00362361" w:rsidRDefault="00362361"/>
    <w:p w:rsidR="00362361" w:rsidRDefault="00362361">
      <w:r>
        <w:t>folio 225</w:t>
      </w:r>
    </w:p>
    <w:p w:rsidR="00362361" w:rsidRDefault="00362361">
      <w:r>
        <w:t>…….‘is geresolveert dat D. WICHELHUSIUS toecomende sondach door een scribam sal bevesticht worden, mits dat de stercke hant daer toe sal gebruijckt worden gelijck men vertrout da</w:t>
      </w:r>
      <w:r>
        <w:t>t de resolutie van haere Ho: Mo: diesaengaende wesen sal, daertoe dan oick een missive aen WICHELHUSIO voornoemt is affgesonden’</w:t>
      </w:r>
    </w:p>
    <w:p w:rsidR="00362361" w:rsidRDefault="00362361"/>
    <w:p w:rsidR="00362361" w:rsidRDefault="00362361">
      <w:r>
        <w:t>folio 232</w:t>
      </w:r>
    </w:p>
    <w:p w:rsidR="00362361" w:rsidRDefault="00362361">
      <w:r>
        <w:t>……..‘op het vriendelick versoeck D.PRAESIDIS is verstaen dat D.BARTHOLOMEUS VAN DER PORT gestelt sal worden tot predicant te NUENEN in plaetse van LOMMEL daer hij te vooren was geassigneert ende sal dit LOMMEL te sijner tijdt met een ander versorcht worden’</w:t>
      </w:r>
    </w:p>
    <w:p w:rsidR="00362361" w:rsidRDefault="00362361"/>
    <w:p w:rsidR="00362361" w:rsidRDefault="00362361">
      <w:r>
        <w:t>folio 241</w:t>
      </w:r>
    </w:p>
    <w:p w:rsidR="00362361" w:rsidRDefault="00362361">
      <w:r>
        <w:t>6 october 1648</w:t>
      </w:r>
    </w:p>
    <w:p w:rsidR="00362361" w:rsidRDefault="00362361">
      <w:r>
        <w:t>…….‘is ter vergaderinge gelesen seekere remonstrantie van de gecommitteerden des kerckel</w:t>
      </w:r>
      <w:r>
        <w:t>icken ordinarij convents vergadert tot de reformatie der meijerie binnen sHertogenbosch raeckende eerstelick de obstaculen die hun in dat werck binnen de heerlicheit van GEMERT recontreren’</w:t>
      </w:r>
    </w:p>
    <w:p w:rsidR="00362361" w:rsidRDefault="00362361"/>
    <w:p w:rsidR="00362361" w:rsidRDefault="00362361">
      <w:r>
        <w:t>folio 243</w:t>
      </w:r>
    </w:p>
    <w:p w:rsidR="00362361" w:rsidRDefault="00362361">
      <w:r>
        <w:t>…….‘hebben oick de gecommitteerde voornoemt gerapporteert datter seer groote debvoiren wierden aengewent om de plaetse van GEMERT het district van de meijerie te on[t]trecken daer tegens dan oick in aller manieren wel was te reguleren’</w:t>
      </w:r>
    </w:p>
    <w:p w:rsidR="00362361" w:rsidRDefault="00362361"/>
    <w:p w:rsidR="00362361" w:rsidRDefault="00362361">
      <w:pPr>
        <w:rPr>
          <w:lang w:val="en-GB"/>
        </w:rPr>
      </w:pPr>
      <w:r>
        <w:rPr>
          <w:lang w:val="en-GB"/>
        </w:rPr>
        <w:t>folio 244</w:t>
      </w:r>
    </w:p>
    <w:p w:rsidR="00362361" w:rsidRDefault="00362361">
      <w:r>
        <w:t>‘D. PRAESES ende mijn heer TIELMAN wordt gecommitteert om den he</w:t>
      </w:r>
      <w:r>
        <w:t>ere commandeur THIENEN te vertonen d’acte van haer Ho: Mo: aengaende de plaetse van GEMERT, ten eijnde den inhout van dien door de stercke hant metten eersten gepractiseert ende ingevoert mochte werden’</w:t>
      </w:r>
    </w:p>
    <w:p w:rsidR="00362361" w:rsidRDefault="00362361"/>
    <w:p w:rsidR="00362361" w:rsidRDefault="00362361">
      <w:r>
        <w:t>folio 245</w:t>
      </w:r>
    </w:p>
    <w:p w:rsidR="00362361" w:rsidRDefault="00362361">
      <w:r>
        <w:t>…….‘is rapport gedaen van D. PRAESIDE dat den heer commandeur THIENEN als noch difficulteerde de stercke hant tegen die van GEMERT aff te seijnden omme te effectueren de resolutie van haer Ho: Mo: voornoemt, die sijn ed: selffs gelesen hadde – de vergaderinge heeft verstaen dat hier toe behulpelyc</w:t>
      </w:r>
      <w:r>
        <w:t xml:space="preserve">ke hant van den GRAVE VAN HOORN, nu in de GRAVE sijnde, sal versocht worden ende sijn gecommitteert D. AELSTIUS ende mijn heer VAN DEN BERCH’ </w:t>
      </w:r>
    </w:p>
    <w:p w:rsidR="00362361" w:rsidRDefault="00362361"/>
    <w:p w:rsidR="00362361" w:rsidRDefault="00362361"/>
    <w:p w:rsidR="00362361" w:rsidRDefault="00362361">
      <w:r>
        <w:t>folio 249</w:t>
      </w:r>
    </w:p>
    <w:p w:rsidR="00362361" w:rsidRDefault="00362361">
      <w:r>
        <w:t>……‘de gecommitteerde nae sijn gen: den GRAVE VAN HOORN hebben rapport gedaen van haer wedervaren namentlick dat se sijn Gen: voornoemt in de GRAVE niet en hadden gevonden, maer tot GEMERT hadden aengetroffen ende dat deselve verstaen hebbende het versoeck van de vergaderinge, belooft hadde op de resolutie van haer Ho: Mo: sijn Ed: verthoont in cas van opp</w:t>
      </w:r>
      <w:r>
        <w:t>ositie van die van GEMERT geadverteert wesende, datelyck de stercke hant te sullen leenen tot introductie van D. WICHELHUIJSEN in den kerckendienst aldaer ende continuatie van de gereformeerde christelycke religie. mede dat die van GEMERT van haer ed: aengesproocken sijnde nae visie van de acte der resolutie van haere Ho: Mo: ende langwijlich debat, belooft hadden haer egeensints nu sullen opposeren tegen de continuatie van de gereformeerde Godsdienst aldaer noch tegens geene predicanten, t’welck haer ed: s</w:t>
      </w:r>
      <w:r>
        <w:t>oo te wesen met gerichte acte verthoijnt hebben, de gecommitteerde voornoemt sijn over haere moeijten ende diensten bedanckt ende is voirts goet gevonden dat door de D. Assessoren aen D. WICHELHUIJSEN sal geschreven worden, ten eijnde sijne ed: metten eersten soude mogen overcomen om den 18</w:t>
      </w:r>
      <w:r>
        <w:rPr>
          <w:vertAlign w:val="superscript"/>
        </w:rPr>
        <w:t>e</w:t>
      </w:r>
      <w:r>
        <w:t xml:space="preserve"> deses tot GEMERT bevestigt te worden, mede dat sijn ed: sal toegesonden worden copije van den naerder resolutie van haer Ho: Mo: om sijn ed: tot het overcomen te disponeren’</w:t>
      </w:r>
    </w:p>
    <w:p w:rsidR="00362361" w:rsidRDefault="00362361"/>
    <w:p w:rsidR="00362361" w:rsidRDefault="00362361">
      <w:r>
        <w:t>folio 252</w:t>
      </w:r>
    </w:p>
    <w:p w:rsidR="00362361" w:rsidRDefault="00362361">
      <w:r>
        <w:t xml:space="preserve">…….‘de vergaederinge heeft nodich </w:t>
      </w:r>
      <w:r>
        <w:t>geacht dat de missive van de heer DEVENTER hoochschoutet van Peelant, begroetet sal werden, ten eijnde sijn ed: believe ordre te stellen dat D. PLANCIUS voornoemt sonder tegenspraecke in sijn plaetse tot VECHEL mach worden bevesticht ende dat D. VOGELIUS, die door D. FRANCISCUM DE WAEL tot OEDENROIJ toecomenden sondach wesende den 18</w:t>
      </w:r>
      <w:r>
        <w:rPr>
          <w:vertAlign w:val="superscript"/>
        </w:rPr>
        <w:t>e</w:t>
      </w:r>
      <w:r>
        <w:t xml:space="preserve"> octobris sal bevesticht worden oick aldaer sonder verhinderinge mach worden ontfangen, het welcke door D. Assessoren sal worden aengeschreven’</w:t>
      </w:r>
    </w:p>
    <w:p w:rsidR="00362361" w:rsidRDefault="00362361"/>
    <w:p w:rsidR="00362361" w:rsidRDefault="00362361">
      <w:r>
        <w:t>folio 254</w:t>
      </w:r>
    </w:p>
    <w:p w:rsidR="00362361" w:rsidRDefault="00362361">
      <w:r>
        <w:t>D.WICHELHUIJSEN heeft</w:t>
      </w:r>
      <w:r>
        <w:t xml:space="preserve"> sich gepresenteert aen dese vergaederinge op de beschrijvinge aen sijn ed: gedaen om toecomenden sondach in sijnen dienst tot GEMERT bevesticht te worden ende is daer op ordre gestelt, dat volgens voorgaende resolutien soodanige bevestinge wederom als dan wesende den 18</w:t>
      </w:r>
      <w:r>
        <w:rPr>
          <w:vertAlign w:val="superscript"/>
        </w:rPr>
        <w:t>e</w:t>
      </w:r>
      <w:r>
        <w:t xml:space="preserve"> october per scribam bij de hant sal genomen werden, den welcken als ouderling mijn heer VAN BRUIJSSEL geadjungeert wert’</w:t>
      </w:r>
    </w:p>
    <w:p w:rsidR="00362361" w:rsidRDefault="00362361"/>
    <w:p w:rsidR="00362361" w:rsidRDefault="00362361">
      <w:r>
        <w:t>folio 254</w:t>
      </w:r>
    </w:p>
    <w:p w:rsidR="00362361" w:rsidRDefault="00362361">
      <w:r>
        <w:t>‘D. WICHELHUIJSEN voornoemt heeft bij dese gelegentheijt op de vergaderinge versocht, de wijle JACOB VAN HA</w:t>
      </w:r>
      <w:r>
        <w:t>ESTEN tot coster ende sieckentrooster nu was vercoren voor die van GEMERT ende oick drie latijnsche meesters ende noch andere duijtsche meesters aldaer veel jaeren waeren gehouden geweest, datter ten minsten oick een latijnsche ende nederlantsche schoolmr. soude mogen gestelt worden neffens van haesten voornoemt – de vergaederinge heeft verstaen Dat totte latijnsche schoole gerecommendeert ende voor andere geprefereert sal worden D. JOH. VAN DALEN waervan art. 240 (?) ende dat men over het stuck van de nede</w:t>
      </w:r>
      <w:r>
        <w:t>rlantsche schoole tot GEMERT met VAN HAESTEN voornoemt comuniceren sal’</w:t>
      </w:r>
    </w:p>
    <w:p w:rsidR="00362361" w:rsidRDefault="00362361"/>
    <w:p w:rsidR="00362361" w:rsidRDefault="00362361">
      <w:r>
        <w:t>foio 255</w:t>
      </w:r>
    </w:p>
    <w:p w:rsidR="00362361" w:rsidRDefault="00362361">
      <w:r>
        <w:t>‘JACOB VAN HAESTEN op het voorgaende gehoort sijnde heeft verclaert dat hij niet van meninge was het costerampt, sonder het schoolmr.ampt tot GEMERT aen te nemen; de vergaederinge heeft van sijne qualiteijten proeven genomen ende dat met seer goedt contentement, uytgesondert alleen het singen, waerover hij oick bij de vergaederinge tot den ……schooldienst aen D. WICHELHUSIO is gerecommandeert, die daerin oick contentement gecom</w:t>
      </w:r>
      <w:r>
        <w:t>en heeft de wijle de preuven in sijn ed: tegenwoordicheit werden genomen ende heeft belooft dat hij hem in ’t singen soude gedienstig wesen naer vermogen’</w:t>
      </w:r>
    </w:p>
    <w:p w:rsidR="00362361" w:rsidRDefault="00362361"/>
    <w:p w:rsidR="00362361" w:rsidRDefault="00362361">
      <w:r>
        <w:t>folio 256</w:t>
      </w:r>
    </w:p>
    <w:p w:rsidR="00362361" w:rsidRDefault="00362361">
      <w:r>
        <w:t>De scriba heeft gerapporteert dat D. WICHELHUSIUS verleden sondach wesende den 18</w:t>
      </w:r>
      <w:r>
        <w:rPr>
          <w:vertAlign w:val="superscript"/>
        </w:rPr>
        <w:t>e</w:t>
      </w:r>
      <w:r>
        <w:t xml:space="preserve"> october van hem in sijnen dienst tot GEMERT bevesticht was ende dat WICHELHUSIUS voornoemt den naemidach oick aldaer gepredickt hadde, maer datter seer groote insolentie onder den godienst in het huijs der heeren ende omtrent de kerckdeure ophet kerckhoff  bij ve</w:t>
      </w:r>
      <w:r>
        <w:t>ele gepleegt waeren, de welck voor al dienden in futurum geremedieert te worden – de vergaederinge verstaet dat aen onse gecomitteerde in DEN HAGE een missive door den scribam sal worden affgesonden aengaende de voorn. bevestinge ende d’insolenti, op dat deselve aen eenige heeren in t’particulier mochten worden gecommuniceert, ten eijnde daer op in posterum naerder ordre mochte worden gestelt ende wort de scriba voor alle gedane moijten ende debvoiren bedanckt  - wort oick verstaen dat toecomende sondach de</w:t>
      </w:r>
      <w:r>
        <w:t>n Godsdienst tot GEMERT sal worden gecontinueert de wijle D. WICHELHUIJSEN niet eer als over 14 dagen soude connen tegenwoordich wesen ende sal daertoe D. PLANCIUS versocht worden, het welc oick is aengenomen’</w:t>
      </w:r>
    </w:p>
    <w:p w:rsidR="00362361" w:rsidRDefault="00362361"/>
    <w:p w:rsidR="00362361" w:rsidRDefault="00362361">
      <w:r>
        <w:t>folio 257</w:t>
      </w:r>
    </w:p>
    <w:p w:rsidR="00362361" w:rsidRDefault="00362361">
      <w:r>
        <w:t>‘D. DE WAEL en D. AELSTIUS hebben oick gerapporteert dat op denselven sondach van haere ed: in harre dienst tot St. OEDENROIJ ende VECHEL bevesticht waeren D. VOGELIUS en D. PLANCIUS’</w:t>
      </w:r>
    </w:p>
    <w:p w:rsidR="00362361" w:rsidRDefault="00362361"/>
    <w:p w:rsidR="00362361" w:rsidRDefault="00362361">
      <w:r>
        <w:t xml:space="preserve">folio 260      </w:t>
      </w:r>
    </w:p>
    <w:p w:rsidR="00362361" w:rsidRDefault="00362361">
      <w:r>
        <w:t>…….‘is ingestaen JAN WILLEMS te kennen gevende dat hij met het costerampt tot HELMONT niet</w:t>
      </w:r>
      <w:r>
        <w:t xml:space="preserve"> en conde te rechte comen, versoeckende dat hij op een andere plaetse met het costerschapp soude mogen werden versien – de vergaederinge geen raet wetende om hem tot Helmont te helpen, dewijle JAN PAUWELS aldaer met gewoonlijcke ordre was beroepen, neempt aen hem op een andere bequame plaetse te bevorderen’</w:t>
      </w:r>
    </w:p>
    <w:p w:rsidR="00362361" w:rsidRDefault="00362361"/>
    <w:p w:rsidR="00362361" w:rsidRDefault="00362361">
      <w:r>
        <w:t>folio 264</w:t>
      </w:r>
    </w:p>
    <w:p w:rsidR="00362361" w:rsidRDefault="00362361">
      <w:r>
        <w:t>……‘is ingestaen jonker VAN DEVENTER hoochschout van Peelant te kennen gevende dat van den heren SG aenschrijvinge was gecomen aen den officieren van den quartieren om te repareren alle pastori</w:t>
      </w:r>
      <w:r>
        <w:t xml:space="preserve">jehuijsen in de meijerije voor de beroepenen predicanten aldaer ende daer van aen den Raedt van State metten eersten bericht te doen, als oick mede dat sijn ed: bequame middelen wisten van steen en hout, om soodanige woonplaetsen met kleijne costen ofte van nieus op te timmeren ofte eerlick te repareren, gelijck oick, dat het niet quaet en soude sijn, wanneer vorder eenige predicanten souden t’introduceren sijn, dat sulcx met d’officieren van den plaetse respectyvelick tydelick mochte werden gecommuniceert </w:t>
      </w:r>
      <w:r>
        <w:t>– de vergaederinge heeft jonker DEVENTER voornoemt bedanckt voor dese sijne aengenomene notificatien ende de moeijten daerin aengewent ende wenscht dat dit werck van sijn Ed: ende alle andere officieren wel mochte beherticht worden, om alle de beroepene predicanten van bequame wooningen metten eersten te versien, belovende ten dien eijnde oick aen haer Ho: Mo: te sullen schrijven ende het voorn. stuck op het alderhoochste te recommenderen ende wat aengaet het 3</w:t>
      </w:r>
      <w:r>
        <w:rPr>
          <w:vertAlign w:val="superscript"/>
        </w:rPr>
        <w:t>e</w:t>
      </w:r>
      <w:r>
        <w:t xml:space="preserve"> in sijn ed: aengeseijt dat men tegens d’intro</w:t>
      </w:r>
      <w:r>
        <w:t>ductie van de resterende predicanten tijdelick daer van d’officieren adverteren sal</w:t>
      </w:r>
    </w:p>
    <w:p w:rsidR="00362361" w:rsidRDefault="00362361"/>
    <w:p w:rsidR="00362361" w:rsidRDefault="00362361"/>
    <w:p w:rsidR="00362361" w:rsidRDefault="00362361"/>
    <w:p w:rsidR="00362361" w:rsidRDefault="00362361">
      <w:r>
        <w:t>16 october 1648</w:t>
      </w:r>
    </w:p>
    <w:p w:rsidR="00362361" w:rsidRDefault="00362361">
      <w:r>
        <w:t>folio 270</w:t>
      </w:r>
    </w:p>
    <w:p w:rsidR="00362361" w:rsidRDefault="00362361">
      <w:r>
        <w:t>Betreffende de resolutie over het invoeren van nieuwe predikanten schrijft men hier ‘dat de voors. resolutie met een rigoureuse executie in ’t werck gestelt ende achtervolcht moge worden, te meer dewijle soo veel imaginatien [= inbeeldingen] tegens het goede ende noodige werck van allerleij menschen werden bedacht ende men vast besich om de inwoonderen van de meijerije met complotterijen, insolen</w:t>
      </w:r>
      <w:r>
        <w:t>tien, quade bejegenen, affronteren, affixie van publicque gedruckte afflaetbrieven tegens de voorn. religie, in sunderheit de predicanten op te hitsen end ein geduerige affkeer te houden, even ofte daermede voor alle de werelt wilden bekent maecken, dat se alle de bevelen ende edicten van den wettige overheden maer houden voor een crachtelosen blixem, daerse haer in ’t minste niet voor en ontsetten, maer stoutelick tegen aen gaen, presenterende voirts die 32 gedispicieerde predicanten, om onder haer Ho: Mo:</w:t>
      </w:r>
      <w:r>
        <w:t xml:space="preserve"> approbiatie op de geassigneerde plaetsen in haere respective bedieninge geintroduceert te worden, hebbende nae genoechsaeme informatie eendrachtelick uytgevonden Godtsalige geleerde ende ervaeren mannen, daer van sij merckelijcke proeven in haere bedieninge tot noch toe hebben gegeven ende bij de selve gevoecht proponenten, versien met goede academische ende andere kerckelijcke getuygenissen ende volgens haer Ho: Mo: ordre op de combinatie als doenlick geweest is, connende haer Ho: Mo: lichtelick apprehend</w:t>
      </w:r>
      <w:r>
        <w:t>eren, soo die ongebondenheit van die lieden ende in sonderheit van die gene die haer opmaecken laten, door goede behoorlycke middelen niet wert bedwongen, dat niet alleen de beroepene predicanten beswaerlick sullen wesen te crijgen, die albereijts gedispicieerde ende geintroduceerde als schapen onder de wolven sullen moeten verkeren ende haeren dienst met suchten, sonder winst te comen doen betreden.</w:t>
      </w:r>
    </w:p>
    <w:p w:rsidR="00362361" w:rsidRDefault="00362361">
      <w:r>
        <w:t xml:space="preserve">Maer dat oick den qualick geaffectioneerde tot onse staet ende apparente vermenichvuldiginge van papen ende </w:t>
      </w:r>
      <w:r>
        <w:t>jesuiten in ’t lant, indien geen ordre daer tegen wort gestelt, onder de schaduw van dese ongebondene licentie het schaelick saedt van seditie [= oproer] van den ingesetenen meer ende meer uytspreijden sullen ende bij de vreede uytwendich arbeijden te maecken beroerten ende oneenicheden, inwendich vertrouwende sij supplianten dat haer Ho: Mo: nae der selver hoyge vrijheit ten besten van den staet ende Godts dier gecochte kercke daer jegens soodanige voorsieninge sullen doen, als sij bevinden sullen te behoi</w:t>
      </w:r>
      <w:r>
        <w:t>ren, versoeckende wijders dat haer Ho: Mo: oick gelieven te disponeren op der selver petitien, hier neffens overgelevert, sulcx haer Ho: Mo: bevinden sullen te behoiren’</w:t>
      </w:r>
    </w:p>
    <w:p w:rsidR="00362361" w:rsidRDefault="00362361"/>
    <w:p w:rsidR="00362361" w:rsidRDefault="00362361">
      <w:r>
        <w:t>folio 273</w:t>
      </w:r>
    </w:p>
    <w:p w:rsidR="00362361" w:rsidRDefault="00362361">
      <w:r>
        <w:t xml:space="preserve">Uit de lijst van predikanten zijn die voor Peelland de volgende die men wil beroepen: </w:t>
      </w:r>
    </w:p>
    <w:p w:rsidR="00362361" w:rsidRDefault="00362361">
      <w:r>
        <w:t>JOHAN SAUTERIUS te ASTEN, N. NIEUWENHUIJSEN te SOMEREN, N. JENIJN te MIERLO, N. WONDERUS te DEURNE en VLIERDEN, JOH. VOGELSANCK te SON en BREUGEL, ISAACUS ENTENIUS te GELDROP, DANIEL DU MOULIN te AARLE, BERNHARD WATERBEECK te BAKEL, WYTHOVIUS H</w:t>
      </w:r>
      <w:r>
        <w:t>OYTSMA te ERP, ROBERTUS IMMENS te SCHIJNDEL, BARTHOLOMEUS VAN DEN PORT te NUENEN, JOH. MONACHIUS te LEENDE</w:t>
      </w:r>
    </w:p>
    <w:p w:rsidR="00362361" w:rsidRDefault="00362361"/>
    <w:p w:rsidR="00362361" w:rsidRDefault="00362361">
      <w:r>
        <w:t>folio 297</w:t>
      </w:r>
    </w:p>
    <w:p w:rsidR="00362361" w:rsidRDefault="00362361">
      <w:r>
        <w:t>‘D. PLANCIUS ingestaen sijnde, heeft verthoont, dat verleden sondach tot GEMERT wederom voor ende onder den Godesdienst groote insolentien waeren voorgevallen ende met namen dat de clockreepen affgesneden ende verborgen waeren, dat het trapken van den predickstoel was wech genomen, het decksel boven los gemaeckt ende datter met een grooten steen onder het bidden door de glasen gesmeten was e</w:t>
      </w:r>
      <w:r>
        <w:t>tc. – de vergaederinge heeft D. PLANCIO bedanckt voor het waernemen van den godsdienst aldaer ende voirts sijn ed: versocht een memorie van alle de principaelste insolentien selffs te willen instellen ende dan oick een van den heere DEVENTER, die mede was tegenwoirdich geweest aff te vorderen, om alsoo die beijde neffens het schrijven van dese vergaedringe aen D. TRIGLANDIUM aff te seijnden ende sal oick een van den missiven van haer Ed: Mo: aen den officier van Gemert werden overgesonden’</w:t>
      </w:r>
    </w:p>
    <w:p w:rsidR="00362361" w:rsidRDefault="00362361"/>
    <w:p w:rsidR="00362361" w:rsidRDefault="00362361">
      <w:r>
        <w:t>folio 300</w:t>
      </w:r>
    </w:p>
    <w:p w:rsidR="00362361" w:rsidRDefault="00362361">
      <w:r>
        <w:t>‘D. VO</w:t>
      </w:r>
      <w:r>
        <w:t>GELIUS predicant tot OEDENROIJ heeft wederom op de vergaderinge versocht dat hem sijnen neve SIJMON VOGELS tot een schoolmr. aldaer soude mogen worden geadjungeert’</w:t>
      </w:r>
    </w:p>
    <w:p w:rsidR="00362361" w:rsidRDefault="00362361"/>
    <w:p w:rsidR="00362361" w:rsidRDefault="00362361">
      <w:r>
        <w:t>folio 309</w:t>
      </w:r>
    </w:p>
    <w:p w:rsidR="00362361" w:rsidRDefault="00362361">
      <w:r>
        <w:t>Lijst van schoolmeesters en ’n enkele koster:</w:t>
      </w:r>
    </w:p>
    <w:p w:rsidR="00362361" w:rsidRDefault="00362361">
      <w:r>
        <w:t>JAN BOCX te Leende, JACOB VAN HAESTEN te Gemert, STERCKMAN te Veghel, GILLIS N. te Asten een inwoner aldaer, JAN PICK te Nuenen, JAN STOFFELS te Deurne, JACOB LENIER te Someren, DIRCK VOGEL te Bakel, JACQUES DE WIT te Erp, PIETER HAVENS te Helmond, en JAN PAUWELS als koster, SYMON VOGELS t</w:t>
      </w:r>
      <w:r>
        <w:t>e Sint Oedenrode, STEENBERGEN te Heeze, ABRAHAM JOHAN BACKENUDE te Son, BERENT NIOFF [vgl. Nijhoff] te Vlierden, CHRISTIAEN VERMEER te Breugel, OMMEGROEFF te Lommel, FRANCOIS ANTHONIS koster te Sint Oedenrode, REIJNIER TEMPELAERS te Mierlo, MATHIJS LENART koster te Schijndel</w:t>
      </w:r>
    </w:p>
    <w:p w:rsidR="00362361" w:rsidRDefault="00362361"/>
    <w:p w:rsidR="00362361" w:rsidRDefault="00362361">
      <w:r>
        <w:t>17 october 1648</w:t>
      </w:r>
    </w:p>
    <w:p w:rsidR="00362361" w:rsidRDefault="00362361"/>
    <w:p w:rsidR="00362361" w:rsidRDefault="00362361">
      <w:r>
        <w:t>folio 323</w:t>
      </w:r>
    </w:p>
    <w:p w:rsidR="00362361" w:rsidRDefault="00362361">
      <w:r>
        <w:t>……‘is gelesen een requeste van die van TONGELRE waerin sij versoucken dat haer metten eersten een predicant mochte toegevoucht worden, de broeders hebben verstaen dat op dit stuck serieuselijck sal geleth wor</w:t>
      </w:r>
      <w:r>
        <w:t>den, wanneer d’absente broeders sullen wesen thuijs gecomen’</w:t>
      </w:r>
    </w:p>
    <w:p w:rsidR="00362361" w:rsidRDefault="00362361"/>
    <w:p w:rsidR="00362361" w:rsidRDefault="00362361">
      <w:r>
        <w:t>folio 341</w:t>
      </w:r>
    </w:p>
    <w:p w:rsidR="00362361" w:rsidRDefault="00362361">
      <w:r>
        <w:t>fragment uit een groter stuk:</w:t>
      </w:r>
    </w:p>
    <w:p w:rsidR="00362361" w:rsidRDefault="00362361">
      <w:r>
        <w:t>……‘wij laten nu staen dat de papisten soo vinnich sijn dat se de predicanten voor haer gelt in verscheijden plaetsen niet en willen logeren, al souden sij onder den blaeuwen hemel moeten blijven en geen karren en willen verschaffen (niettegenstaende behoorlycke beloninghe) om haer meubelen te transporteren, als mede dat sij in verscheijde plaetsen malcanderen verbinden niet ter kercken en sullen gaen, op pe</w:t>
      </w:r>
      <w:r>
        <w:t xml:space="preserve">ne dat die contrarie bevonden sal werden te doen, neringloos te laten, mits dien uyt de plaetsen sal verdreven worden, sonder dat de paepsche schouteten ende andere sulcke luijden van regeringe haer hier over in ’t minste becroenen, waer t’saecke dat de papisten in de meijerije onder den Coninck van Spaengien saten, men soude mogen dencken, dat sij sulcx uyt vreese doen, maer nu sij onder u Ho: Mo: gebiedt sijn gebracht, soo wort haer alle onschult benomen’; in hetzelfde stuk wordt zelfs gesproken over dat </w:t>
      </w:r>
      <w:r>
        <w:t>men hoopt dat de predikanten met vrouwen en kinderen door moedeloosheid gedwongen zelfs hun tranen vanwege de overlast van de papisten in de schoot van de SG komen uitstorten</w:t>
      </w:r>
    </w:p>
    <w:p w:rsidR="00362361" w:rsidRDefault="00362361"/>
    <w:p w:rsidR="00362361" w:rsidRDefault="00362361">
      <w:r>
        <w:t>folio 363</w:t>
      </w:r>
    </w:p>
    <w:p w:rsidR="00362361" w:rsidRDefault="00362361">
      <w:r>
        <w:t>Lijst van plaatsen die een gecombineerd predikantschap krijgen:</w:t>
      </w:r>
    </w:p>
    <w:p w:rsidR="00362361" w:rsidRDefault="00362361">
      <w:r>
        <w:t>SOMEREN met LIEROP, GELDROP met RIEL, ASTEN met OMMEL, MIERLO met STIPHOUT; ze zijn als volgt bezet [zie folio 365] Lierop met NICOLAES BOCX, Stiphout met JOH: SIGERIUS, RIEL en OMMEL zijn nog opengelaten</w:t>
      </w:r>
    </w:p>
    <w:p w:rsidR="00362361" w:rsidRDefault="00362361"/>
    <w:p w:rsidR="00362361" w:rsidRDefault="00362361">
      <w:r>
        <w:t>folio 368</w:t>
      </w:r>
    </w:p>
    <w:p w:rsidR="00362361" w:rsidRDefault="00362361">
      <w:r>
        <w:t>…….‘is verschenen D. VOGELIUS predicant tot St</w:t>
      </w:r>
      <w:r>
        <w:t>.OEDENROIJ te kennen gevende sijn misnoegen tegens sijnen aengestelden custer, dewijle quade geruchten tegen sijnen goeden naem in swang gingen, daer van sij ed: oick naerder openinge dede – de vergaderinge vint goedt sijn ed: aen te seggen ende te raeden dat sijn ed: dyen aengesteldeen coster (door de welcke men meijnt als sijnde een inwoonder van SON ende van veele vrienden aldaer noch wat goedts tot de reformatie soude connen werden bijgebracht) soude voor als noch gelieven te verdragen, dat de voorn. cu</w:t>
      </w:r>
      <w:r>
        <w:t>ster van sijne beschuldinge (soo hij anders schulodich is) die in proces alreets gecomen waeren, soude wesen overtuijcht’</w:t>
      </w:r>
    </w:p>
    <w:p w:rsidR="00362361" w:rsidRDefault="00362361"/>
    <w:p w:rsidR="00362361" w:rsidRDefault="00362361">
      <w:r>
        <w:t>folio 369</w:t>
      </w:r>
    </w:p>
    <w:p w:rsidR="00362361" w:rsidRDefault="00362361">
      <w:r>
        <w:t>……..‘noch gelesen een missive van D. WICHELHUSIO gedateert den 25 novembris daerin de vergaderinge verscheijde saecken van GEMERT wierden genotificeert onder nadere, dat men aldaer de sleutelen van de kerck niet en conde machtich worden, dat het schoolhuijs van den paep, die daer noch misse dede, wort ingehouden, daerover den schoolmr. VAN HAESTEN op de commanderije genootsaec</w:t>
      </w:r>
      <w:r>
        <w:t>kt wierdt hem selven te behelpen</w:t>
      </w:r>
    </w:p>
    <w:p w:rsidR="00362361" w:rsidRDefault="00362361"/>
    <w:p w:rsidR="00362361" w:rsidRDefault="00362361">
      <w:r>
        <w:t>folio 372</w:t>
      </w:r>
    </w:p>
    <w:p w:rsidR="00362361" w:rsidRDefault="00362361">
      <w:r>
        <w:t>………..‘is oick verschenen D.ROBERTUS VOGELSANCK vertonende sijne classicale admissie van de classis van LEEUWARDEN ende ordre op sijn bevestinge tot SON en BREUGEL versoeckende, de vergaderinge neemt aen op sijn bevestinge ter plaetse voorn. ordre te stellen, soo heeft siijne attestatie van wegen sijne kercke, de welcke sijn ed: van wegen de haesticheijt des tijdts niet en hadde connen medebrengen, soude werden verthoont’</w:t>
      </w:r>
    </w:p>
    <w:p w:rsidR="00362361" w:rsidRDefault="00362361"/>
    <w:p w:rsidR="00362361" w:rsidRDefault="00362361">
      <w:r>
        <w:t>………..‘is ingestaen BERNARDUS WATERBEECK te</w:t>
      </w:r>
      <w:r>
        <w:t xml:space="preserve"> kennen gevende dat hij sijne geoffereerde  beroepinge tot BAKEL aengenomen hadde ende met eenen verthonende sijne academische kerckelicke ende classicale gertuijgenissen ende met eenen versoeckende dat hij metten eersten totte resterende effecten van het voorn. beroep soude mogen worden voirtgeholpen, de broederen hebben alle sijne testimonia voor loffelicken gekeurt ende goedtgevonden dat hij toecomende sondach een predicatie in de cleijne kercke sal hebben waer te nemen ende dat men op morgen ten acht uy</w:t>
      </w:r>
      <w:r>
        <w:t>ren een vrientlicken conferentie met hem souden sal aengaende de principaelste hooftstucken van de religie, de welcke hyer quasi examen sal werden gehouden, dewijle hij heeft doen blijcken dat hij alreets van de classe van FRANIKER [vgl. Franeker] peremptorie geexamineert was’</w:t>
      </w:r>
    </w:p>
    <w:p w:rsidR="00362361" w:rsidRDefault="00362361"/>
    <w:p w:rsidR="00362361" w:rsidRDefault="00362361">
      <w:r>
        <w:t>folio 325</w:t>
      </w:r>
    </w:p>
    <w:p w:rsidR="00362361" w:rsidRDefault="00362361">
      <w:r>
        <w:t>……‘is verschenen ARIAEN JANSSEN VAN HOSTAD een inwoonder van ASTEN ende van het pausdom comende, de welcke preuven van sijne qualiteijten totten schooldienst heeft gegeven, die redelick waren, uytgenomen het singen dat heel</w:t>
      </w:r>
      <w:r>
        <w:t xml:space="preserve"> slecht was -  de vergaderinge heeft hem aengesegt dat hem acte tot den schooldienst ter plaetse voornoemt soude worden wederom comen, om alsdan aen de vergaderinge wat naerder contentement te geven’</w:t>
      </w:r>
    </w:p>
    <w:p w:rsidR="00362361" w:rsidRDefault="00362361"/>
    <w:p w:rsidR="00362361" w:rsidRDefault="00362361">
      <w:r>
        <w:t>folio 376</w:t>
      </w:r>
    </w:p>
    <w:p w:rsidR="00362361" w:rsidRDefault="00362361">
      <w:r>
        <w:t>Concept van een instructie in de vorm van een advies voor de predikanten in de meierij, met als inleiding de volgende tekst: ‘vermits de arme blinde menschen in de meijerie door de banck ten deele uyt grove onwetentheijt ende insonderheit door de gruwelicken lasteringe van haer priesters ende monnick</w:t>
      </w:r>
      <w:r>
        <w:t>en alsoe verstockt ende verbittert sijn, dat se haere ooren toestoppen tegens alle onderwijsinge en vermaninge uyt Godes H. Woort, jae dat se op veele plaetsen malcanderen verbonden hebben op seeckere boete van datse haere voeten in de kercke niet setten en souden, soo moeten alderleij middelen bedacht worden om dese arme menschen aen te locken ende tot ’t gehoor van ’t goddelicken woort te brengen ende dat de voors. broederen alles aen allen worden, opdat se immers eenige winnen ende behouden mochte, welck</w:t>
      </w:r>
      <w:r>
        <w:t>e middelen met name sijn dese naevolgende:</w:t>
      </w:r>
    </w:p>
    <w:p w:rsidR="00362361" w:rsidRDefault="00362361"/>
    <w:p w:rsidR="00362361" w:rsidRDefault="00362361">
      <w:r>
        <w:t>1.</w:t>
      </w:r>
    </w:p>
    <w:p w:rsidR="00362361" w:rsidRDefault="00362361">
      <w:r>
        <w:t>sullen de vs. predicanten nootsakelick moeten resideren in haere plaetsen daer se beroepen sijn om geduyrich te sijn bij haere schapen ende deselve te kennen bij namen</w:t>
      </w:r>
    </w:p>
    <w:p w:rsidR="00362361" w:rsidRDefault="00362361"/>
    <w:p w:rsidR="00362361" w:rsidRDefault="00362361">
      <w:r>
        <w:t>2.</w:t>
      </w:r>
    </w:p>
    <w:p w:rsidR="00362361" w:rsidRDefault="00362361">
      <w:r>
        <w:t>sij sullen daegelicx in alle vriendelicheit ende voorsichticheijt met haere prochianen moeten omgaen ende occasie soecken van minnelicken samenspreeckinge om haere herten allenskens te winnen</w:t>
      </w:r>
    </w:p>
    <w:p w:rsidR="00362361" w:rsidRDefault="00362361"/>
    <w:p w:rsidR="00362361" w:rsidRDefault="00362361">
      <w:r>
        <w:t xml:space="preserve">3. </w:t>
      </w:r>
    </w:p>
    <w:p w:rsidR="00362361" w:rsidRDefault="00362361">
      <w:r>
        <w:t xml:space="preserve">insonderheijt sullen sij poogen deselve neerstich te besoecken alse sieck, cranck ofte in enige </w:t>
      </w:r>
      <w:r>
        <w:t>andere swaricheijt sijn, ende haer beste doen om haer in alle eenvoudicheijt te onderwijsen ende haer te brengen tot de rechte kennisse der salicheijt door onsen heere Jesum Christum</w:t>
      </w:r>
    </w:p>
    <w:p w:rsidR="00362361" w:rsidRDefault="00362361"/>
    <w:p w:rsidR="00362361" w:rsidRDefault="00362361">
      <w:r>
        <w:t>4.</w:t>
      </w:r>
    </w:p>
    <w:p w:rsidR="00362361" w:rsidRDefault="00362361">
      <w:r>
        <w:t>op den dach des heeren sullen se nootsaeckelick tweemael moeten predicken eens voor ende eens naemiddach opdat door haere schult het arme blinde volck niet en come tot eene profane verwoesting</w:t>
      </w:r>
    </w:p>
    <w:p w:rsidR="00362361" w:rsidRDefault="00362361"/>
    <w:p w:rsidR="00362361" w:rsidRDefault="00362361">
      <w:r>
        <w:t xml:space="preserve">5. </w:t>
      </w:r>
    </w:p>
    <w:p w:rsidR="00362361" w:rsidRDefault="00362361">
      <w:r>
        <w:t>ende overmits dese arme luijden seer gewent sijn op dominicalia, soo wort henn luijden gerecommendeert voor eenen tijdt ende bi</w:t>
      </w:r>
      <w:r>
        <w:t>j provisie de selve te predicken, ten waere sij met advys van haere consistorien anders oordeelden te behooren</w:t>
      </w:r>
    </w:p>
    <w:p w:rsidR="00362361" w:rsidRDefault="00362361"/>
    <w:p w:rsidR="00362361" w:rsidRDefault="00362361">
      <w:r>
        <w:t>6.</w:t>
      </w:r>
    </w:p>
    <w:p w:rsidR="00362361" w:rsidRDefault="00362361">
      <w:r>
        <w:t>naedemiddach sullense catechismum volgens de kercken ordre predicken op het aldereenvoudichst, mits eerst voorlesende eenen text uyt de h. schrifture, ten eijnde dat de simpele luijden het rechte fundament mochten verstaen van onse religie, ende vriendelick onderricht worden aengaende het onderscheijt datter is tusschen ons ende roomsche kercke</w:t>
      </w:r>
    </w:p>
    <w:p w:rsidR="00362361" w:rsidRDefault="00362361"/>
    <w:p w:rsidR="00362361" w:rsidRDefault="00362361">
      <w:r>
        <w:t>7.</w:t>
      </w:r>
    </w:p>
    <w:p w:rsidR="00362361" w:rsidRDefault="00362361">
      <w:r>
        <w:t>in het predicken sullense doorgaens pogen te s</w:t>
      </w:r>
      <w:r>
        <w:t>preecken op t’alder vriendelyckste ende meer besich sijn met de leeringe der waerheijt als met spitsvinnige sware disputen, die het arme blinde volck voor eerst niet wel en sullen comen verstaen oft verdragen</w:t>
      </w:r>
    </w:p>
    <w:p w:rsidR="00362361" w:rsidRDefault="00362361"/>
    <w:p w:rsidR="00362361" w:rsidRDefault="00362361">
      <w:r>
        <w:t>8.</w:t>
      </w:r>
    </w:p>
    <w:p w:rsidR="00362361" w:rsidRDefault="00362361">
      <w:r>
        <w:t xml:space="preserve">sij sullen oick op alle occasien daerop insisteren ende toonen uyt de h. schrifture, dat onse christelicke religie d’alderoutste is, als t’eenemael gefundeert op de h. schrifture des nieuwen testaments, daerentegen dat de leere van de roomsche kercke soo verre als se paeps is nieuw is ende gantsch </w:t>
      </w:r>
      <w:r>
        <w:t>strijdich tegen d’oude catholike gelove</w:t>
      </w:r>
    </w:p>
    <w:p w:rsidR="00362361" w:rsidRDefault="00362361"/>
    <w:p w:rsidR="00362361" w:rsidRDefault="00362361">
      <w:r>
        <w:t>9.</w:t>
      </w:r>
    </w:p>
    <w:p w:rsidR="00362361" w:rsidRDefault="00362361">
      <w:r>
        <w:t>sij dienen oick alle weecke waer t’mogelick op den dach des heeren den eenvoudigen cathechesatie te doen volgens het formulier t welck achter het nieuwe testament gedruckt is</w:t>
      </w:r>
    </w:p>
    <w:p w:rsidR="00362361" w:rsidRDefault="00362361"/>
    <w:p w:rsidR="00362361" w:rsidRDefault="00362361">
      <w:r>
        <w:t>10</w:t>
      </w:r>
    </w:p>
    <w:p w:rsidR="00362361" w:rsidRDefault="00362361">
      <w:r>
        <w:t>ende alhoewel dat alle predicanten tot allen tijden moeijten bereijt sijn om haere leere tegens alle tegenspreecken te verantwoorden, soo en sullense evenwel niet vermogen enige formele ofte bestelde dispuyten aen te gaen sonder kennisse van de gedeputeerden des classis ofte de naestgeset</w:t>
      </w:r>
      <w:r>
        <w:t>enen broederen desselffs</w:t>
      </w:r>
    </w:p>
    <w:p w:rsidR="00362361" w:rsidRDefault="00362361"/>
    <w:p w:rsidR="00362361" w:rsidRDefault="00362361">
      <w:r>
        <w:t>11.</w:t>
      </w:r>
    </w:p>
    <w:p w:rsidR="00362361" w:rsidRDefault="00362361">
      <w:r>
        <w:t>sullen oick alle sondachse de x [= tien] geboden ende xii artikelen des gelooffs haere toehoorders voorgelesen worden</w:t>
      </w:r>
    </w:p>
    <w:p w:rsidR="00362361" w:rsidRDefault="00362361"/>
    <w:p w:rsidR="00362361" w:rsidRDefault="00362361">
      <w:r>
        <w:t>12.</w:t>
      </w:r>
    </w:p>
    <w:p w:rsidR="00362361" w:rsidRDefault="00362361">
      <w:r>
        <w:t>sullen oick eenmael des jaers omtrent paessen haere gemeinte eenvoudelick ende beweechlick uytleggen de h. geschiedenisse van het lijden ende sterven onses heeren Jesu Christi ten waere den noot anders voirderde</w:t>
      </w:r>
    </w:p>
    <w:p w:rsidR="00362361" w:rsidRDefault="00362361"/>
    <w:p w:rsidR="00362361" w:rsidRDefault="00362361">
      <w:r>
        <w:t>13</w:t>
      </w:r>
    </w:p>
    <w:p w:rsidR="00362361" w:rsidRDefault="00362361">
      <w:r>
        <w:t>in de bedieninge van de h. sacramenten ende bevestinge van houwelicken sullen sij haer houden bij de formulieren hier te lande gebruyckelick en</w:t>
      </w:r>
      <w:r>
        <w:t>de soo veel doenlick is in particuliere huijsen geen kinderen doopen oft houwelycken bevestigen</w:t>
      </w:r>
    </w:p>
    <w:p w:rsidR="00362361" w:rsidRDefault="00362361"/>
    <w:p w:rsidR="00362361" w:rsidRDefault="00362361">
      <w:r>
        <w:t>14</w:t>
      </w:r>
    </w:p>
    <w:p w:rsidR="00362361" w:rsidRDefault="00362361">
      <w:r>
        <w:t>sullen de nieuwe naecomelingen voor de bedieninge des h. avondmaels in den gront van de christelicke religie neerstich onderweijsen ende de lidtmaten omtrent dien tijdt vriendelick besocht worden</w:t>
      </w:r>
    </w:p>
    <w:p w:rsidR="00362361" w:rsidRDefault="00362361"/>
    <w:p w:rsidR="00362361" w:rsidRDefault="00362361">
      <w:r>
        <w:t>15</w:t>
      </w:r>
    </w:p>
    <w:p w:rsidR="00362361" w:rsidRDefault="00362361">
      <w:r>
        <w:t>de namen van de communicanten van de gedoopte kinderen, als oick van de getrouwde lieden, sullen in seeckere boecken, daertoe gemaeckt, vlijtich opgetekent worden</w:t>
      </w:r>
    </w:p>
    <w:p w:rsidR="00362361" w:rsidRDefault="00362361"/>
    <w:p w:rsidR="00362361" w:rsidRDefault="00362361">
      <w:r>
        <w:t>16</w:t>
      </w:r>
    </w:p>
    <w:p w:rsidR="00362361" w:rsidRDefault="00362361">
      <w:r>
        <w:t>sullen oick geen andere gesangen als die hier</w:t>
      </w:r>
      <w:r>
        <w:t xml:space="preserve"> te lande in de gereformeerde kercken sijn gebruijckelick uitgevoert worden</w:t>
      </w:r>
    </w:p>
    <w:p w:rsidR="00362361" w:rsidRDefault="00362361"/>
    <w:p w:rsidR="00362361" w:rsidRDefault="00362361">
      <w:r>
        <w:t>17</w:t>
      </w:r>
    </w:p>
    <w:p w:rsidR="00362361" w:rsidRDefault="00362361">
      <w:r>
        <w:t>daer het de gelegentheit der kercken can lijden sullen sij met voerweten ende consent des classis eender kerckenraedt oprechten ende pertinente notitie houden van haere kerkelicke besoignes</w:t>
      </w:r>
    </w:p>
    <w:p w:rsidR="00362361" w:rsidRDefault="00362361"/>
    <w:p w:rsidR="00362361" w:rsidRDefault="00362361">
      <w:r>
        <w:t>18</w:t>
      </w:r>
    </w:p>
    <w:p w:rsidR="00362361" w:rsidRDefault="00362361">
      <w:r>
        <w:t>sullen oick haer werck maecken van de schoolen neerstich te versoecken, ten eijnde de jonge jeugt in de vreese Godes, in het ware gelove ende christelicken gebeden grondich meugen onderwesen worden</w:t>
      </w:r>
    </w:p>
    <w:p w:rsidR="00362361" w:rsidRDefault="00362361"/>
    <w:p w:rsidR="00362361" w:rsidRDefault="00362361">
      <w:r>
        <w:t>19</w:t>
      </w:r>
    </w:p>
    <w:p w:rsidR="00362361" w:rsidRDefault="00362361">
      <w:r>
        <w:t>elck predicant sal hem met sijne bed</w:t>
      </w:r>
      <w:r>
        <w:t>ieninge houden binnen de limiten van sijn prochie om alle jalousie ende twisten voor te comen</w:t>
      </w:r>
    </w:p>
    <w:p w:rsidR="00362361" w:rsidRDefault="00362361"/>
    <w:p w:rsidR="00362361" w:rsidRDefault="00362361"/>
    <w:p w:rsidR="00362361" w:rsidRDefault="00362361"/>
    <w:p w:rsidR="00362361" w:rsidRDefault="00362361"/>
    <w:p w:rsidR="00362361" w:rsidRDefault="00362361">
      <w:r>
        <w:t>20</w:t>
      </w:r>
    </w:p>
    <w:p w:rsidR="00362361" w:rsidRDefault="00362361">
      <w:r>
        <w:t>niettemin sal het oirbaer ende nodich sijn, datse alle goede kennisse ende correspondentie houden met alle predicanten ende insonderheit haere naeste gebuyren onder den classis resorterende, om in alle occurentien met haer t’adviseren</w:t>
      </w:r>
    </w:p>
    <w:p w:rsidR="00362361" w:rsidRDefault="00362361"/>
    <w:p w:rsidR="00362361" w:rsidRDefault="00362361">
      <w:r>
        <w:t>21</w:t>
      </w:r>
    </w:p>
    <w:p w:rsidR="00362361" w:rsidRDefault="00362361">
      <w:r>
        <w:t>eijntelick sullen oick deselve de gewoonlycke formulieren ondertekenen</w:t>
      </w:r>
    </w:p>
    <w:p w:rsidR="00362361" w:rsidRDefault="00362361">
      <w:pPr>
        <w:rPr>
          <w:lang w:val="en-GB"/>
        </w:rPr>
      </w:pPr>
    </w:p>
    <w:p w:rsidR="00362361" w:rsidRDefault="00362361">
      <w:pPr>
        <w:rPr>
          <w:lang w:val="en-GB"/>
        </w:rPr>
      </w:pPr>
      <w:r>
        <w:rPr>
          <w:lang w:val="en-GB"/>
        </w:rPr>
        <w:t>folio 382</w:t>
      </w:r>
    </w:p>
    <w:p w:rsidR="00362361" w:rsidRDefault="00362361">
      <w:r>
        <w:t>D. WATERBEECQ kan in zijn dienst te BAKEL bevestigd worden en hem wordt aangeraden dat hij</w:t>
      </w:r>
      <w:r>
        <w:t xml:space="preserve"> de ‘theologische controversien besonderlick die van het pausdom wel soude ondersoecken’</w:t>
      </w:r>
    </w:p>
    <w:p w:rsidR="00362361" w:rsidRDefault="00362361"/>
    <w:p w:rsidR="00362361" w:rsidRDefault="00362361">
      <w:r>
        <w:t>folio 384</w:t>
      </w:r>
    </w:p>
    <w:p w:rsidR="00362361" w:rsidRDefault="00362361">
      <w:r>
        <w:t>Lijst van plaatsen waar predikanten van hun beroeping hebben afgezien om in die zelfde plaatsen andere bekwame personen te vinden; voor Peelland gaat het om SOMEREN en LIEROP, ASTEN en OMMEL en DEURNE en VLIERDEN</w:t>
      </w:r>
    </w:p>
    <w:p w:rsidR="00362361" w:rsidRDefault="00362361"/>
    <w:p w:rsidR="00362361" w:rsidRDefault="00362361">
      <w:r>
        <w:t>folio 389</w:t>
      </w:r>
    </w:p>
    <w:p w:rsidR="00362361" w:rsidRDefault="00362361">
      <w:r>
        <w:t>…….‘is ingestaen ANDREAS WILHELMI SS. theologia licenciatus ende eertijts tresorier van het clooster van TONGERLOO, verclarende dat hij het pausdom verlaten ende de gereformeerde religie a</w:t>
      </w:r>
      <w:r>
        <w:t>engenomen hadde, versoeckende dat hij tot een schooldienst in de meijerije soude mogen bevoirdert worden – de vergaderinge preuven van sijne qualiteijten genomen hebbende, ende op de redenenen van sijn scheijden uyt het voorn. clooster ende het pausdom geleth hebbende, is ten vollen genegen hem ofte tot eene latijnsche off duijtsche schooldienst te bevorderen, waertoe hij voor eerst aen den achtbaere magistraet alhier behoorlick getuijgenisse uytgebracht hebbende, sal werden gerecommandeert ende sal dit ges</w:t>
      </w:r>
      <w:r>
        <w:t>chieden door D. DE MATIUM ende D. EMMINUM’</w:t>
      </w:r>
    </w:p>
    <w:p w:rsidR="00362361" w:rsidRDefault="00362361"/>
    <w:p w:rsidR="00362361" w:rsidRDefault="00362361">
      <w:r>
        <w:t>folio 391</w:t>
      </w:r>
    </w:p>
    <w:p w:rsidR="00362361" w:rsidRDefault="00362361">
      <w:r>
        <w:t>Lijst van predikanten die zijn beroepen; voor Peelland o.a. D. BARTHOLOMEUS NICOLAI te Deurne en Vlierden en D. DE VRIES te Someren en Lierop en D. ROVIUS te Asten en Ommel</w:t>
      </w:r>
    </w:p>
    <w:p w:rsidR="00362361" w:rsidRDefault="00362361"/>
    <w:p w:rsidR="00362361" w:rsidRDefault="00362361">
      <w:r>
        <w:t>folio 392</w:t>
      </w:r>
    </w:p>
    <w:p w:rsidR="00362361" w:rsidRDefault="00362361">
      <w:r>
        <w:t>…….‘sijn wederom schriftelicke ende mondelinge clachten voorgecomen aengaende verscheijde groote insolentien op de plaetse van GEMERT voorgevallen, de welcke vertoont wierden eensdeels in een missive van D. WICHELHUIJSEN om derdeel door JACOB VAN HAESTEN schoolmr. aldaer en</w:t>
      </w:r>
      <w:r>
        <w:t>de JACOB HEYNDRICX chirurgijn, waerop goedt gevonden is dat aenstont aen D. TRIGLANDIO des aengaende sal geschreven worden, opdat sulcke gruwelicken insolentien aen haer Ho: Mo: geremonstreert en verbetert mochten werden ende sal D. DE ROIJ overschrijven’</w:t>
      </w:r>
    </w:p>
    <w:p w:rsidR="00362361" w:rsidRDefault="00362361"/>
    <w:p w:rsidR="00362361" w:rsidRDefault="00362361">
      <w:r>
        <w:t>folio 400</w:t>
      </w:r>
    </w:p>
    <w:p w:rsidR="00362361" w:rsidRDefault="00362361">
      <w:r>
        <w:t>‘D. COSTIUS heeft door twee missiven geclaecht dat PIETER HAVENS gecoren tot schoolmr. voor HELMONT, tot noch toe sich heeft geabsenteert, versoeckende de vergaderinge ordre wilde stellen dat hij overcomen soude om aldaer sijnen dienst waer te n</w:t>
      </w:r>
      <w:r>
        <w:t>emen – de vergaderinge aenmerckende dat dit exempel van quade consequentie soude connen wesen, heeft goedt gevonden PIETER HAVENS door D. DE ROIJ te vermanen, dat hij metten eerste overcome om sijnen dienst te becleeden ofte dat deselve genootsaeckt sal sijn eenen anderen te stellen, alsoo hij niet verstaen, dat hij op de plaetse van Helmont door eenen substituydt sal bedienen’</w:t>
      </w:r>
    </w:p>
    <w:p w:rsidR="00362361" w:rsidRDefault="00362361"/>
    <w:p w:rsidR="00362361" w:rsidRDefault="00362361">
      <w:r>
        <w:t>folio 403</w:t>
      </w:r>
    </w:p>
    <w:p w:rsidR="00362361" w:rsidRDefault="00362361">
      <w:r>
        <w:t>‘Dominee VAN DER PORT heeft testimonia soo academisch als kerckelick ende claicael die verwacht wiert ingelevert ende si</w:t>
      </w:r>
      <w:r>
        <w:t>jn deselve de vergaderinge seer wel bevallen ende heeft voirts versocht dat hij in sijnen dienst tot NUENEN den toecomende dach des heeren soude mogen besticht worden twelck hem is toegestaen, weshalven is aldaer toe gecommitteert D. Costius, welcke daertoe sal versocht worden ende sal ondertusschen den quartierschouteth door D. VALCKENARIUM gebeden worden dat het sijn ed: gelieve de bevestinge te assisteeren, t’sij door hem selven oft synen substituyt, om alle tegenstant te weeren’</w:t>
      </w:r>
    </w:p>
    <w:p w:rsidR="00362361" w:rsidRDefault="00362361"/>
    <w:p w:rsidR="00362361" w:rsidRDefault="00362361">
      <w:pPr>
        <w:rPr>
          <w:lang w:val="en-GB"/>
        </w:rPr>
      </w:pPr>
      <w:r>
        <w:rPr>
          <w:lang w:val="en-GB"/>
        </w:rPr>
        <w:t>folio 404</w:t>
      </w:r>
    </w:p>
    <w:p w:rsidR="00362361" w:rsidRDefault="00362361">
      <w:r>
        <w:t>‘D. WATERBEEC</w:t>
      </w:r>
      <w:r>
        <w:t>Q sal den toecomenden dach des heeren in sijnen dienst tot BAKELE bevesticht worden; D. WICHELHUIJSEN welcke door D. HASIUS daer van sal verwitticht werden ende sal deen quartierschout door D. VALCKENARIUM versocht worden t’sij door hem selven ofte sijnen substituyt voornoemt te willen bijwoonen’</w:t>
      </w:r>
    </w:p>
    <w:p w:rsidR="00362361" w:rsidRDefault="00362361"/>
    <w:p w:rsidR="00362361" w:rsidRDefault="00362361">
      <w:pPr>
        <w:rPr>
          <w:lang w:val="en-GB"/>
        </w:rPr>
      </w:pPr>
      <w:r>
        <w:rPr>
          <w:lang w:val="en-GB"/>
        </w:rPr>
        <w:t>folio 405</w:t>
      </w:r>
    </w:p>
    <w:p w:rsidR="00362361" w:rsidRDefault="00362361">
      <w:r>
        <w:t>D. AELSTIUS heeft verclaert dat D. ENTHENIUS door hem bevesticht was in sijnen dienst tot GELDROP gecombineert met RIEL ende dat op den 6 december 1648 hebbe mede gerapporteert dat de clockstrengen tot G</w:t>
      </w:r>
      <w:r>
        <w:t>ELDROP affgesneden waren ende de kerck slooten met loot toegegoten waren, soo datmen deselve heeft moeten op[en]breecken niettemin datter omtrent veertich personen te gehoor gecomen sijn’</w:t>
      </w:r>
    </w:p>
    <w:p w:rsidR="00362361" w:rsidRDefault="00362361"/>
    <w:p w:rsidR="00362361" w:rsidRDefault="00362361">
      <w:r>
        <w:t xml:space="preserve">folio 409        </w:t>
      </w:r>
    </w:p>
    <w:p w:rsidR="00362361" w:rsidRDefault="00362361">
      <w:r>
        <w:t>Op voorstel en verzoek van D. MONACHIO predikant te LEENDE is goed gevonden dat de stoutigheid van de paap aldaar ‘hem onder andere licentien niet ontsiende met singende missen het volck uyt te locken ende den paepschen schoolmr. daer noch verblijvende in de gemeene deductie aen haer Ho: Mo: worden gerem</w:t>
      </w:r>
      <w:r>
        <w:t>onstreert ende gerecommandeert ende wat aengaet het stuck van sijne wooninge het selve den hoochschouteth ten lesten sal worden voorgedragen’.</w:t>
      </w:r>
    </w:p>
    <w:p w:rsidR="00362361" w:rsidRDefault="00362361"/>
    <w:p w:rsidR="00362361" w:rsidRDefault="00362361">
      <w:r>
        <w:t>folio 409</w:t>
      </w:r>
    </w:p>
    <w:p w:rsidR="00362361" w:rsidRDefault="00362361">
      <w:r>
        <w:t>Verschenen is D. VOGELSANCK predikant te SON en BREUGEL die te kennen geeft, dat hij op de voorbije Dag des Heren zijnde 6 december, in zijn dienst is bevestigd en verzoekt nu goedkeuring om naar huis te vertrekken om met zijn familie en meubels zo speodig mogelijk ter plaatse terug te komen. Het verzoek wordt ingewilligd maar men maant hem zijn reis te be</w:t>
      </w:r>
      <w:r>
        <w:t>spoedigen.</w:t>
      </w:r>
    </w:p>
    <w:p w:rsidR="00362361" w:rsidRDefault="00362361"/>
    <w:p w:rsidR="00362361" w:rsidRDefault="00362361">
      <w:r>
        <w:t>folio 409 verso</w:t>
      </w:r>
    </w:p>
    <w:p w:rsidR="00362361" w:rsidRDefault="00362361">
      <w:r>
        <w:t>Verklaring van D. DE VRIES dat er in het klooster van WAALWIJK een grote toeloop van papisten is en dat de reguliere paap daar nog steeds verblijft om de gemeenschap daar met de gewone ‘conventiculen’ en missen te gerieven. Ook resideert er nog een paapse schoolmeester en buiten de kerk wordt nog getrouwd en gedoopt. Conform art. 366 zal ernstig op deze zaken gelet worden.</w:t>
      </w:r>
    </w:p>
    <w:p w:rsidR="00362361" w:rsidRDefault="00362361"/>
    <w:p w:rsidR="00362361" w:rsidRDefault="00362361">
      <w:r>
        <w:t>folio 409 verso</w:t>
      </w:r>
    </w:p>
    <w:p w:rsidR="00362361" w:rsidRDefault="00362361">
      <w:r>
        <w:t>In acht genomen dat te WAALWIJK en BUDEL zeer veel lidmaten zijn is op hun verzoek een voor</w:t>
      </w:r>
      <w:r>
        <w:t>stel ingediend om er een kerkenraad te formeren. Dat wordt toegestaan mits het gebeurt ten overstaan van een predikant van de classis. Daartoe worden gecommitteerd voor Waalwijk D. DE WAEL en voor Budel D. VAN DER HAGEN.</w:t>
      </w:r>
    </w:p>
    <w:p w:rsidR="00362361" w:rsidRDefault="00362361"/>
    <w:p w:rsidR="00362361" w:rsidRDefault="00362361">
      <w:r>
        <w:t>folio 410 en 413 [gecombineerd]</w:t>
      </w:r>
    </w:p>
    <w:p w:rsidR="00362361" w:rsidRDefault="00362361">
      <w:r>
        <w:t>Op basis van art. 485 en 486 is de nominatie en electie [= verkiezing] gevolgd van vier bekwame personen voor de opengevallen plaatsen EERSEL en DUIZEL, BLADEL en HAPERT, MIERLO en STIPHOUT en ERP. Ook is goe dgevonden dat ook de nominatie van een vijfde per</w:t>
      </w:r>
      <w:r>
        <w:t xml:space="preserve">soon zal geschieden omdat ook de plaatsen ASTEN en OMMEL verxorgd dienen te worden. In aanmerking komen D. GREVESTEIJN predikant te Ens voor Eersel en Duizel, D. JOH. JANSONIUS predikant te Hulsterambacht voor Bladel en Hapert , D. HENRICUS GOCKELIUS preikant te Westervoort te Asten en Ommel, D. CUPERUS predikant te Sleeuwijk benoemd voor Mierlo en D. TAINGA SS Theologia laudidatus tenslotte voor Erp.             </w:t>
      </w:r>
    </w:p>
    <w:p w:rsidR="00362361" w:rsidRDefault="00362361"/>
    <w:p w:rsidR="00362361" w:rsidRDefault="00362361">
      <w:r>
        <w:t>folio 416 verso</w:t>
      </w:r>
    </w:p>
    <w:p w:rsidR="00362361" w:rsidRDefault="00362361">
      <w:r>
        <w:t>Verschenen is D. VOGELIUS predikant te SINT OEDENRODE verklarende dat die van</w:t>
      </w:r>
      <w:r>
        <w:t xml:space="preserve"> Sint Oedenrode in het geheel niet gediend zijn van de koster die in dienst gereden is. Hij dient in wezen een verzoek in om deze persoon of tot het vorstereambt te Sint Oedenrode te benoemen of over te plaatsen, waartoe genoemde koster ook wel genegen was. Als nieuwe koster stelt hij voor WESSEL MOERCAMP die al eerder had aangegeven het kosterambt te prefereren. </w:t>
      </w:r>
    </w:p>
    <w:p w:rsidR="00362361" w:rsidRDefault="00362361"/>
    <w:p w:rsidR="00362361" w:rsidRDefault="00362361">
      <w:r>
        <w:t>folio 418 verso</w:t>
      </w:r>
    </w:p>
    <w:p w:rsidR="00362361" w:rsidRDefault="00362361">
      <w:r>
        <w:t xml:space="preserve">Voorstel tot benoeming van predikanten: </w:t>
      </w:r>
    </w:p>
    <w:p w:rsidR="00362361" w:rsidRDefault="00362361">
      <w:r>
        <w:t>o.a. in Peelland COSTIUS te Helmond, WICHELHUIJSEN te Gemert, RODENBURG te Heeze, VOGEL</w:t>
      </w:r>
      <w:r>
        <w:t>IUS te Sint Oedenrode, LARENUM te Veghel, ROBBERTUS VOGELSANCK te Son en Breugel, ISACUS ENTENIUS te Geldrop en Riel, JOH. MONACHUS te Leende en ROBBERTUS IMMENS te Schijndel, BARTH. NICOLAI te Deurne en Vlierden, JOH. CUPERUS te Mierlo en Stiphout, GOCKELIUS te Asten en Ommel, DE VRIES te Someren en Lierop en tenslotte TAYNGA te Erp; hierna volgen ook de predikanten van de andere drie kwartieren.</w:t>
      </w:r>
    </w:p>
    <w:p w:rsidR="00362361" w:rsidRDefault="00362361">
      <w:r>
        <w:t xml:space="preserve">Tevens worden nog enige mededelingen gedaan zoals bv. het weren van papen die in veel dorpen in de Meierij nog </w:t>
      </w:r>
      <w:r>
        <w:t>aanwezig zijn en het volk van de predikanten en hun diensten afkerig proberen te maken en hen tegen de nieuwe religie ophitsen, vooral één paap die men beschouwt als een ‘duyvelbander’, die zich in de omgeving van VEGHEL ophoudt; bovendien deelt men de SG mee dat in de kloosters te Oisterwijk, Boxtel, Coudewater, Binderen, Hooidonk, Dommelen, Ommel en voor al Waalwijk missen worden gedaan die druk bezocht worden [grote toeloop]; voorts wordt het verboden aflaatbrieven in de Meierij op te hangen zoals dat on</w:t>
      </w:r>
      <w:r>
        <w:t>langs te HELMOND is gebeurd; men wordt verzocht de sleutels van kerken etc. over te geven aan de nieuw benoemden maar dat gebeurt niet overal, zodat Ave Maria’s gebeden blijven worden en afgodendiensten plaatsvinden in de kerken zoals onlangs te ROSMALEN; men dient een verzoek in tot reparatie van de kerken die er na het afbreken der altaren woest bij liggen en na het zuiveren van de instrumenten van afgoderij;</w:t>
      </w:r>
    </w:p>
    <w:p w:rsidR="00362361" w:rsidRDefault="00362361">
      <w:r>
        <w:t>‘mede dat in consideratie mochte genomen worden de deductie voor desen aen U Ho: Mo: gepresenteer</w:t>
      </w:r>
      <w:r>
        <w:t>t en waervan een affschrift hier nevens gaet, reackende de politicque reformatie van welcke hier naer breeder sal gesproken werden, het doopen van alle kinderen, het insegenen van de huwelycken in de kercken, de paepsche regenten in de gasthuysen, de vicarien ende beursen, het stercken der schouteten des noot sijnde met de stercke hant, het responderen der plaetsen voor den overlast aen de predicanten ende die van de religie gedaen, het stellen van ordre op den eedt op de t’samencompste der papisten voor de</w:t>
      </w:r>
      <w:r>
        <w:t xml:space="preserve"> kercke ter tijdt van predicatie, het verantwoorden der ouderen voor haere kinderen wegens haere moetwille tegens die van de religie, het incomen van de paepsche geestelycke in haere habiten ende haer aengeven, het papegaij schieten, de caerthen van de schutterijen, vaendels etc. het sterven ende begraven der dooden, de supersticieuse cruycen ende het huijske van santen, de collecte van bedelmonnicken, quesels ende andere paepsche heilige dagen, alles breder in de deductie voor geextendeert’;</w:t>
      </w:r>
    </w:p>
    <w:p w:rsidR="00362361" w:rsidRDefault="00362361">
      <w:r>
        <w:t>voorts stelt m</w:t>
      </w:r>
      <w:r>
        <w:t>en voor de renovatie van de plakkaten tegen degenen die op de paapse academies en bij de Jezuiten gaan studeren; het onttrekken van vicarieën en beurzen; men wil graag dat de SG orde op zaken stelt waar het gaat om vervoer en transport van predikanten en schoolmeesters door de dorpelingen zoals ze dat ook deden voor de paapse pastoors en schoolmeesters; men stelt voor om D. VAN DER HAGEN die al 18 jaren op een tractement van 500 gl. staat en te EINDHOVEN werkt en er grote diensten heeft bewezen aan de lidma</w:t>
      </w:r>
      <w:r>
        <w:t xml:space="preserve">ten, vele honderden zielen geworven heeft en in aanmerking te laten komen voor extra toelagen; tenslotte pleit men nogmaals voor het resoluut doorvoeren van de politieke reformatie, want zonder die is weinig wasdom voor de kerken te verwachten, </w:t>
      </w:r>
    </w:p>
    <w:p w:rsidR="00362361" w:rsidRDefault="00362361">
      <w:r>
        <w:t>‘maer oick dat de predicanten schoolmeesters ende alle die van de religie sijn erger daer aen sullen wesen, als die onder ’t cruijs in VLAENDEREN en BRABANT sitten, want het is soo verre gecomen dat men de predicanten des nachts in haer huijs, als tot BOXTEL, onlang</w:t>
      </w:r>
      <w:r>
        <w:t>s soeckt te vermoorden en die gene die van de religie sijn erger tracteert als men gedaen heeft voor de reformatie in den oorlogh ende dat met injurien, dreijgementen, uytsmyten van glasen, slaen, stooten,smyten gelijck tot HELMONT, OIRLE ende anders geschiedt is. Wij connen U Ho: Mo: niet verbergen, dat soo U Ho: Mo: niet en treden tot dat werck, wij wel wenschen souden (ten waere onse conscientie ende oprechticheijt ons troostende), dat wij noijt in de kerckelicke reformatie waren gebruyckt geweest. Alsoo</w:t>
      </w:r>
      <w:r>
        <w:t xml:space="preserve"> de predicanten die daer gecomen sijn, haer rechtveerdelick sullen beclagen dat sij van ons misleijt sijn door de belofte van politicque reformatie, daer wij nochtans op U Ho: Mo: resolutien soo dickwils vast gestelt, gesien hebben ende wij blasnie [of: blasme] sullen hebben bij alle de religions verwanten in de Meyerie oick door alle de provintien, als welcke hoorende van de vinnicheijt en vreetheijt der papisten in de Meyerie ende geen remedie daer jegens siende, niet en sullen geloven dat wij ons debvoir</w:t>
      </w:r>
      <w:r>
        <w:t xml:space="preserve"> omtrent U Ho: Mo: gedaen hebben. Wij bidden u  Ho: Mo: eens te willen sien de stucken hier neffens gaende getekent metter letter C nevens andere U Ho: Mo: voor desen overgelevert, proppende van doleantien over de vinnicheijt ende boosheijt der papisten in de meyerie tegens de predicanten ende tegens die van de religie, ons versoeckende soo U Ho: Mo: gelieven de moeijte te doen, dat wij recht hebben soo te sprecken U Ho: Mo: gelieven niet te oordelen dat wij soo instantelick urgeren de politicque reformatie</w:t>
      </w:r>
      <w:r>
        <w:t xml:space="preserve"> in de Meijerie, ons steecken in t’gunt de regeringe aengaet.</w:t>
      </w:r>
    </w:p>
    <w:p w:rsidR="00362361" w:rsidRDefault="00362361">
      <w:r>
        <w:t>Want wij weten seecker en wel dat het rijcke christi van de weerelt niet en is ende volgens dien dat het de kerkendienaers niet toe en staet in t’gene dat de overicheijt toecomt (al wilde men ’t lijden) haer in te dringen, maer wij bidden ende smeecken alleenlick U Ho: Mo: dat het haere goede geliefte sij, haere authoriteijt ende macht aen te leggen tot defensie ende wasdom van het rijcke christi in den lande, waerover Godt U Ho: MO: gestelt heef</w:t>
      </w:r>
      <w:r>
        <w:t>t.</w:t>
      </w:r>
    </w:p>
    <w:p w:rsidR="00362361" w:rsidRDefault="00362361">
      <w:r>
        <w:t>Waertoe dan oick alle christelicke verheden verbonden sijn. Wij bidden ende smeecken (seggen wij ) daertoe geperst sijnde uyt crachte van ons ampt, door het clagen van de predicanten in de Meijerie ende der gelovigen die daer sijn, door den presenten noot, soo dat wij gevoelen, indien wij hier in naelaetich waren, dat wij ons schuldich souden maecken aen alle het leedt, ’t welck onse broeders aldaer sal aengedaen werden, bij faulte van de politicque reformatie, dat is reformatie in de politye. Oick dat w</w:t>
      </w:r>
      <w:r>
        <w:t>ij ons schuldich souden maecken aen het verderff van alle de sielen die bij gebreck van de selve sullen connen verlooren te gaen; daer benevens dat wij op onsen hals sullen haelen niet alleen het suchten van de geinteresseerde in de Meijerie maer oick de rechtveerdige indignatie van alle die de gereformeerde religie lieff hebben; voirts oick den toorn van U Ho; Mo: selve wanneer in tijdt ende wijlen d’onhejlen, welcke wij vreesen, souden mogen gecomen sijn ende boven al den swaaren tooren Godts, want den En</w:t>
      </w:r>
      <w:r>
        <w:t>gel des Heeren heeft den vloeck uytgesproocken judic.s. over die den heere nyet te hulpe en comen, den heere tot den helden’.</w:t>
      </w:r>
    </w:p>
    <w:p w:rsidR="00362361" w:rsidRDefault="00362361">
      <w:r>
        <w:t xml:space="preserve">Tenslotte worden nog enige interne administratieve zaken aan de orde gesteld in dit schrijven. </w:t>
      </w:r>
    </w:p>
    <w:p w:rsidR="00362361" w:rsidRDefault="00362361"/>
    <w:p w:rsidR="00362361" w:rsidRDefault="00362361">
      <w:r>
        <w:t>folio 443</w:t>
      </w:r>
    </w:p>
    <w:p w:rsidR="00362361" w:rsidRDefault="00362361">
      <w:r>
        <w:t xml:space="preserve">Verdeling van de classis – er komen drie klassen 1. de classis van ’s-Hertogenbosch die zal bestaan uit de kerken van de stad en alle kerken van Oisterwijk en Maasland, vervolgens de classis van Peelland en tenslotte die van Kempenland.   </w:t>
      </w:r>
    </w:p>
    <w:p w:rsidR="00362361" w:rsidRDefault="00362361">
      <w:r>
        <w:t>De lijst is dan als volgt:</w:t>
      </w:r>
    </w:p>
    <w:p w:rsidR="00362361" w:rsidRDefault="00362361">
      <w:pPr>
        <w:rPr>
          <w:b/>
          <w:bCs/>
          <w:u w:val="single"/>
        </w:rPr>
      </w:pPr>
    </w:p>
    <w:p w:rsidR="00362361" w:rsidRDefault="00362361">
      <w:pPr>
        <w:rPr>
          <w:b/>
          <w:bCs/>
          <w:u w:val="single"/>
        </w:rPr>
      </w:pPr>
      <w:r>
        <w:rPr>
          <w:b/>
          <w:bCs/>
          <w:u w:val="single"/>
        </w:rPr>
        <w:t>Classis van</w:t>
      </w:r>
      <w:r>
        <w:rPr>
          <w:b/>
          <w:bCs/>
          <w:u w:val="single"/>
        </w:rPr>
        <w:t xml:space="preserve"> ’s-Hertogenbosch:</w:t>
      </w:r>
    </w:p>
    <w:p w:rsidR="00362361" w:rsidRDefault="00362361">
      <w:r>
        <w:t>1 ’s-Hertogenbosch 2 Drunen en Cuyck 3 Waalwijk 4 Loon op zand en Udenhout 5 Tilburg 6 Oisterwijk 7 Moergestel 8 Hilvarenbeek 9 Boxtel 10 Sint Michielsgestel en Gemonde 11 Vught 12 Helvoirt en Cromvoirt 13 Hoge en Lage Mierde 14 Den Dungen 15 het fort Isabella</w:t>
      </w:r>
    </w:p>
    <w:p w:rsidR="00362361" w:rsidRDefault="00362361"/>
    <w:p w:rsidR="00362361" w:rsidRDefault="00362361">
      <w:r>
        <w:t>het kwartier Maasland: 16 Oss 17 Geffen 18 Berghem en Deursen 19 Rosmalen 20 Alem en Maren 21 Kessel 22 Berlicum 23 Dinther en Heeswijk</w:t>
      </w:r>
    </w:p>
    <w:p w:rsidR="00362361" w:rsidRDefault="00362361"/>
    <w:p w:rsidR="00362361" w:rsidRDefault="00362361">
      <w:pPr>
        <w:pStyle w:val="Kop1"/>
      </w:pPr>
      <w:r>
        <w:t>Classis van Peelland</w:t>
      </w:r>
    </w:p>
    <w:p w:rsidR="00362361" w:rsidRDefault="00362361">
      <w:r>
        <w:t xml:space="preserve">1 Sint Oedenrode 2 Schijndel 3 Veghel 4 Erp 5 Gemert 6 Bakel 7 Mierlo en </w:t>
      </w:r>
      <w:r>
        <w:t>Stiphout 8 Helmond 9 Asten en Ommel 10 Someren en Lierop 11 Deurne en Vlierden 12 Aarle 13 Geldrop en Riel 14 Nuenen 15 Leende 16 Budel 17 Heeze 18 Son en Breugel 19 Maarheeze</w:t>
      </w:r>
    </w:p>
    <w:p w:rsidR="00362361" w:rsidRDefault="00362361"/>
    <w:p w:rsidR="00362361" w:rsidRDefault="00362361">
      <w:pPr>
        <w:rPr>
          <w:b/>
          <w:bCs/>
          <w:u w:val="single"/>
        </w:rPr>
      </w:pPr>
      <w:r>
        <w:rPr>
          <w:b/>
          <w:bCs/>
          <w:u w:val="single"/>
        </w:rPr>
        <w:t xml:space="preserve"> Classis van Kempenland:</w:t>
      </w:r>
    </w:p>
    <w:p w:rsidR="00362361" w:rsidRDefault="00362361">
      <w:r>
        <w:t>1 Eindhoven 2 Woensel 3 Oirschot 4 Oost en Middelbeers 5 Oerle 6 Veldhoven 7 Waalre en Valkenswaard 8 Eersel en Duizel 9 Bergeijk 10 Hoogeloon 11 Bladel en Hapert 12 Riethoven en Westerhoven</w:t>
      </w:r>
    </w:p>
    <w:p w:rsidR="00362361" w:rsidRDefault="00362361"/>
    <w:p w:rsidR="00362361" w:rsidRDefault="00362361">
      <w:r>
        <w:t>folio 447</w:t>
      </w:r>
    </w:p>
    <w:p w:rsidR="00362361" w:rsidRDefault="00362361">
      <w:r>
        <w:t xml:space="preserve">Besloten is een kist te laten maken met twee sloten waar alle stukken en geschriften met name het actenboek </w:t>
      </w:r>
      <w:r>
        <w:t>van de conventie bewaard zullen worden en de beide sleutels zullen bij provisie berusten bij de scriba en D.LEMMANNUM.</w:t>
      </w:r>
    </w:p>
    <w:p w:rsidR="00362361" w:rsidRDefault="00362361"/>
    <w:p w:rsidR="00362361" w:rsidRDefault="00362361">
      <w:r>
        <w:t>folio 449</w:t>
      </w:r>
    </w:p>
    <w:p w:rsidR="00362361" w:rsidRDefault="00362361">
      <w:r>
        <w:t>D. MOULIJN heeft verzocht om komende zondag in zijn dienst te AARLE bevestigd te worden.</w:t>
      </w:r>
    </w:p>
    <w:p w:rsidR="00362361" w:rsidRDefault="00362361"/>
    <w:p w:rsidR="00362361" w:rsidRDefault="00362361">
      <w:pPr>
        <w:pStyle w:val="Kop2"/>
      </w:pPr>
      <w:r>
        <w:t>EINDE VAN DIT INVENTARISNUMMER</w:t>
      </w:r>
    </w:p>
    <w:p w:rsidR="00362361" w:rsidRDefault="00362361"/>
    <w:p w:rsidR="00362361" w:rsidRDefault="00362361">
      <w:r>
        <w:t xml:space="preserve">    </w:t>
      </w:r>
    </w:p>
    <w:p w:rsidR="00362361" w:rsidRDefault="00362361">
      <w:r>
        <w:t xml:space="preserve">          </w:t>
      </w:r>
    </w:p>
    <w:sectPr w:rsidR="0036236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C7955"/>
    <w:rsid w:val="00362361"/>
    <w:rsid w:val="006220D6"/>
    <w:rsid w:val="00BC79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6BD4172-65B9-4F43-97C5-3FB0832D7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u w:val="single"/>
    </w:rPr>
  </w:style>
  <w:style w:type="paragraph" w:styleId="Kop2">
    <w:name w:val="heading 2"/>
    <w:basedOn w:val="Standaard"/>
    <w:next w:val="Standaard"/>
    <w:qFormat/>
    <w:pPr>
      <w:keepNext/>
      <w:outlineLvl w:val="1"/>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9020</Words>
  <Characters>49616</Characters>
  <Application>Microsoft Office Word</Application>
  <DocSecurity>0</DocSecurity>
  <Lines>413</Lines>
  <Paragraphs>117</Paragraphs>
  <ScaleCrop>false</ScaleCrop>
  <HeadingPairs>
    <vt:vector size="2" baseType="variant">
      <vt:variant>
        <vt:lpstr>Titel</vt:lpstr>
      </vt:variant>
      <vt:variant>
        <vt:i4>1</vt:i4>
      </vt:variant>
    </vt:vector>
  </HeadingPairs>
  <TitlesOfParts>
    <vt:vector size="1" baseType="lpstr">
      <vt:lpstr>ARCHIEF CLASSIS ’s-HERTOGENBOSCH</vt:lpstr>
    </vt:vector>
  </TitlesOfParts>
  <Company/>
  <LinksUpToDate>false</LinksUpToDate>
  <CharactersWithSpaces>58519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2026-10-24T11:00:00Z</dcterms:created>
  <dcterms:modified xsi:type="dcterms:W3CDTF">2026-10-24T11:00:00Z</dcterms:modified>
</cp:coreProperties>
</file>