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D2A95" w:rsidRPr="00353E4F" w:rsidRDefault="00DD2A95">
      <w:pPr>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softHyphen/>
      </w:r>
      <w:r w:rsidRPr="00353E4F">
        <w:rPr>
          <w:rFonts w:ascii="Times New Roman" w:hAnsi="Times New Roman" w:cs="Times New Roman"/>
          <w:spacing w:val="-2"/>
          <w:sz w:val="24"/>
          <w:szCs w:val="24"/>
        </w:rPr>
        <w:softHyphen/>
        <w:t>ANB code 044.03</w:t>
      </w:r>
      <w:r w:rsidRPr="00353E4F">
        <w:rPr>
          <w:rFonts w:ascii="Times New Roman" w:hAnsi="Times New Roman" w:cs="Times New Roman"/>
          <w:spacing w:val="-2"/>
          <w:sz w:val="24"/>
          <w:szCs w:val="24"/>
        </w:rPr>
        <w:fldChar w:fldCharType="begin"/>
      </w:r>
      <w:r w:rsidRPr="00353E4F">
        <w:rPr>
          <w:rFonts w:ascii="Times New Roman" w:hAnsi="Times New Roman" w:cs="Times New Roman"/>
          <w:spacing w:val="-2"/>
          <w:sz w:val="24"/>
          <w:szCs w:val="24"/>
        </w:rPr>
        <w:instrText xml:space="preserve">PRIVATE </w:instrText>
      </w:r>
      <w:r w:rsidRPr="00353E4F">
        <w:rPr>
          <w:rFonts w:ascii="Times New Roman" w:hAnsi="Times New Roman" w:cs="Times New Roman"/>
          <w:spacing w:val="-2"/>
          <w:sz w:val="24"/>
          <w:szCs w:val="24"/>
        </w:rPr>
      </w:r>
      <w:r w:rsidRPr="00353E4F">
        <w:rPr>
          <w:rFonts w:ascii="Times New Roman" w:hAnsi="Times New Roman" w:cs="Times New Roman"/>
          <w:spacing w:val="-2"/>
          <w:sz w:val="24"/>
          <w:szCs w:val="24"/>
        </w:rPr>
        <w:fldChar w:fldCharType="end"/>
      </w:r>
    </w:p>
    <w:p w:rsidR="00DD2A95" w:rsidRPr="00353E4F" w:rsidRDefault="00DD2A95">
      <w:pPr>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ARCHIEF VAN HET KWARTIER PEELLAND 1574-1810</w:t>
      </w:r>
    </w:p>
    <w:p w:rsidR="00DD2A95" w:rsidRPr="00353E4F" w:rsidRDefault="00DD2A95">
      <w:pPr>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inv. nr. 193</w:t>
      </w:r>
    </w:p>
    <w:p w:rsidR="00DD2A95" w:rsidRPr="00353E4F" w:rsidRDefault="00DD2A95">
      <w:pPr>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KWARTIERSREKENING DIENSTJAAR 1628</w:t>
      </w:r>
    </w:p>
    <w:p w:rsidR="00DD2A95" w:rsidRPr="00353E4F" w:rsidRDefault="00DD2A95">
      <w:pPr>
        <w:framePr w:w="8904" w:wrap="auto" w:vAnchor="text" w:hAnchor="margin" w:x="1501" w:y="1"/>
        <w:pBdr>
          <w:bottom w:val="double" w:sz="7" w:space="0" w:color="auto"/>
        </w:pBdr>
        <w:tabs>
          <w:tab w:val="left" w:pos="-720"/>
        </w:tabs>
        <w:suppressAutoHyphens/>
        <w:spacing w:line="240" w:lineRule="atLeast"/>
        <w:jc w:val="both"/>
        <w:rPr>
          <w:rFonts w:ascii="Times New Roman" w:hAnsi="Times New Roman" w:cs="Times New Roman"/>
          <w:spacing w:val="-2"/>
          <w:sz w:val="24"/>
          <w:szCs w:val="24"/>
          <w:lang w:val="en-GB"/>
        </w:rPr>
      </w:pPr>
      <w:r w:rsidRPr="00353E4F">
        <w:rPr>
          <w:rFonts w:ascii="Times New Roman" w:hAnsi="Times New Roman" w:cs="Times New Roman"/>
          <w:spacing w:val="-2"/>
          <w:sz w:val="24"/>
          <w:szCs w:val="24"/>
        </w:rPr>
        <w:fldChar w:fldCharType="begin"/>
      </w:r>
      <w:r w:rsidRPr="00353E4F">
        <w:rPr>
          <w:rFonts w:ascii="Times New Roman" w:hAnsi="Times New Roman" w:cs="Times New Roman"/>
          <w:spacing w:val="-2"/>
          <w:sz w:val="24"/>
          <w:szCs w:val="24"/>
        </w:rPr>
        <w:instrText xml:space="preserve">PRIVATE </w:instrText>
      </w:r>
      <w:r w:rsidRPr="00353E4F">
        <w:rPr>
          <w:rFonts w:ascii="Times New Roman" w:hAnsi="Times New Roman" w:cs="Times New Roman"/>
          <w:spacing w:val="-2"/>
          <w:sz w:val="24"/>
          <w:szCs w:val="24"/>
        </w:rPr>
      </w:r>
      <w:r w:rsidRPr="00353E4F">
        <w:rPr>
          <w:rFonts w:ascii="Times New Roman" w:hAnsi="Times New Roman" w:cs="Times New Roman"/>
          <w:spacing w:val="-2"/>
          <w:sz w:val="24"/>
          <w:szCs w:val="24"/>
        </w:rPr>
        <w:fldChar w:fldCharType="end"/>
      </w:r>
      <w:r w:rsidRPr="00353E4F">
        <w:rPr>
          <w:rFonts w:ascii="Times New Roman" w:hAnsi="Times New Roman" w:cs="Times New Roman"/>
          <w:spacing w:val="-2"/>
          <w:sz w:val="24"/>
          <w:szCs w:val="24"/>
          <w:lang w:val="en-GB"/>
        </w:rPr>
        <w:t>3 exemplaren + specificaties</w:t>
      </w:r>
    </w:p>
    <w:p w:rsidR="00DD2A95" w:rsidRPr="00353E4F" w:rsidRDefault="00DD2A95">
      <w:pPr>
        <w:framePr w:w="8904" w:wrap="auto" w:vAnchor="text" w:hAnchor="margin" w:x="1501" w:y="1"/>
        <w:pBdr>
          <w:bottom w:val="double" w:sz="7" w:space="0" w:color="auto"/>
        </w:pBdr>
        <w:tabs>
          <w:tab w:val="left" w:pos="-720"/>
        </w:tabs>
        <w:suppressAutoHyphens/>
        <w:spacing w:line="240" w:lineRule="atLeast"/>
        <w:jc w:val="both"/>
        <w:rPr>
          <w:rFonts w:ascii="Times New Roman" w:hAnsi="Times New Roman" w:cs="Times New Roman"/>
          <w:spacing w:val="-3"/>
          <w:sz w:val="24"/>
          <w:szCs w:val="24"/>
        </w:rPr>
      </w:pPr>
      <w:r w:rsidRPr="00353E4F">
        <w:rPr>
          <w:rFonts w:ascii="Times New Roman" w:hAnsi="Times New Roman" w:cs="Times New Roman"/>
          <w:vanish/>
          <w:spacing w:val="-2"/>
          <w:sz w:val="24"/>
          <w:szCs w:val="24"/>
          <w:lang w:val="en-GB"/>
        </w:rPr>
        <w:t>1</w:t>
      </w:r>
    </w:p>
    <w:p w:rsidR="00DD2A95" w:rsidRPr="00353E4F" w:rsidRDefault="00DD2A95">
      <w:pPr>
        <w:pStyle w:val="bijschrift"/>
        <w:framePr w:w="8904" w:wrap="auto" w:vAnchor="text" w:hAnchor="margin" w:x="1501" w:y="1"/>
        <w:pBdr>
          <w:bottom w:val="double" w:sz="7" w:space="0" w:color="auto"/>
        </w:pBdr>
        <w:tabs>
          <w:tab w:val="left" w:pos="-720"/>
        </w:tabs>
        <w:suppressAutoHyphens/>
        <w:spacing w:line="1" w:lineRule="exact"/>
        <w:jc w:val="both"/>
        <w:rPr>
          <w:rFonts w:ascii="Times New Roman" w:hAnsi="Times New Roman"/>
          <w:vanish/>
          <w:spacing w:val="-3"/>
        </w:rPr>
      </w:pPr>
      <w:r w:rsidRPr="00353E4F">
        <w:rPr>
          <w:rFonts w:ascii="Times New Roman" w:hAnsi="Times New Roman"/>
          <w:vanish/>
          <w:spacing w:val="-3"/>
        </w:rPr>
        <w:fldChar w:fldCharType="begin"/>
      </w:r>
      <w:r w:rsidRPr="00353E4F">
        <w:rPr>
          <w:rFonts w:ascii="Times New Roman" w:hAnsi="Times New Roman"/>
          <w:vanish/>
          <w:spacing w:val="-3"/>
        </w:rPr>
        <w:instrText>seq Text_Box  \* Arabic</w:instrText>
      </w:r>
      <w:r w:rsidRPr="00353E4F">
        <w:rPr>
          <w:rFonts w:ascii="Times New Roman" w:hAnsi="Times New Roman"/>
          <w:vanish/>
          <w:spacing w:val="-3"/>
        </w:rPr>
        <w:fldChar w:fldCharType="separate"/>
      </w:r>
      <w:r w:rsidRPr="00353E4F">
        <w:rPr>
          <w:rFonts w:ascii="Times New Roman" w:hAnsi="Times New Roman"/>
          <w:vanish/>
          <w:spacing w:val="-3"/>
        </w:rPr>
        <w:t>1</w:t>
      </w:r>
      <w:r w:rsidRPr="00353E4F">
        <w:rPr>
          <w:rFonts w:ascii="Times New Roman" w:hAnsi="Times New Roman"/>
          <w:vanish/>
          <w:spacing w:val="-3"/>
        </w:rPr>
        <w:fldChar w:fldCharType="end"/>
      </w:r>
    </w:p>
    <w:p w:rsidR="00DD2A95" w:rsidRPr="00353E4F" w:rsidRDefault="00DD2A95">
      <w:pPr>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softHyphen/>
      </w:r>
    </w:p>
    <w:p w:rsidR="00DD2A95" w:rsidRPr="00353E4F" w:rsidRDefault="00DD2A95">
      <w:pPr>
        <w:suppressAutoHyphens/>
        <w:spacing w:line="240" w:lineRule="atLeast"/>
        <w:jc w:val="both"/>
        <w:rPr>
          <w:rFonts w:ascii="Times New Roman" w:hAnsi="Times New Roman" w:cs="Times New Roman"/>
          <w:spacing w:val="-2"/>
          <w:sz w:val="24"/>
          <w:szCs w:val="24"/>
        </w:rPr>
      </w:pPr>
    </w:p>
    <w:p w:rsidR="00DD2A95" w:rsidRPr="00353E4F" w:rsidRDefault="00DD2A95">
      <w:pPr>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194.1</w:t>
      </w:r>
      <w:r w:rsidRPr="00353E4F">
        <w:rPr>
          <w:rFonts w:ascii="Times New Roman" w:hAnsi="Times New Roman" w:cs="Times New Roman"/>
          <w:spacing w:val="-2"/>
          <w:sz w:val="24"/>
          <w:szCs w:val="24"/>
        </w:rPr>
        <w:tab/>
      </w:r>
      <w:r w:rsidRPr="00353E4F">
        <w:rPr>
          <w:rFonts w:ascii="Times New Roman" w:hAnsi="Times New Roman" w:cs="Times New Roman"/>
          <w:spacing w:val="-2"/>
          <w:sz w:val="24"/>
          <w:szCs w:val="24"/>
        </w:rPr>
        <w:tab/>
      </w:r>
      <w:r w:rsidRPr="00353E4F">
        <w:rPr>
          <w:rFonts w:ascii="Times New Roman" w:hAnsi="Times New Roman" w:cs="Times New Roman"/>
          <w:spacing w:val="-2"/>
          <w:sz w:val="24"/>
          <w:szCs w:val="24"/>
        </w:rPr>
        <w:tab/>
      </w:r>
      <w:r w:rsidRPr="00353E4F">
        <w:rPr>
          <w:rFonts w:ascii="Times New Roman" w:hAnsi="Times New Roman" w:cs="Times New Roman"/>
          <w:spacing w:val="-2"/>
          <w:sz w:val="24"/>
          <w:szCs w:val="24"/>
        </w:rPr>
        <w:tab/>
        <w:t>no.2507</w:t>
      </w:r>
      <w:r w:rsidRPr="00353E4F">
        <w:rPr>
          <w:rFonts w:ascii="Times New Roman" w:hAnsi="Times New Roman" w:cs="Times New Roman"/>
          <w:spacing w:val="-2"/>
          <w:sz w:val="24"/>
          <w:szCs w:val="24"/>
        </w:rPr>
        <w:tab/>
      </w:r>
      <w:r w:rsidRPr="00353E4F">
        <w:rPr>
          <w:rFonts w:ascii="Times New Roman" w:hAnsi="Times New Roman" w:cs="Times New Roman"/>
          <w:spacing w:val="-2"/>
          <w:sz w:val="24"/>
          <w:szCs w:val="24"/>
        </w:rPr>
        <w:tab/>
      </w:r>
      <w:r w:rsidRPr="00353E4F">
        <w:rPr>
          <w:rFonts w:ascii="Times New Roman" w:hAnsi="Times New Roman" w:cs="Times New Roman"/>
          <w:spacing w:val="-2"/>
          <w:sz w:val="24"/>
          <w:szCs w:val="24"/>
        </w:rPr>
        <w:tab/>
      </w:r>
      <w:r w:rsidRPr="00353E4F">
        <w:rPr>
          <w:rFonts w:ascii="Times New Roman" w:hAnsi="Times New Roman" w:cs="Times New Roman"/>
          <w:spacing w:val="-2"/>
          <w:sz w:val="24"/>
          <w:szCs w:val="24"/>
        </w:rPr>
        <w:tab/>
      </w:r>
      <w:r w:rsidRPr="00353E4F">
        <w:rPr>
          <w:rFonts w:ascii="Times New Roman" w:hAnsi="Times New Roman" w:cs="Times New Roman"/>
          <w:spacing w:val="-2"/>
          <w:sz w:val="24"/>
          <w:szCs w:val="24"/>
        </w:rPr>
        <w:tab/>
      </w:r>
      <w:r w:rsidRPr="00353E4F">
        <w:rPr>
          <w:rFonts w:ascii="Times New Roman" w:hAnsi="Times New Roman" w:cs="Times New Roman"/>
          <w:spacing w:val="-2"/>
          <w:sz w:val="24"/>
          <w:szCs w:val="24"/>
        </w:rPr>
        <w:tab/>
      </w:r>
      <w:r w:rsidRPr="00353E4F">
        <w:rPr>
          <w:rFonts w:ascii="Times New Roman" w:hAnsi="Times New Roman" w:cs="Times New Roman"/>
          <w:spacing w:val="-2"/>
          <w:sz w:val="24"/>
          <w:szCs w:val="24"/>
        </w:rPr>
        <w:tab/>
        <w:t>1628</w:t>
      </w:r>
    </w:p>
    <w:p w:rsidR="00DD2A95" w:rsidRPr="00353E4F" w:rsidRDefault="00DD2A95">
      <w:pPr>
        <w:suppressAutoHyphens/>
        <w:spacing w:line="240" w:lineRule="atLeast"/>
        <w:jc w:val="both"/>
        <w:rPr>
          <w:rFonts w:ascii="Times New Roman" w:hAnsi="Times New Roman" w:cs="Times New Roman"/>
          <w:spacing w:val="-2"/>
          <w:sz w:val="24"/>
          <w:szCs w:val="24"/>
        </w:rPr>
      </w:pPr>
    </w:p>
    <w:p w:rsidR="00DD2A95" w:rsidRPr="00353E4F" w:rsidRDefault="00DD2A95">
      <w:pPr>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Gepresenteerd door JONKER MARCUS VAN GERWEN op 3 februari 1631 binnen de stad Helmond ten huize van JOOST BECX ter auditie van MR. ADOLPH BECX president te Helmond, HUYBERT VAN DER SCHOUT schout van Erp en Veghel, CLAUDE IDELETH schout te Asten, WILLEM SNOIJEN schepen te Heeze die gecommitteerd waren in de kwartiersvergadering van 12 januari 1629.</w:t>
      </w:r>
    </w:p>
    <w:p w:rsidR="00DD2A95" w:rsidRPr="00353E4F" w:rsidRDefault="00DD2A95">
      <w:pPr>
        <w:suppressAutoHyphens/>
        <w:spacing w:line="240" w:lineRule="atLeast"/>
        <w:jc w:val="both"/>
        <w:rPr>
          <w:rFonts w:ascii="Times New Roman" w:hAnsi="Times New Roman" w:cs="Times New Roman"/>
          <w:spacing w:val="-2"/>
          <w:sz w:val="24"/>
          <w:szCs w:val="24"/>
        </w:rPr>
      </w:pPr>
    </w:p>
    <w:p w:rsidR="00DD2A95" w:rsidRPr="00353E4F" w:rsidRDefault="00DD2A95">
      <w:pPr>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Periode 1 januari - 31 december 1628.</w:t>
      </w:r>
    </w:p>
    <w:p w:rsidR="00DD2A95" w:rsidRPr="00353E4F" w:rsidRDefault="00DD2A95">
      <w:pPr>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blad 1 en 2</w:t>
      </w:r>
    </w:p>
    <w:p w:rsidR="00DD2A95" w:rsidRPr="00353E4F" w:rsidRDefault="00DD2A95">
      <w:pPr>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Ontvangsten:</w:t>
      </w:r>
    </w:p>
    <w:p w:rsidR="00DD2A95" w:rsidRPr="00353E4F" w:rsidRDefault="00DD2A95">
      <w:pPr>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08.03.1628 langstraatse tax van 939 gulden</w:t>
      </w:r>
    </w:p>
    <w:p w:rsidR="00DD2A95" w:rsidRPr="00353E4F" w:rsidRDefault="00DD2A95">
      <w:pPr>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23.06.1628 250 gulden als verering voor VAN GROBENDONCQ</w:t>
      </w:r>
    </w:p>
    <w:p w:rsidR="00DD2A95" w:rsidRPr="00353E4F" w:rsidRDefault="00DD2A95">
      <w:pPr>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24.10.1628 langstraatse tax van 939 gulden</w:t>
      </w:r>
    </w:p>
    <w:p w:rsidR="00DD2A95" w:rsidRPr="00353E4F" w:rsidRDefault="00DD2A95">
      <w:pPr>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 xml:space="preserve">levering van turf aan Grobendoncq over 1627 en 1628 voor 1128 gl. </w:t>
      </w:r>
      <w:smartTag w:uri="urn:schemas-microsoft-com:office:smarttags" w:element="metricconverter">
        <w:smartTagPr>
          <w:attr w:name="ProductID" w:val="17 st"/>
        </w:smartTagPr>
        <w:r w:rsidRPr="00353E4F">
          <w:rPr>
            <w:rFonts w:ascii="Times New Roman" w:hAnsi="Times New Roman" w:cs="Times New Roman"/>
            <w:spacing w:val="-2"/>
            <w:sz w:val="24"/>
            <w:szCs w:val="24"/>
          </w:rPr>
          <w:t>17 st</w:t>
        </w:r>
      </w:smartTag>
      <w:r w:rsidRPr="00353E4F">
        <w:rPr>
          <w:rFonts w:ascii="Times New Roman" w:hAnsi="Times New Roman" w:cs="Times New Roman"/>
          <w:spacing w:val="-2"/>
          <w:sz w:val="24"/>
          <w:szCs w:val="24"/>
        </w:rPr>
        <w:t>.</w:t>
      </w:r>
    </w:p>
    <w:p w:rsidR="00DD2A95" w:rsidRPr="00353E4F" w:rsidRDefault="00DD2A95">
      <w:pPr>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 xml:space="preserve">Somma sommarum 3256 gl. </w:t>
      </w:r>
      <w:smartTag w:uri="urn:schemas-microsoft-com:office:smarttags" w:element="metricconverter">
        <w:smartTagPr>
          <w:attr w:name="ProductID" w:val="17 st"/>
        </w:smartTagPr>
        <w:r w:rsidRPr="00353E4F">
          <w:rPr>
            <w:rFonts w:ascii="Times New Roman" w:hAnsi="Times New Roman" w:cs="Times New Roman"/>
            <w:spacing w:val="-2"/>
            <w:sz w:val="24"/>
            <w:szCs w:val="24"/>
          </w:rPr>
          <w:t>17 st</w:t>
        </w:r>
      </w:smartTag>
      <w:r w:rsidRPr="00353E4F">
        <w:rPr>
          <w:rFonts w:ascii="Times New Roman" w:hAnsi="Times New Roman" w:cs="Times New Roman"/>
          <w:spacing w:val="-2"/>
          <w:sz w:val="24"/>
          <w:szCs w:val="24"/>
        </w:rPr>
        <w:t>.</w:t>
      </w:r>
    </w:p>
    <w:p w:rsidR="00DD2A95" w:rsidRPr="00353E4F" w:rsidRDefault="00DD2A95">
      <w:pPr>
        <w:suppressAutoHyphens/>
        <w:spacing w:line="240" w:lineRule="atLeast"/>
        <w:jc w:val="both"/>
        <w:rPr>
          <w:rFonts w:ascii="Times New Roman" w:hAnsi="Times New Roman" w:cs="Times New Roman"/>
          <w:spacing w:val="-2"/>
          <w:sz w:val="24"/>
          <w:szCs w:val="24"/>
        </w:rPr>
      </w:pPr>
    </w:p>
    <w:p w:rsidR="00DD2A95" w:rsidRPr="00353E4F" w:rsidRDefault="00DD2A95">
      <w:pPr>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 xml:space="preserve">blad 3 </w:t>
      </w:r>
    </w:p>
    <w:p w:rsidR="00DD2A95" w:rsidRPr="00353E4F" w:rsidRDefault="00DD2A95">
      <w:pPr>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UITGAVEN</w:t>
      </w:r>
    </w:p>
    <w:p w:rsidR="00DD2A95" w:rsidRPr="00353E4F" w:rsidRDefault="00DD2A95">
      <w:pPr>
        <w:suppressAutoHyphens/>
        <w:spacing w:line="240" w:lineRule="atLeast"/>
        <w:jc w:val="both"/>
        <w:rPr>
          <w:rFonts w:ascii="Times New Roman" w:hAnsi="Times New Roman" w:cs="Times New Roman"/>
          <w:spacing w:val="-2"/>
          <w:sz w:val="24"/>
          <w:szCs w:val="24"/>
        </w:rPr>
      </w:pPr>
    </w:p>
    <w:p w:rsidR="00DD2A95" w:rsidRPr="00353E4F" w:rsidRDefault="00DD2A95">
      <w:pPr>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19.1.1628 brief ontvangen van STAEKENBROECK gouverneur van Grave door een trompetter gezonden geadresseerd aan de regeer</w:t>
      </w:r>
      <w:r w:rsidRPr="00353E4F">
        <w:rPr>
          <w:rFonts w:ascii="Times New Roman" w:hAnsi="Times New Roman" w:cs="Times New Roman"/>
          <w:spacing w:val="-2"/>
          <w:sz w:val="24"/>
          <w:szCs w:val="24"/>
        </w:rPr>
        <w:softHyphen/>
        <w:t xml:space="preserve">ders van het kwartier Peelland - aan de bode + defroyement 7 gl. </w:t>
      </w:r>
      <w:smartTag w:uri="urn:schemas-microsoft-com:office:smarttags" w:element="metricconverter">
        <w:smartTagPr>
          <w:attr w:name="ProductID" w:val="10 st"/>
        </w:smartTagPr>
        <w:r w:rsidRPr="00353E4F">
          <w:rPr>
            <w:rFonts w:ascii="Times New Roman" w:hAnsi="Times New Roman" w:cs="Times New Roman"/>
            <w:spacing w:val="-2"/>
            <w:sz w:val="24"/>
            <w:szCs w:val="24"/>
          </w:rPr>
          <w:t>10 st</w:t>
        </w:r>
      </w:smartTag>
      <w:r w:rsidRPr="00353E4F">
        <w:rPr>
          <w:rFonts w:ascii="Times New Roman" w:hAnsi="Times New Roman" w:cs="Times New Roman"/>
          <w:spacing w:val="-2"/>
          <w:sz w:val="24"/>
          <w:szCs w:val="24"/>
        </w:rPr>
        <w:t xml:space="preserve">.; vertering met paard voor 1 nacht 2 gl. </w:t>
      </w:r>
      <w:smartTag w:uri="urn:schemas-microsoft-com:office:smarttags" w:element="metricconverter">
        <w:smartTagPr>
          <w:attr w:name="ProductID" w:val="12 st"/>
        </w:smartTagPr>
        <w:r w:rsidRPr="00353E4F">
          <w:rPr>
            <w:rFonts w:ascii="Times New Roman" w:hAnsi="Times New Roman" w:cs="Times New Roman"/>
            <w:spacing w:val="-2"/>
            <w:sz w:val="24"/>
            <w:szCs w:val="24"/>
          </w:rPr>
          <w:t>12 st</w:t>
        </w:r>
      </w:smartTag>
      <w:r w:rsidRPr="00353E4F">
        <w:rPr>
          <w:rFonts w:ascii="Times New Roman" w:hAnsi="Times New Roman" w:cs="Times New Roman"/>
          <w:spacing w:val="-2"/>
          <w:sz w:val="24"/>
          <w:szCs w:val="24"/>
        </w:rPr>
        <w:t>.; secretaris FABRI rapporteerde op 20.2.1628 aan de gedeputeer</w:t>
      </w:r>
      <w:r w:rsidRPr="00353E4F">
        <w:rPr>
          <w:rFonts w:ascii="Times New Roman" w:hAnsi="Times New Roman" w:cs="Times New Roman"/>
          <w:spacing w:val="-2"/>
          <w:sz w:val="24"/>
          <w:szCs w:val="24"/>
        </w:rPr>
        <w:softHyphen/>
        <w:t xml:space="preserve">den die ter auditie vn de kwartiersrekening te Helmond bijeen waren dat ondanks alle pogingen te Brussel zowel door de stad Den Bosch als door de vier kwartieren samen, de RENTMEESTER DER DOMEINEN nieuwe plakkaten had verkregen over het schouwen der wegen rivieren en waterlopen; ook dat er van vele dorpen klachten binnen kwamen over de voorstellen van een zekere ADRIAEN VAN MEERWIJCK als substituut van de procureur generaal van Brabant - </w:t>
      </w:r>
    </w:p>
    <w:p w:rsidR="00DD2A95" w:rsidRPr="00353E4F" w:rsidRDefault="00DD2A95">
      <w:pPr>
        <w:suppressAutoHyphens/>
        <w:spacing w:line="240" w:lineRule="atLeast"/>
        <w:jc w:val="both"/>
        <w:rPr>
          <w:rFonts w:ascii="Times New Roman" w:hAnsi="Times New Roman" w:cs="Times New Roman"/>
          <w:spacing w:val="-2"/>
          <w:sz w:val="24"/>
          <w:szCs w:val="24"/>
        </w:rPr>
      </w:pPr>
    </w:p>
    <w:p w:rsidR="00DD2A95" w:rsidRPr="00353E4F" w:rsidRDefault="00DD2A95">
      <w:pPr>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blad 4</w:t>
      </w:r>
    </w:p>
    <w:p w:rsidR="00DD2A95" w:rsidRPr="00353E4F" w:rsidRDefault="00DD2A95">
      <w:pPr>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daarom is goedgekeurd dat de kwartierschout zou gaan praten over deze kwesties met de magistraat van Den Bosch waarom hij op 22.2.1628 naar Den Bosch is gereisd en heeft daar met enkele magistraatsleden gesproken - besloten werd echter de gehele magistraat uit te nodigen en die kwam op 23.2.1628 bijeen - men besloot terstond de officieren van de andere kwartieren uit te nodigen omdat het hier een zaak van stad en meierij betrof - er werd verder vergaderd op 25.2.1628 waar besloten werd dat enige afgevaardigden van Den Bosch weer naar Brussel zouden gaan en dat ook van de kwartieren er enkele zouden worden afgevaardigd - 5 dagen vacatie = 30 gl.</w:t>
      </w:r>
    </w:p>
    <w:p w:rsidR="00DD2A95" w:rsidRPr="00353E4F" w:rsidRDefault="00DD2A95">
      <w:pPr>
        <w:suppressAutoHyphens/>
        <w:spacing w:line="240" w:lineRule="atLeast"/>
        <w:jc w:val="both"/>
        <w:rPr>
          <w:rFonts w:ascii="Times New Roman" w:hAnsi="Times New Roman" w:cs="Times New Roman"/>
          <w:spacing w:val="-2"/>
          <w:sz w:val="24"/>
          <w:szCs w:val="24"/>
        </w:rPr>
      </w:pPr>
    </w:p>
    <w:p w:rsidR="00DD2A95" w:rsidRPr="00353E4F" w:rsidRDefault="00DD2A95">
      <w:pPr>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blad 5</w:t>
      </w:r>
    </w:p>
    <w:p w:rsidR="00DD2A95" w:rsidRPr="00353E4F" w:rsidRDefault="00DD2A95">
      <w:pPr>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 xml:space="preserve">extraordinaire verteringen 9 gl. voor het contingent van Peelland; 29.2.1628 aanschrijving van </w:t>
      </w:r>
      <w:r w:rsidRPr="00353E4F">
        <w:rPr>
          <w:rFonts w:ascii="Times New Roman" w:hAnsi="Times New Roman" w:cs="Times New Roman"/>
          <w:spacing w:val="-2"/>
          <w:sz w:val="24"/>
          <w:szCs w:val="24"/>
        </w:rPr>
        <w:lastRenderedPageBreak/>
        <w:t>het kwartier voor een kwartiersvergadering te Helmond en vanwege de 'tardine reso</w:t>
      </w:r>
      <w:r w:rsidRPr="00353E4F">
        <w:rPr>
          <w:rFonts w:ascii="Times New Roman" w:hAnsi="Times New Roman" w:cs="Times New Roman"/>
          <w:spacing w:val="-2"/>
          <w:sz w:val="24"/>
          <w:szCs w:val="24"/>
        </w:rPr>
        <w:softHyphen/>
        <w:t>lutie ende corte daegen' te Helmond moeten blijven - 2 dagen vacatie 12 gl.; 2.3.1628 zou hij samen met CLAUDE IDELETH naar den Bosch afreizen waar ook vertegenwoordigers van de andere kwartieren waren, maar Ideleth kwam niet</w:t>
      </w:r>
    </w:p>
    <w:p w:rsidR="00DD2A95" w:rsidRPr="00353E4F" w:rsidRDefault="00DD2A95">
      <w:pPr>
        <w:suppressAutoHyphens/>
        <w:spacing w:line="240" w:lineRule="atLeast"/>
        <w:jc w:val="both"/>
        <w:rPr>
          <w:rFonts w:ascii="Times New Roman" w:hAnsi="Times New Roman" w:cs="Times New Roman"/>
          <w:spacing w:val="-2"/>
          <w:sz w:val="24"/>
          <w:szCs w:val="24"/>
        </w:rPr>
      </w:pPr>
    </w:p>
    <w:p w:rsidR="00DD2A95" w:rsidRPr="00353E4F" w:rsidRDefault="00DD2A95">
      <w:pPr>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blad 6</w:t>
      </w:r>
    </w:p>
    <w:p w:rsidR="00DD2A95" w:rsidRPr="00353E4F" w:rsidRDefault="00DD2A95">
      <w:pPr>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3.3.1628 verschenen op het stadhuis in Den Bosch waar besloten werd dat men in Brussel alles in het werk zou stellen om het plakkaat tegen te houden - uit Brusselse kringen had men reeds vernomen dat het vermoedelijk wel ingetrokken zou worden en dat alles naar tevredenheid voor stad en meierij opgelost zou worden - 'dwelck ten Bossche gedaen sijnde is alnoch tusschen de voors. stadt ende de vier quartieren vande meijerie ge</w:t>
      </w:r>
      <w:r w:rsidRPr="00353E4F">
        <w:rPr>
          <w:rFonts w:ascii="Times New Roman" w:hAnsi="Times New Roman" w:cs="Times New Roman"/>
          <w:spacing w:val="-2"/>
          <w:sz w:val="24"/>
          <w:szCs w:val="24"/>
        </w:rPr>
        <w:softHyphen/>
        <w:t>maeckt liquidatie ende affrekeninge vande somme van 1200 gulden op rekeninge vande 2000 gl. geaccordeert den xvi octo</w:t>
      </w:r>
      <w:r w:rsidRPr="00353E4F">
        <w:rPr>
          <w:rFonts w:ascii="Times New Roman" w:hAnsi="Times New Roman" w:cs="Times New Roman"/>
          <w:spacing w:val="-2"/>
          <w:sz w:val="24"/>
          <w:szCs w:val="24"/>
        </w:rPr>
        <w:softHyphen/>
        <w:t>bris 1627 tot vervullinge vanden oncosten gedaen inden PROCES</w:t>
      </w:r>
      <w:r w:rsidRPr="00353E4F">
        <w:rPr>
          <w:rFonts w:ascii="Times New Roman" w:hAnsi="Times New Roman" w:cs="Times New Roman"/>
          <w:spacing w:val="-2"/>
          <w:sz w:val="24"/>
          <w:szCs w:val="24"/>
        </w:rPr>
        <w:softHyphen/>
        <w:t xml:space="preserve">SE </w:t>
      </w:r>
    </w:p>
    <w:p w:rsidR="00DD2A95" w:rsidRPr="00353E4F" w:rsidRDefault="00DD2A95">
      <w:pPr>
        <w:suppressAutoHyphens/>
        <w:spacing w:line="240" w:lineRule="atLeast"/>
        <w:jc w:val="both"/>
        <w:rPr>
          <w:rFonts w:ascii="Times New Roman" w:hAnsi="Times New Roman" w:cs="Times New Roman"/>
          <w:spacing w:val="-2"/>
          <w:sz w:val="24"/>
          <w:szCs w:val="24"/>
        </w:rPr>
      </w:pPr>
    </w:p>
    <w:p w:rsidR="00DD2A95" w:rsidRPr="00353E4F" w:rsidRDefault="00DD2A95">
      <w:pPr>
        <w:suppressAutoHyphens/>
        <w:spacing w:line="240" w:lineRule="atLeast"/>
        <w:jc w:val="both"/>
        <w:rPr>
          <w:rFonts w:ascii="Times New Roman" w:hAnsi="Times New Roman" w:cs="Times New Roman"/>
          <w:spacing w:val="-2"/>
          <w:sz w:val="24"/>
          <w:szCs w:val="24"/>
        </w:rPr>
      </w:pPr>
    </w:p>
    <w:p w:rsidR="00DD2A95" w:rsidRPr="00353E4F" w:rsidRDefault="00DD2A95">
      <w:pPr>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blad 7</w:t>
      </w:r>
    </w:p>
    <w:p w:rsidR="00DD2A95" w:rsidRPr="00353E4F" w:rsidRDefault="00DD2A95">
      <w:pPr>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der voors. rentmr. VAN DEN LEENE waerinne het quartier van Peelant heeft te draegen 432 gl. dewelke hier moeten worden gebracht voor vuytgeven mits dien inde rekeninge vanden gepas</w:t>
      </w:r>
      <w:r w:rsidRPr="00353E4F">
        <w:rPr>
          <w:rFonts w:ascii="Times New Roman" w:hAnsi="Times New Roman" w:cs="Times New Roman"/>
          <w:spacing w:val="-2"/>
          <w:sz w:val="24"/>
          <w:szCs w:val="24"/>
        </w:rPr>
        <w:softHyphen/>
        <w:t xml:space="preserve">seerden jaer 1627 het contingent des quartiers van Peelant inde somme van 2000 gl. bedraegende 720 gl. wort gebracht voor vollen ontfanck alsoo hier 432 gl.; verteringen in Den Bosch op 3,4,en 5 maart 19 gl.; aan de HELBAERDIERS VAN DEN HEERE VAN GROBENDONCK door de kwartierschout gegeven 2 gl. </w:t>
      </w:r>
      <w:smartTag w:uri="urn:schemas-microsoft-com:office:smarttags" w:element="metricconverter">
        <w:smartTagPr>
          <w:attr w:name="ProductID" w:val="10 st"/>
        </w:smartTagPr>
        <w:r w:rsidRPr="00353E4F">
          <w:rPr>
            <w:rFonts w:ascii="Times New Roman" w:hAnsi="Times New Roman" w:cs="Times New Roman"/>
            <w:spacing w:val="-2"/>
            <w:sz w:val="24"/>
            <w:szCs w:val="24"/>
          </w:rPr>
          <w:t>10 st</w:t>
        </w:r>
      </w:smartTag>
      <w:r w:rsidRPr="00353E4F">
        <w:rPr>
          <w:rFonts w:ascii="Times New Roman" w:hAnsi="Times New Roman" w:cs="Times New Roman"/>
          <w:spacing w:val="-2"/>
          <w:sz w:val="24"/>
          <w:szCs w:val="24"/>
        </w:rPr>
        <w:t xml:space="preserve">.; 6.3.1628 naar huis vertrokken en de afgevaardigden van Den Bosch gingen die dag naar Brussel 'aen den welken hij heeft belooft datelijck te volgen' - vacatie in Den Bosch 5 dagen = 30 gl.; </w:t>
      </w:r>
    </w:p>
    <w:p w:rsidR="00DD2A95" w:rsidRPr="00353E4F" w:rsidRDefault="00DD2A95">
      <w:pPr>
        <w:suppressAutoHyphens/>
        <w:spacing w:line="240" w:lineRule="atLeast"/>
        <w:jc w:val="both"/>
        <w:rPr>
          <w:rFonts w:ascii="Times New Roman" w:hAnsi="Times New Roman" w:cs="Times New Roman"/>
          <w:spacing w:val="-2"/>
          <w:sz w:val="24"/>
          <w:szCs w:val="24"/>
        </w:rPr>
      </w:pPr>
    </w:p>
    <w:p w:rsidR="00DD2A95" w:rsidRPr="00353E4F" w:rsidRDefault="00DD2A95">
      <w:pPr>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blad 8</w:t>
      </w:r>
    </w:p>
    <w:p w:rsidR="00DD2A95" w:rsidRPr="00353E4F" w:rsidRDefault="00DD2A95">
      <w:pPr>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8.3.1628 kwartiersvergadering te Helmond 6 gl.; brief ontvan</w:t>
      </w:r>
      <w:r w:rsidRPr="00353E4F">
        <w:rPr>
          <w:rFonts w:ascii="Times New Roman" w:hAnsi="Times New Roman" w:cs="Times New Roman"/>
          <w:spacing w:val="-2"/>
          <w:sz w:val="24"/>
          <w:szCs w:val="24"/>
        </w:rPr>
        <w:softHyphen/>
        <w:t xml:space="preserve">gen van den HEER VAN AUBERMONT uit Den Bosch - bodeloon 1 gl. </w:t>
      </w:r>
      <w:smartTag w:uri="urn:schemas-microsoft-com:office:smarttags" w:element="metricconverter">
        <w:smartTagPr>
          <w:attr w:name="ProductID" w:val="5 st"/>
        </w:smartTagPr>
        <w:r w:rsidRPr="00353E4F">
          <w:rPr>
            <w:rFonts w:ascii="Times New Roman" w:hAnsi="Times New Roman" w:cs="Times New Roman"/>
            <w:spacing w:val="-2"/>
            <w:sz w:val="24"/>
            <w:szCs w:val="24"/>
          </w:rPr>
          <w:t>5 st</w:t>
        </w:r>
      </w:smartTag>
      <w:r w:rsidRPr="00353E4F">
        <w:rPr>
          <w:rFonts w:ascii="Times New Roman" w:hAnsi="Times New Roman" w:cs="Times New Roman"/>
          <w:spacing w:val="-2"/>
          <w:sz w:val="24"/>
          <w:szCs w:val="24"/>
        </w:rPr>
        <w:t>.; 10.3.1628 samen met WILLEM SNOIJEN vertrokken naar Brussel waar ze president GESTEL en pensionaris VAN DE VELDE troffen en hebben gesproken met de procureur generaal van Brabant over de onbehoorlijke voorstellen van zijn substituut, waarop de procureur antwoordde dat ' aengaende de munte ende het visiteren vande rekeningen dat tselve geschiede bij ordon</w:t>
      </w:r>
      <w:r w:rsidRPr="00353E4F">
        <w:rPr>
          <w:rFonts w:ascii="Times New Roman" w:hAnsi="Times New Roman" w:cs="Times New Roman"/>
          <w:spacing w:val="-2"/>
          <w:sz w:val="24"/>
          <w:szCs w:val="24"/>
        </w:rPr>
        <w:softHyphen/>
        <w:t>nantie vanden hoove wairomme hij daerinne niet en vermochte te veranderen, maer dat wij souden presenteren requeste op alsul</w:t>
      </w:r>
      <w:r w:rsidRPr="00353E4F">
        <w:rPr>
          <w:rFonts w:ascii="Times New Roman" w:hAnsi="Times New Roman" w:cs="Times New Roman"/>
          <w:spacing w:val="-2"/>
          <w:sz w:val="24"/>
          <w:szCs w:val="24"/>
        </w:rPr>
        <w:softHyphen/>
        <w:t>ken goeden voet als wij souden geraeden vinden, hij soude alles ten besten dirigeren nair sijnen vermogen welken vol</w:t>
      </w:r>
      <w:r w:rsidRPr="00353E4F">
        <w:rPr>
          <w:rFonts w:ascii="Times New Roman" w:hAnsi="Times New Roman" w:cs="Times New Roman"/>
          <w:spacing w:val="-2"/>
          <w:sz w:val="24"/>
          <w:szCs w:val="24"/>
        </w:rPr>
        <w:softHyphen/>
        <w:t>gende en requeste bij ons beworpen ende nair advis vanden gedeputeerde vanden Bossch daerop genomen gestelt sijnde is deselve aenden voors. procureur generael gecommuniceert ende met sijnen advis ende Raedt door de voors.</w:t>
      </w:r>
    </w:p>
    <w:p w:rsidR="00DD2A95" w:rsidRPr="00353E4F" w:rsidRDefault="00DD2A95">
      <w:pPr>
        <w:suppressAutoHyphens/>
        <w:spacing w:line="240" w:lineRule="atLeast"/>
        <w:jc w:val="both"/>
        <w:rPr>
          <w:rFonts w:ascii="Times New Roman" w:hAnsi="Times New Roman" w:cs="Times New Roman"/>
          <w:spacing w:val="-2"/>
          <w:sz w:val="24"/>
          <w:szCs w:val="24"/>
        </w:rPr>
      </w:pPr>
    </w:p>
    <w:p w:rsidR="00DD2A95" w:rsidRPr="00353E4F" w:rsidRDefault="00DD2A95">
      <w:pPr>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blad 9</w:t>
      </w:r>
    </w:p>
    <w:p w:rsidR="00DD2A95" w:rsidRPr="00353E4F" w:rsidRDefault="00DD2A95">
      <w:pPr>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gedeputeerde vanden Bosche ende ons gepresenteert aenden raets</w:t>
      </w:r>
      <w:r w:rsidRPr="00353E4F">
        <w:rPr>
          <w:rFonts w:ascii="Times New Roman" w:hAnsi="Times New Roman" w:cs="Times New Roman"/>
          <w:spacing w:val="-2"/>
          <w:sz w:val="24"/>
          <w:szCs w:val="24"/>
        </w:rPr>
        <w:softHyphen/>
        <w:t>heer ASSELIUS dewelke deselve aenveerdende oyck heeft belooft het beste dair inne te doen - insgeijcx hebben de voors. vanden Bosch ende wij vanden lande aenden voors. procu</w:t>
      </w:r>
      <w:r w:rsidRPr="00353E4F">
        <w:rPr>
          <w:rFonts w:ascii="Times New Roman" w:hAnsi="Times New Roman" w:cs="Times New Roman"/>
          <w:spacing w:val="-2"/>
          <w:sz w:val="24"/>
          <w:szCs w:val="24"/>
        </w:rPr>
        <w:softHyphen/>
        <w:t>reur generael te kennen gegeven dat niettegenstaende de proce</w:t>
      </w:r>
      <w:r w:rsidRPr="00353E4F">
        <w:rPr>
          <w:rFonts w:ascii="Times New Roman" w:hAnsi="Times New Roman" w:cs="Times New Roman"/>
          <w:spacing w:val="-2"/>
          <w:sz w:val="24"/>
          <w:szCs w:val="24"/>
        </w:rPr>
        <w:softHyphen/>
        <w:t>dure ende het advis geheijst aende hooftsteden van Brabant over et concept vanden placcate vande VISITATIE ENDE SCHAUWEN VANDE WEEGEN EN RIEVIEREN ten versoeke vanden rentmr. het aude placaet ende opden auden voet wederom was vernieut wairmede de voors. rentmr. oyck geresolveert was voorts te vaeren versoe</w:t>
      </w:r>
      <w:r w:rsidRPr="00353E4F">
        <w:rPr>
          <w:rFonts w:ascii="Times New Roman" w:hAnsi="Times New Roman" w:cs="Times New Roman"/>
          <w:spacing w:val="-2"/>
          <w:sz w:val="24"/>
          <w:szCs w:val="24"/>
        </w:rPr>
        <w:softHyphen/>
        <w:t xml:space="preserve">kende dairomme dat opde voirs. advisen mochte worden gelett ende de saecke affgedaen ofte soo tselve metten iersten niet en soude connen geschieden dat op het voors. placaet </w:t>
      </w:r>
      <w:r w:rsidRPr="00353E4F">
        <w:rPr>
          <w:rFonts w:ascii="Times New Roman" w:hAnsi="Times New Roman" w:cs="Times New Roman"/>
          <w:spacing w:val="-2"/>
          <w:sz w:val="24"/>
          <w:szCs w:val="24"/>
        </w:rPr>
        <w:lastRenderedPageBreak/>
        <w:t>subrepti</w:t>
      </w:r>
      <w:r w:rsidRPr="00353E4F">
        <w:rPr>
          <w:rFonts w:ascii="Times New Roman" w:hAnsi="Times New Roman" w:cs="Times New Roman"/>
          <w:spacing w:val="-2"/>
          <w:sz w:val="24"/>
          <w:szCs w:val="24"/>
        </w:rPr>
        <w:softHyphen/>
        <w:t xml:space="preserve">selijck verworven mochte worden gegeven surceantie, in welke saeke deselve procureur generael ons oyck heeft belooft te weesen favorabel - </w:t>
      </w:r>
    </w:p>
    <w:p w:rsidR="00DD2A95" w:rsidRPr="00353E4F" w:rsidRDefault="00DD2A95">
      <w:pPr>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waeromme bijden voors. van Bosche ende bij ons daegelyx groote devoiren sijn gedaen soo aenden voors. procureur generael als de raetsheer ASSELIUS ende FURNEONI dewelke siende onse groote moijten ende lange patientie hebben int eijnde verclaert dat de saeke voor paeschen connen worden affgedaen wairom ende om de costen te ontgaen de voors. schoutet ende Willem Snoijen hair hebben geresolveert te vertrecken aldair noch laetende den ADVOCAAT COOMANS met de gedeputeerde vanden Bossche om soo daerinne noch etwijs conde worden gedaen te voorderen ende is bij desen gecommitteerden soo</w:t>
      </w:r>
    </w:p>
    <w:p w:rsidR="00DD2A95" w:rsidRPr="00353E4F" w:rsidRDefault="00DD2A95">
      <w:pPr>
        <w:suppressAutoHyphens/>
        <w:spacing w:line="240" w:lineRule="atLeast"/>
        <w:jc w:val="both"/>
        <w:rPr>
          <w:rFonts w:ascii="Times New Roman" w:hAnsi="Times New Roman" w:cs="Times New Roman"/>
          <w:spacing w:val="-2"/>
          <w:sz w:val="24"/>
          <w:szCs w:val="24"/>
        </w:rPr>
      </w:pPr>
    </w:p>
    <w:p w:rsidR="00DD2A95" w:rsidRPr="00353E4F" w:rsidRDefault="00DD2A95">
      <w:pPr>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blad 10</w:t>
      </w:r>
    </w:p>
    <w:p w:rsidR="00DD2A95" w:rsidRPr="00353E4F" w:rsidRDefault="00DD2A95">
      <w:pPr>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tot Brussele als int gaen ende wederkeeren gevaceert vanden x marty totten xv april [10.3.1628-15.4.1628] maekende xxxvii daegen = 222 gl.; Willem Snoijen 111 gl.; extraordinaire ver</w:t>
      </w:r>
      <w:r w:rsidRPr="00353E4F">
        <w:rPr>
          <w:rFonts w:ascii="Times New Roman" w:hAnsi="Times New Roman" w:cs="Times New Roman"/>
          <w:spacing w:val="-2"/>
          <w:sz w:val="24"/>
          <w:szCs w:val="24"/>
        </w:rPr>
        <w:softHyphen/>
        <w:t xml:space="preserve">teringen o.a. met kwartiermeester generaal FRANCQUIN 25 gl.; </w:t>
      </w:r>
    </w:p>
    <w:p w:rsidR="00DD2A95" w:rsidRPr="00353E4F" w:rsidRDefault="00DD2A95">
      <w:pPr>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 xml:space="preserve">' item alsoo bijden voors. vanden Bossche worden geraetsaem gevonden om te faciliteren de saeke vande munte dat aenden raetsheere ASSELIUS ende den procureur generael soude worden gesubministreert copie van seker acte over de saeke gemaeckt binnen de stadt vanden Bossche den xiiii decembris 1623 end eovermits den voors. schoutet dese acte wiste te becomen heeft daervan doen maeken dry copien ende daervan betaelt 5 gl.; contingent van het kwartier van 23 gl. </w:t>
      </w:r>
      <w:smartTag w:uri="urn:schemas-microsoft-com:office:smarttags" w:element="metricconverter">
        <w:smartTagPr>
          <w:attr w:name="ProductID" w:val="5 st"/>
        </w:smartTagPr>
        <w:r w:rsidRPr="00353E4F">
          <w:rPr>
            <w:rFonts w:ascii="Times New Roman" w:hAnsi="Times New Roman" w:cs="Times New Roman"/>
            <w:spacing w:val="-2"/>
            <w:sz w:val="24"/>
            <w:szCs w:val="24"/>
          </w:rPr>
          <w:t>5 st</w:t>
        </w:r>
      </w:smartTag>
      <w:r w:rsidRPr="00353E4F">
        <w:rPr>
          <w:rFonts w:ascii="Times New Roman" w:hAnsi="Times New Roman" w:cs="Times New Roman"/>
          <w:spacing w:val="-2"/>
          <w:sz w:val="24"/>
          <w:szCs w:val="24"/>
        </w:rPr>
        <w:t xml:space="preserve">. ten late van de Meierij en ten voordele van rentmr. JAN VAN DEN LEENE gedaan te Brussel op 23.2.1628 de somme voor Peelland van 6 gl. </w:t>
      </w:r>
      <w:smartTag w:uri="urn:schemas-microsoft-com:office:smarttags" w:element="metricconverter">
        <w:smartTagPr>
          <w:attr w:name="ProductID" w:val="6 st"/>
        </w:smartTagPr>
        <w:r w:rsidRPr="00353E4F">
          <w:rPr>
            <w:rFonts w:ascii="Times New Roman" w:hAnsi="Times New Roman" w:cs="Times New Roman"/>
            <w:spacing w:val="-2"/>
            <w:sz w:val="24"/>
            <w:szCs w:val="24"/>
          </w:rPr>
          <w:t>6 st</w:t>
        </w:r>
      </w:smartTag>
      <w:r w:rsidRPr="00353E4F">
        <w:rPr>
          <w:rFonts w:ascii="Times New Roman" w:hAnsi="Times New Roman" w:cs="Times New Roman"/>
          <w:spacing w:val="-2"/>
          <w:sz w:val="24"/>
          <w:szCs w:val="24"/>
        </w:rPr>
        <w:t>.; in verband met de sommatie en anderszins volgens quitan</w:t>
      </w:r>
      <w:r w:rsidRPr="00353E4F">
        <w:rPr>
          <w:rFonts w:ascii="Times New Roman" w:hAnsi="Times New Roman" w:cs="Times New Roman"/>
          <w:spacing w:val="-2"/>
          <w:sz w:val="24"/>
          <w:szCs w:val="24"/>
        </w:rPr>
        <w:softHyphen/>
        <w:t xml:space="preserve">tie 3 gl </w:t>
      </w:r>
      <w:smartTag w:uri="urn:schemas-microsoft-com:office:smarttags" w:element="metricconverter">
        <w:smartTagPr>
          <w:attr w:name="ProductID" w:val=".18 st"/>
        </w:smartTagPr>
        <w:r w:rsidRPr="00353E4F">
          <w:rPr>
            <w:rFonts w:ascii="Times New Roman" w:hAnsi="Times New Roman" w:cs="Times New Roman"/>
            <w:spacing w:val="-2"/>
            <w:sz w:val="24"/>
            <w:szCs w:val="24"/>
          </w:rPr>
          <w:t>.18 st</w:t>
        </w:r>
      </w:smartTag>
      <w:r w:rsidRPr="00353E4F">
        <w:rPr>
          <w:rFonts w:ascii="Times New Roman" w:hAnsi="Times New Roman" w:cs="Times New Roman"/>
          <w:spacing w:val="-2"/>
          <w:sz w:val="24"/>
          <w:szCs w:val="24"/>
        </w:rPr>
        <w:t xml:space="preserve">. 2 oort; </w:t>
      </w:r>
    </w:p>
    <w:p w:rsidR="00DD2A95" w:rsidRPr="00353E4F" w:rsidRDefault="00DD2A95">
      <w:pPr>
        <w:suppressAutoHyphens/>
        <w:spacing w:line="240" w:lineRule="atLeast"/>
        <w:jc w:val="both"/>
        <w:rPr>
          <w:rFonts w:ascii="Times New Roman" w:hAnsi="Times New Roman" w:cs="Times New Roman"/>
          <w:spacing w:val="-2"/>
          <w:sz w:val="24"/>
          <w:szCs w:val="24"/>
        </w:rPr>
      </w:pPr>
    </w:p>
    <w:p w:rsidR="00DD2A95" w:rsidRPr="00353E4F" w:rsidRDefault="00DD2A95">
      <w:pPr>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blad 11</w:t>
      </w:r>
    </w:p>
    <w:p w:rsidR="00DD2A95" w:rsidRPr="00353E4F" w:rsidRDefault="00DD2A95">
      <w:pPr>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 xml:space="preserve">18.4.1628 briefontvangen van advocaat COOMANS - bodeloon </w:t>
      </w:r>
      <w:smartTag w:uri="urn:schemas-microsoft-com:office:smarttags" w:element="metricconverter">
        <w:smartTagPr>
          <w:attr w:name="ProductID" w:val="20 st"/>
        </w:smartTagPr>
        <w:r w:rsidRPr="00353E4F">
          <w:rPr>
            <w:rFonts w:ascii="Times New Roman" w:hAnsi="Times New Roman" w:cs="Times New Roman"/>
            <w:spacing w:val="-2"/>
            <w:sz w:val="24"/>
            <w:szCs w:val="24"/>
          </w:rPr>
          <w:t>20 st</w:t>
        </w:r>
      </w:smartTag>
      <w:r w:rsidRPr="00353E4F">
        <w:rPr>
          <w:rFonts w:ascii="Times New Roman" w:hAnsi="Times New Roman" w:cs="Times New Roman"/>
          <w:spacing w:val="-2"/>
          <w:sz w:val="24"/>
          <w:szCs w:val="24"/>
        </w:rPr>
        <w:t xml:space="preserve">.; 20.4.1628 brief ontvangen van de stad Den Bosch om op woensdag den 26e op een vergadering te komen - bode 1 gl </w:t>
      </w:r>
      <w:smartTag w:uri="urn:schemas-microsoft-com:office:smarttags" w:element="metricconverter">
        <w:smartTagPr>
          <w:attr w:name="ProductID" w:val=".5 st"/>
        </w:smartTagPr>
        <w:r w:rsidRPr="00353E4F">
          <w:rPr>
            <w:rFonts w:ascii="Times New Roman" w:hAnsi="Times New Roman" w:cs="Times New Roman"/>
            <w:spacing w:val="-2"/>
            <w:sz w:val="24"/>
            <w:szCs w:val="24"/>
          </w:rPr>
          <w:t>.5 st</w:t>
        </w:r>
      </w:smartTag>
      <w:r w:rsidRPr="00353E4F">
        <w:rPr>
          <w:rFonts w:ascii="Times New Roman" w:hAnsi="Times New Roman" w:cs="Times New Roman"/>
          <w:spacing w:val="-2"/>
          <w:sz w:val="24"/>
          <w:szCs w:val="24"/>
        </w:rPr>
        <w:t>.; 26.4.1628 naar Den Bosch en vergaderd met de president, de pensionaris en enige anderen alsmede afgevaardigden van de kwartieren is aldaar voorgesteld dat ' om voorts volcomelijck te voorderen de saeken vanden quartieren soo tegens den rent</w:t>
      </w:r>
      <w:r w:rsidRPr="00353E4F">
        <w:rPr>
          <w:rFonts w:ascii="Times New Roman" w:hAnsi="Times New Roman" w:cs="Times New Roman"/>
          <w:spacing w:val="-2"/>
          <w:sz w:val="24"/>
          <w:szCs w:val="24"/>
        </w:rPr>
        <w:softHyphen/>
        <w:t>mr. vande domainen als tegens den voortstelle vanden substi</w:t>
      </w:r>
      <w:r w:rsidRPr="00353E4F">
        <w:rPr>
          <w:rFonts w:ascii="Times New Roman" w:hAnsi="Times New Roman" w:cs="Times New Roman"/>
          <w:spacing w:val="-2"/>
          <w:sz w:val="24"/>
          <w:szCs w:val="24"/>
        </w:rPr>
        <w:softHyphen/>
        <w:t>tuyt vanden procureur generael waerom sijnde gepresenteert requeste end elangduerich vervolch dairop gedaen gelijck voor is geseijt voor paeschen niet en hadde connen worden affgedaen alsnu noodich waere tselve met allen yver voorts te worden vervolcht principaelijck mits dien dat de voors. gedeputeerde seer corts wederom nair Brussele souden vertrecken end eover</w:t>
      </w:r>
      <w:r w:rsidRPr="00353E4F">
        <w:rPr>
          <w:rFonts w:ascii="Times New Roman" w:hAnsi="Times New Roman" w:cs="Times New Roman"/>
          <w:spacing w:val="-2"/>
          <w:sz w:val="24"/>
          <w:szCs w:val="24"/>
        </w:rPr>
        <w:softHyphen/>
        <w:t>mits aenden voors. procureur generael van weegen der voors. vier quartieren was toegeseijt de somme van tweehondert patta</w:t>
      </w:r>
      <w:r w:rsidRPr="00353E4F">
        <w:rPr>
          <w:rFonts w:ascii="Times New Roman" w:hAnsi="Times New Roman" w:cs="Times New Roman"/>
          <w:spacing w:val="-2"/>
          <w:sz w:val="24"/>
          <w:szCs w:val="24"/>
        </w:rPr>
        <w:softHyphen/>
        <w:t>cons ofte rijxdaelders dat oyck een iegelijck sijn contingent inde selve</w:t>
      </w:r>
    </w:p>
    <w:p w:rsidR="00DD2A95" w:rsidRPr="00353E4F" w:rsidRDefault="00DD2A95">
      <w:pPr>
        <w:suppressAutoHyphens/>
        <w:spacing w:line="240" w:lineRule="atLeast"/>
        <w:jc w:val="both"/>
        <w:rPr>
          <w:rFonts w:ascii="Times New Roman" w:hAnsi="Times New Roman" w:cs="Times New Roman"/>
          <w:spacing w:val="-2"/>
          <w:sz w:val="24"/>
          <w:szCs w:val="24"/>
        </w:rPr>
      </w:pPr>
    </w:p>
    <w:p w:rsidR="00DD2A95" w:rsidRPr="00353E4F" w:rsidRDefault="00DD2A95">
      <w:pPr>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blad 12</w:t>
      </w:r>
    </w:p>
    <w:p w:rsidR="00DD2A95" w:rsidRPr="00353E4F" w:rsidRDefault="00DD2A95">
      <w:pPr>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 xml:space="preserve">soude furneren waerop nair twee diversche vergaederingen den xxvii aprilis daerom gehouden worden geresolveert dat alle tselve aenden respective quartieren soude worden aengedient om welke voors. saeke is bijden schoutet gevaceert den xxvi, xxvii ende xviii april [26-28 april 1628] = 18 gl.; aan de klerk van de pensionaris in Den Bosch betaald voor de dubbele kopie van het request 1 gl. </w:t>
      </w:r>
      <w:smartTag w:uri="urn:schemas-microsoft-com:office:smarttags" w:element="metricconverter">
        <w:smartTagPr>
          <w:attr w:name="ProductID" w:val="5 st"/>
        </w:smartTagPr>
        <w:r w:rsidRPr="00353E4F">
          <w:rPr>
            <w:rFonts w:ascii="Times New Roman" w:hAnsi="Times New Roman" w:cs="Times New Roman"/>
            <w:spacing w:val="-2"/>
            <w:sz w:val="24"/>
            <w:szCs w:val="24"/>
          </w:rPr>
          <w:t>5 st</w:t>
        </w:r>
      </w:smartTag>
      <w:r w:rsidRPr="00353E4F">
        <w:rPr>
          <w:rFonts w:ascii="Times New Roman" w:hAnsi="Times New Roman" w:cs="Times New Roman"/>
          <w:spacing w:val="-2"/>
          <w:sz w:val="24"/>
          <w:szCs w:val="24"/>
        </w:rPr>
        <w:t>.; 5.5.1628 brief ontvangen van de GOUVERNEUR VAN HEUSDEN gebracht door een tambour 5 gl.; ' item alsoo den president GESTEL aenden voors. schoutet door JAN den boode mondelinge hadde doen aenseggen dat hij niet en soude faijlleren op toecomende saterdach te weesen ten Bossche overmits hij was geresolveert op maendach den viii van maij te vertrecken nair Brussele vuyt oijrsaeken dat den rentmr. JAN VAN DEN LEENE aldair hadde doen affigeren het placaet bij hem van nieus vercregen over het VISITEREN ENDE SCHAUWEN DER WEEGEN ENDE RIEVIEREN ende dairomme den 6.5.1628 wederom gereijst ten Bossche ende aldair desen aengaende gesproken metten voors. president ende andere vande magistraet is ge</w:t>
      </w:r>
      <w:r w:rsidRPr="00353E4F">
        <w:rPr>
          <w:rFonts w:ascii="Times New Roman" w:hAnsi="Times New Roman" w:cs="Times New Roman"/>
          <w:spacing w:val="-2"/>
          <w:sz w:val="24"/>
          <w:szCs w:val="24"/>
        </w:rPr>
        <w:softHyphen/>
        <w:t>raempt, dat wederom daertegens soude worden gedaen alle devoir over den voortganck van desen te beletten ende door dien dat de reijse vanden voors. gedeputeerde noch worden vuyt</w:t>
      </w:r>
    </w:p>
    <w:p w:rsidR="00DD2A95" w:rsidRPr="00353E4F" w:rsidRDefault="00DD2A95">
      <w:pPr>
        <w:suppressAutoHyphens/>
        <w:spacing w:line="240" w:lineRule="atLeast"/>
        <w:jc w:val="both"/>
        <w:rPr>
          <w:rFonts w:ascii="Times New Roman" w:hAnsi="Times New Roman" w:cs="Times New Roman"/>
          <w:spacing w:val="-2"/>
          <w:sz w:val="24"/>
          <w:szCs w:val="24"/>
        </w:rPr>
      </w:pPr>
    </w:p>
    <w:p w:rsidR="00DD2A95" w:rsidRPr="00353E4F" w:rsidRDefault="00DD2A95">
      <w:pPr>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blad 13</w:t>
      </w:r>
    </w:p>
    <w:p w:rsidR="00DD2A95" w:rsidRPr="00353E4F" w:rsidRDefault="00DD2A95">
      <w:pPr>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gestelt voor den tijt van acht daegen is geraempt dat om tijt te winnen den advocaet COOMANS datelijck soude vertrecken nair Brussele om de saeke te prepareren totte compste van den andere welk deselve aldaer weesende heeft geaccepteert ende datelijck gedaen waerom de voors. stadt wederom heeft gescre</w:t>
      </w:r>
      <w:r w:rsidRPr="00353E4F">
        <w:rPr>
          <w:rFonts w:ascii="Times New Roman" w:hAnsi="Times New Roman" w:cs="Times New Roman"/>
          <w:spacing w:val="-2"/>
          <w:sz w:val="24"/>
          <w:szCs w:val="24"/>
        </w:rPr>
        <w:softHyphen/>
        <w:t>ven aende andere quartieren van Kemplant ende Maeslant om te compareren ten Bossche den viii welker aencompste de voors. schoutet heeft moeten verwachten ende den selve den voorscre</w:t>
      </w:r>
      <w:r w:rsidRPr="00353E4F">
        <w:rPr>
          <w:rFonts w:ascii="Times New Roman" w:hAnsi="Times New Roman" w:cs="Times New Roman"/>
          <w:spacing w:val="-2"/>
          <w:sz w:val="24"/>
          <w:szCs w:val="24"/>
        </w:rPr>
        <w:softHyphen/>
        <w:t>ven viii gecomen sijnde nair dat op de reijse van Brussele was geresolveert ende dat een iegelijck belooffde te furneren sijn contingent inde tweehondert pattacons toegeseijt aenden procu</w:t>
      </w:r>
      <w:r w:rsidRPr="00353E4F">
        <w:rPr>
          <w:rFonts w:ascii="Times New Roman" w:hAnsi="Times New Roman" w:cs="Times New Roman"/>
          <w:spacing w:val="-2"/>
          <w:sz w:val="24"/>
          <w:szCs w:val="24"/>
        </w:rPr>
        <w:softHyphen/>
        <w:t>reur generael is den selven 8.5.1628 wederom vertrocken naer huys - 3 dagen = 18 gl.; 14 mei zouden de gedeputeerden van Den Bosch vertrekken naar Brussel en omdat zij over Oirschot kwamen is van Gerwen daar ook verschenen en is met hen naar Brussel doorgereisd en daar gebleven tot 4.6.1628, waar o.a. ten aanzien van het visiteren en schouwen der wegen etc. een nieuw plakkaat is opgesteld ten voordele van de vier kwartier</w:t>
      </w:r>
      <w:r w:rsidRPr="00353E4F">
        <w:rPr>
          <w:rFonts w:ascii="Times New Roman" w:hAnsi="Times New Roman" w:cs="Times New Roman"/>
          <w:spacing w:val="-2"/>
          <w:sz w:val="24"/>
          <w:szCs w:val="24"/>
        </w:rPr>
        <w:softHyphen/>
        <w:t>enen ten aanzien van de zaak van de munten is men ook zover gekomne</w:t>
      </w:r>
    </w:p>
    <w:p w:rsidR="00DD2A95" w:rsidRPr="00353E4F" w:rsidRDefault="00DD2A95">
      <w:pPr>
        <w:suppressAutoHyphens/>
        <w:spacing w:line="240" w:lineRule="atLeast"/>
        <w:jc w:val="both"/>
        <w:rPr>
          <w:rFonts w:ascii="Times New Roman" w:hAnsi="Times New Roman" w:cs="Times New Roman"/>
          <w:spacing w:val="-2"/>
          <w:sz w:val="24"/>
          <w:szCs w:val="24"/>
        </w:rPr>
      </w:pPr>
    </w:p>
    <w:p w:rsidR="00DD2A95" w:rsidRPr="00353E4F" w:rsidRDefault="00DD2A95">
      <w:pPr>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blad 14</w:t>
      </w:r>
    </w:p>
    <w:p w:rsidR="00DD2A95" w:rsidRPr="00353E4F" w:rsidRDefault="00DD2A95">
      <w:pPr>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 xml:space="preserve">dar surceantie is verleend - vacatie 22 dagen = 132 gulden; 4.6.1628 thuis een brie fontvangen van de MAIOR VAN HEUSDEN genaamd GODEFROIJ KAEKE (?) - de tamboer betaald 2 gl. </w:t>
      </w:r>
      <w:smartTag w:uri="urn:schemas-microsoft-com:office:smarttags" w:element="metricconverter">
        <w:smartTagPr>
          <w:attr w:name="ProductID" w:val="10 st"/>
        </w:smartTagPr>
        <w:r w:rsidRPr="00353E4F">
          <w:rPr>
            <w:rFonts w:ascii="Times New Roman" w:hAnsi="Times New Roman" w:cs="Times New Roman"/>
            <w:spacing w:val="-2"/>
            <w:sz w:val="24"/>
            <w:szCs w:val="24"/>
          </w:rPr>
          <w:t>10 st</w:t>
        </w:r>
      </w:smartTag>
      <w:r w:rsidRPr="00353E4F">
        <w:rPr>
          <w:rFonts w:ascii="Times New Roman" w:hAnsi="Times New Roman" w:cs="Times New Roman"/>
          <w:spacing w:val="-2"/>
          <w:sz w:val="24"/>
          <w:szCs w:val="24"/>
        </w:rPr>
        <w:t xml:space="preserve">.; 9.6.1628 kwartiersvergadering te Helmond 6 gl.; 23.6.1628 wederom te Helmond kwartiersvergadering 6 gl.; 28.6.1628 brie fontvangen van de stad Den Bosch om op  de 29e daar te komen voor een bijeenkomst- bode 1 gl. </w:t>
      </w:r>
      <w:smartTag w:uri="urn:schemas-microsoft-com:office:smarttags" w:element="metricconverter">
        <w:smartTagPr>
          <w:attr w:name="ProductID" w:val="5 st"/>
        </w:smartTagPr>
        <w:r w:rsidRPr="00353E4F">
          <w:rPr>
            <w:rFonts w:ascii="Times New Roman" w:hAnsi="Times New Roman" w:cs="Times New Roman"/>
            <w:spacing w:val="-2"/>
            <w:sz w:val="24"/>
            <w:szCs w:val="24"/>
          </w:rPr>
          <w:t>5 st</w:t>
        </w:r>
      </w:smartTag>
      <w:r w:rsidRPr="00353E4F">
        <w:rPr>
          <w:rFonts w:ascii="Times New Roman" w:hAnsi="Times New Roman" w:cs="Times New Roman"/>
          <w:spacing w:val="-2"/>
          <w:sz w:val="24"/>
          <w:szCs w:val="24"/>
        </w:rPr>
        <w:t>.; 29.6.1628 naar Den Bosch en op 30.6.1628 met de andere kwartieren op het stadhuis verschenen naast de gedeputeerden van de stad, waar o.a. werd gesproken over het feit dat de rentmr. van de domeinen het nieuw verschenen plakkaat ' wilde interpreteren tot sijnen voordele pretenderende dat volgens den ix articule d'ierste visitatie soude toecomen de pachters ofte onderrentmeesters vanden houtschat, soo is het voors. placaet gevisiteert ende gestelt</w:t>
      </w:r>
    </w:p>
    <w:p w:rsidR="00DD2A95" w:rsidRPr="00353E4F" w:rsidRDefault="00DD2A95">
      <w:pPr>
        <w:suppressAutoHyphens/>
        <w:spacing w:line="240" w:lineRule="atLeast"/>
        <w:jc w:val="both"/>
        <w:rPr>
          <w:rFonts w:ascii="Times New Roman" w:hAnsi="Times New Roman" w:cs="Times New Roman"/>
          <w:spacing w:val="-2"/>
          <w:sz w:val="24"/>
          <w:szCs w:val="24"/>
        </w:rPr>
      </w:pPr>
    </w:p>
    <w:p w:rsidR="00DD2A95" w:rsidRPr="00353E4F" w:rsidRDefault="00DD2A95">
      <w:pPr>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blad 15</w:t>
      </w:r>
    </w:p>
    <w:p w:rsidR="00DD2A95" w:rsidRPr="00353E4F" w:rsidRDefault="00DD2A95">
      <w:pPr>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in deliberatie is bevonden dat volgende den x articule d'ier</w:t>
      </w:r>
      <w:r w:rsidRPr="00353E4F">
        <w:rPr>
          <w:rFonts w:ascii="Times New Roman" w:hAnsi="Times New Roman" w:cs="Times New Roman"/>
          <w:spacing w:val="-2"/>
          <w:sz w:val="24"/>
          <w:szCs w:val="24"/>
        </w:rPr>
        <w:softHyphen/>
        <w:t>ste visitatie toecompt den officier vander plaetsen waernair den voors. rentmr. wort toegelaeten te suppleren de faulten soo dair enige souden mogen wesen ende soo deselve rentmr. hem dairmede niet en wilde contenteren is geresolveert dairomme tot Brussele te versoeken nairder declaratie dwelck oyck is int werck gestelt wair beneffens is oyck geproponeert dat niettegenstaende het voors. placaet nu was geemaneert de rescriptie vanden voors. rentmr. tegens onse requeste overge</w:t>
      </w:r>
      <w:r w:rsidRPr="00353E4F">
        <w:rPr>
          <w:rFonts w:ascii="Times New Roman" w:hAnsi="Times New Roman" w:cs="Times New Roman"/>
          <w:spacing w:val="-2"/>
          <w:sz w:val="24"/>
          <w:szCs w:val="24"/>
        </w:rPr>
        <w:softHyphen/>
        <w:t>geven wederom aende voors. stadt ende quartieren was gecommu</w:t>
      </w:r>
      <w:r w:rsidRPr="00353E4F">
        <w:rPr>
          <w:rFonts w:ascii="Times New Roman" w:hAnsi="Times New Roman" w:cs="Times New Roman"/>
          <w:spacing w:val="-2"/>
          <w:sz w:val="24"/>
          <w:szCs w:val="24"/>
        </w:rPr>
        <w:softHyphen/>
        <w:t>niceert ende dat affdoende de surceantie dairop oyck was geordonneert te moeten dupliceeren op peene van versteeken ende dat soude worden recht gedaen opde copien welck stuck insgelijcx  bijde voors. stadt ende meijerie geleet sijnde in deliberatie is geresolveert dat naedemael bij het leste pla</w:t>
      </w:r>
      <w:r w:rsidRPr="00353E4F">
        <w:rPr>
          <w:rFonts w:ascii="Times New Roman" w:hAnsi="Times New Roman" w:cs="Times New Roman"/>
          <w:spacing w:val="-2"/>
          <w:sz w:val="24"/>
          <w:szCs w:val="24"/>
        </w:rPr>
        <w:softHyphen/>
        <w:t>caet het versoeck bij onse requeste gedaen ten deele is be</w:t>
      </w:r>
      <w:r w:rsidRPr="00353E4F">
        <w:rPr>
          <w:rFonts w:ascii="Times New Roman" w:hAnsi="Times New Roman" w:cs="Times New Roman"/>
          <w:spacing w:val="-2"/>
          <w:sz w:val="24"/>
          <w:szCs w:val="24"/>
        </w:rPr>
        <w:softHyphen/>
        <w:t xml:space="preserve">slicht dat alsoo het proces dairmede moet worden verstaen te weesen geassoupieert [assopieren = stillen, in slaap wiegen, sussen] ende dat daeromme tselve bij requeste aenden raedt soude worden te kennen gegeven om gehauden te worden voor diligent van het welck te doene hebben den laste aenveert MR. ROBBERT VAN VOORN ende </w:t>
      </w:r>
      <w:r w:rsidRPr="00353E4F">
        <w:rPr>
          <w:rFonts w:ascii="Times New Roman" w:hAnsi="Times New Roman" w:cs="Times New Roman"/>
          <w:spacing w:val="-2"/>
          <w:sz w:val="24"/>
          <w:szCs w:val="24"/>
        </w:rPr>
        <w:tab/>
        <w:t xml:space="preserve">MR. AERT VAN BROECKHOVEN over alle dwelck is gebesoigneert 29,30 juny metten iersten ende den ii july compt 4 daegen = 24 gl.; extraordinaire verteringen 12 gl.; </w:t>
      </w:r>
    </w:p>
    <w:p w:rsidR="00DD2A95" w:rsidRPr="00353E4F" w:rsidRDefault="00DD2A95">
      <w:pPr>
        <w:suppressAutoHyphens/>
        <w:spacing w:line="240" w:lineRule="atLeast"/>
        <w:jc w:val="both"/>
        <w:rPr>
          <w:rFonts w:ascii="Times New Roman" w:hAnsi="Times New Roman" w:cs="Times New Roman"/>
          <w:spacing w:val="-2"/>
          <w:sz w:val="24"/>
          <w:szCs w:val="24"/>
        </w:rPr>
      </w:pPr>
    </w:p>
    <w:p w:rsidR="00DD2A95" w:rsidRPr="00353E4F" w:rsidRDefault="00DD2A95">
      <w:pPr>
        <w:suppressAutoHyphens/>
        <w:spacing w:line="240" w:lineRule="atLeast"/>
        <w:jc w:val="both"/>
        <w:rPr>
          <w:rFonts w:ascii="Times New Roman" w:hAnsi="Times New Roman" w:cs="Times New Roman"/>
          <w:spacing w:val="-2"/>
          <w:sz w:val="24"/>
          <w:szCs w:val="24"/>
        </w:rPr>
      </w:pPr>
    </w:p>
    <w:p w:rsidR="00DD2A95" w:rsidRPr="00353E4F" w:rsidRDefault="00DD2A95">
      <w:pPr>
        <w:suppressAutoHyphens/>
        <w:spacing w:line="240" w:lineRule="atLeast"/>
        <w:jc w:val="both"/>
        <w:rPr>
          <w:rFonts w:ascii="Times New Roman" w:hAnsi="Times New Roman" w:cs="Times New Roman"/>
          <w:spacing w:val="-2"/>
          <w:sz w:val="24"/>
          <w:szCs w:val="24"/>
        </w:rPr>
      </w:pPr>
    </w:p>
    <w:p w:rsidR="00DD2A95" w:rsidRPr="00353E4F" w:rsidRDefault="00DD2A95">
      <w:pPr>
        <w:suppressAutoHyphens/>
        <w:spacing w:line="240" w:lineRule="atLeast"/>
        <w:jc w:val="both"/>
        <w:rPr>
          <w:rFonts w:ascii="Times New Roman" w:hAnsi="Times New Roman" w:cs="Times New Roman"/>
          <w:spacing w:val="-2"/>
          <w:sz w:val="24"/>
          <w:szCs w:val="24"/>
        </w:rPr>
      </w:pPr>
    </w:p>
    <w:p w:rsidR="00DD2A95" w:rsidRPr="00353E4F" w:rsidRDefault="00DD2A95">
      <w:pPr>
        <w:suppressAutoHyphens/>
        <w:spacing w:line="240" w:lineRule="atLeast"/>
        <w:jc w:val="both"/>
        <w:rPr>
          <w:rFonts w:ascii="Times New Roman" w:hAnsi="Times New Roman" w:cs="Times New Roman"/>
          <w:spacing w:val="-2"/>
          <w:sz w:val="24"/>
          <w:szCs w:val="24"/>
        </w:rPr>
      </w:pPr>
    </w:p>
    <w:p w:rsidR="00DD2A95" w:rsidRPr="00353E4F" w:rsidRDefault="00DD2A95">
      <w:pPr>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blad 16</w:t>
      </w:r>
    </w:p>
    <w:p w:rsidR="00DD2A95" w:rsidRPr="00353E4F" w:rsidRDefault="00DD2A95">
      <w:pPr>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betaald aan WILLEM de bode uit Den Bosch voor het contingent van het kwartier in een som van 33 gl. het bedrag van verscho</w:t>
      </w:r>
      <w:r w:rsidRPr="00353E4F">
        <w:rPr>
          <w:rFonts w:ascii="Times New Roman" w:hAnsi="Times New Roman" w:cs="Times New Roman"/>
          <w:spacing w:val="-2"/>
          <w:sz w:val="24"/>
          <w:szCs w:val="24"/>
        </w:rPr>
        <w:softHyphen/>
        <w:t xml:space="preserve">ten aan het rapport van de bovengenoemde communicatie en ordonnantie in het geheel bedragende 66 gl. waarvan de rentmr. VAN DEN LEENE de ene helft zou betalen en de kwartieren de andere - voor Peelland 12 gl. </w:t>
      </w:r>
      <w:smartTag w:uri="urn:schemas-microsoft-com:office:smarttags" w:element="metricconverter">
        <w:smartTagPr>
          <w:attr w:name="ProductID" w:val="6 st"/>
        </w:smartTagPr>
        <w:r w:rsidRPr="00353E4F">
          <w:rPr>
            <w:rFonts w:ascii="Times New Roman" w:hAnsi="Times New Roman" w:cs="Times New Roman"/>
            <w:spacing w:val="-2"/>
            <w:sz w:val="24"/>
            <w:szCs w:val="24"/>
          </w:rPr>
          <w:t>6 st</w:t>
        </w:r>
      </w:smartTag>
      <w:r w:rsidRPr="00353E4F">
        <w:rPr>
          <w:rFonts w:ascii="Times New Roman" w:hAnsi="Times New Roman" w:cs="Times New Roman"/>
          <w:spacing w:val="-2"/>
          <w:sz w:val="24"/>
          <w:szCs w:val="24"/>
        </w:rPr>
        <w:t>.; gerestitueerd aan presi</w:t>
      </w:r>
      <w:r w:rsidRPr="00353E4F">
        <w:rPr>
          <w:rFonts w:ascii="Times New Roman" w:hAnsi="Times New Roman" w:cs="Times New Roman"/>
          <w:spacing w:val="-2"/>
          <w:sz w:val="24"/>
          <w:szCs w:val="24"/>
        </w:rPr>
        <w:softHyphen/>
        <w:t>dent GESTEL 72 pattacons 'als hij den selven bij forme van wissel hadde doen tellen voor het contingent vanden quartier van Peelant in 200 pattacons geschonken vanwege de vier kwar</w:t>
      </w:r>
      <w:r w:rsidRPr="00353E4F">
        <w:rPr>
          <w:rFonts w:ascii="Times New Roman" w:hAnsi="Times New Roman" w:cs="Times New Roman"/>
          <w:spacing w:val="-2"/>
          <w:sz w:val="24"/>
          <w:szCs w:val="24"/>
        </w:rPr>
        <w:softHyphen/>
        <w:t>tieren an de procureur generaal CRAESBEECK 180 gl.; 12.7.1628 tijding ontvangen 'dat op handen was seker groot convoij om te trecken naer Den Bossche met admunitie van cooren - is den 13.7.1628 gereden naar Weerdt ende gecomen aen den Bolersdijck heeft aldaer gevonden sijn Excellentie GRAEFF HENDRICK VANDEN BERGE dewelke treckende door dit quartier naer den Bossche ende vandaer wederom te ruggge comende, is de voors. schoutet om naer sijn vermogen alle disordren te voorcomen gebleven bij sijne Excellentie totten xvi july</w:t>
      </w:r>
    </w:p>
    <w:p w:rsidR="00DD2A95" w:rsidRPr="00353E4F" w:rsidRDefault="00DD2A95">
      <w:pPr>
        <w:suppressAutoHyphens/>
        <w:spacing w:line="240" w:lineRule="atLeast"/>
        <w:jc w:val="both"/>
        <w:rPr>
          <w:rFonts w:ascii="Times New Roman" w:hAnsi="Times New Roman" w:cs="Times New Roman"/>
          <w:spacing w:val="-2"/>
          <w:sz w:val="24"/>
          <w:szCs w:val="24"/>
        </w:rPr>
      </w:pPr>
    </w:p>
    <w:p w:rsidR="00DD2A95" w:rsidRPr="00353E4F" w:rsidRDefault="00DD2A95">
      <w:pPr>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blad 17</w:t>
      </w:r>
    </w:p>
    <w:p w:rsidR="00DD2A95" w:rsidRPr="00353E4F" w:rsidRDefault="00DD2A95">
      <w:pPr>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dat de troupen wederom sijn geweest vuyt onsen quartiere - 4 dagen vacatie 24 gl.; 13.7.1628 brief ontvangen van de GOUVER</w:t>
      </w:r>
      <w:r w:rsidRPr="00353E4F">
        <w:rPr>
          <w:rFonts w:ascii="Times New Roman" w:hAnsi="Times New Roman" w:cs="Times New Roman"/>
          <w:spacing w:val="-2"/>
          <w:sz w:val="24"/>
          <w:szCs w:val="24"/>
        </w:rPr>
        <w:softHyphen/>
        <w:t>NEUR VAN HEUSDEN door een tambour gebracht 5 gl.; ' item alsoo noodich was dat een iegelick dorp waere versien van een pla</w:t>
      </w:r>
      <w:r w:rsidRPr="00353E4F">
        <w:rPr>
          <w:rFonts w:ascii="Times New Roman" w:hAnsi="Times New Roman" w:cs="Times New Roman"/>
          <w:spacing w:val="-2"/>
          <w:sz w:val="24"/>
          <w:szCs w:val="24"/>
        </w:rPr>
        <w:softHyphen/>
        <w:t>caet nu nieu vuyt gecomen op het SCHOUWEN op dat een iegelyck hem dien volgende mochte reguleren, soo heeft de voors. schou</w:t>
      </w:r>
      <w:r w:rsidRPr="00353E4F">
        <w:rPr>
          <w:rFonts w:ascii="Times New Roman" w:hAnsi="Times New Roman" w:cs="Times New Roman"/>
          <w:spacing w:val="-2"/>
          <w:sz w:val="24"/>
          <w:szCs w:val="24"/>
        </w:rPr>
        <w:softHyphen/>
        <w:t xml:space="preserve">tet van Brussele doen comen xxv placaeten door den boode vanden Bosch dewelke hij aende dorpen oyck heeft vuytgedeijlt ende den voors. boode daervoor betaelt 4 gl. </w:t>
      </w:r>
      <w:smartTag w:uri="urn:schemas-microsoft-com:office:smarttags" w:element="metricconverter">
        <w:smartTagPr>
          <w:attr w:name="ProductID" w:val="10 st"/>
        </w:smartTagPr>
        <w:r w:rsidRPr="00353E4F">
          <w:rPr>
            <w:rFonts w:ascii="Times New Roman" w:hAnsi="Times New Roman" w:cs="Times New Roman"/>
            <w:spacing w:val="-2"/>
            <w:sz w:val="24"/>
            <w:szCs w:val="24"/>
          </w:rPr>
          <w:t>10 st</w:t>
        </w:r>
      </w:smartTag>
      <w:r w:rsidRPr="00353E4F">
        <w:rPr>
          <w:rFonts w:ascii="Times New Roman" w:hAnsi="Times New Roman" w:cs="Times New Roman"/>
          <w:spacing w:val="-2"/>
          <w:sz w:val="24"/>
          <w:szCs w:val="24"/>
        </w:rPr>
        <w:t xml:space="preserve">.; 21.7.1628 wederom een brief ontvangen van de gouverneur van Heusden - tambour betaald 5 gl.; de tambour moest terstond doorreizen naar Oirschot en heeft niet gewacht op antwoord en van Gerwen heeft daarom een expresse bode naar Oirschot gestuurd met het betreffende antwoord - </w:t>
      </w:r>
      <w:smartTag w:uri="urn:schemas-microsoft-com:office:smarttags" w:element="metricconverter">
        <w:smartTagPr>
          <w:attr w:name="ProductID" w:val="10 st"/>
        </w:smartTagPr>
        <w:r w:rsidRPr="00353E4F">
          <w:rPr>
            <w:rFonts w:ascii="Times New Roman" w:hAnsi="Times New Roman" w:cs="Times New Roman"/>
            <w:spacing w:val="-2"/>
            <w:sz w:val="24"/>
            <w:szCs w:val="24"/>
          </w:rPr>
          <w:t>10 st</w:t>
        </w:r>
      </w:smartTag>
      <w:r w:rsidRPr="00353E4F">
        <w:rPr>
          <w:rFonts w:ascii="Times New Roman" w:hAnsi="Times New Roman" w:cs="Times New Roman"/>
          <w:spacing w:val="-2"/>
          <w:sz w:val="24"/>
          <w:szCs w:val="24"/>
        </w:rPr>
        <w:t>.; ' ende overmits dese brieven mede brachten swaericheyt ten laste vanden dorpen van desen quartiere gelevert hebbende de kerren tot overbrengen vanden admunitie met het leste convoij binnen den Bossche om waerop te adviseren, is de voors. schoutet den 22.7.1628 gereijst ten Bossche</w:t>
      </w:r>
    </w:p>
    <w:p w:rsidR="00DD2A95" w:rsidRPr="00353E4F" w:rsidRDefault="00DD2A95">
      <w:pPr>
        <w:suppressAutoHyphens/>
        <w:spacing w:line="240" w:lineRule="atLeast"/>
        <w:jc w:val="both"/>
        <w:rPr>
          <w:rFonts w:ascii="Times New Roman" w:hAnsi="Times New Roman" w:cs="Times New Roman"/>
          <w:spacing w:val="-2"/>
          <w:sz w:val="24"/>
          <w:szCs w:val="24"/>
        </w:rPr>
      </w:pPr>
    </w:p>
    <w:p w:rsidR="00DD2A95" w:rsidRPr="00353E4F" w:rsidRDefault="00DD2A95">
      <w:pPr>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blad 18</w:t>
      </w:r>
    </w:p>
    <w:p w:rsidR="00DD2A95" w:rsidRPr="00353E4F" w:rsidRDefault="00DD2A95">
      <w:pPr>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ende aldaer dese saeke te kennen gegeven aenden HEER VAN GROBENDONCQ bijden welken is geraetsaem gevonden dat d evoors. schoutet dese brieven aenden voors. gouverneur van Heusden soude beantwoorden ende den selven daer beneffens overseijnden copie vande welke de HEER VAN GROBENDONCQ aen hem hadde gescr</w:t>
      </w:r>
      <w:r w:rsidRPr="00353E4F">
        <w:rPr>
          <w:rFonts w:ascii="Times New Roman" w:hAnsi="Times New Roman" w:cs="Times New Roman"/>
          <w:spacing w:val="-2"/>
          <w:sz w:val="24"/>
          <w:szCs w:val="24"/>
        </w:rPr>
        <w:softHyphen/>
        <w:t xml:space="preserve">ven sub dato 23.7.1628 bij de welken hij te kennen gaff de redenen waeromme de voors. gouverneur van Heusden niet en was gefundeert met welke brieven gesonden eenen boode tot Heusden aenden welken mits dien hij aldair hadde moeten wachten is betaelt 4 gl.; omdat hij toch in Den Bosch was heeft hij samen met enige gedeputeerden van de stad advies uitgebracht over de zaak van de visitatie 'over d eschouwe' en is goed gevonden dat hiervan een acte zou worden opgemaakt en deze te doen zegelen door de schepenen van elk dorp die 'over de visitatie gestaen hebben' bij welke acte wordt verklaard dat de ' weegen ende straeten loffelyck ende wel waeren gemaeckt ende dat daerover egeen peenen ofte breuken en waeren gevallen om te voldoen den xvi articule vanden placate' - vacatie 3 dagen 18 gl.; voor het maken van het concept met enige gedeputeerden verteerd 7 gl. </w:t>
      </w:r>
      <w:smartTag w:uri="urn:schemas-microsoft-com:office:smarttags" w:element="metricconverter">
        <w:smartTagPr>
          <w:attr w:name="ProductID" w:val="10 st"/>
        </w:smartTagPr>
        <w:r w:rsidRPr="00353E4F">
          <w:rPr>
            <w:rFonts w:ascii="Times New Roman" w:hAnsi="Times New Roman" w:cs="Times New Roman"/>
            <w:spacing w:val="-2"/>
            <w:sz w:val="24"/>
            <w:szCs w:val="24"/>
          </w:rPr>
          <w:t>10 st</w:t>
        </w:r>
      </w:smartTag>
      <w:r w:rsidRPr="00353E4F">
        <w:rPr>
          <w:rFonts w:ascii="Times New Roman" w:hAnsi="Times New Roman" w:cs="Times New Roman"/>
          <w:spacing w:val="-2"/>
          <w:sz w:val="24"/>
          <w:szCs w:val="24"/>
        </w:rPr>
        <w:t>.; ' item alsoo de voors. gouverneur van Heusden passeerde te willen rantsoeneren de dorpen gelevert</w:t>
      </w:r>
    </w:p>
    <w:p w:rsidR="00DD2A95" w:rsidRPr="00353E4F" w:rsidRDefault="00DD2A95">
      <w:pPr>
        <w:suppressAutoHyphens/>
        <w:spacing w:line="240" w:lineRule="atLeast"/>
        <w:jc w:val="both"/>
        <w:rPr>
          <w:rFonts w:ascii="Times New Roman" w:hAnsi="Times New Roman" w:cs="Times New Roman"/>
          <w:spacing w:val="-2"/>
          <w:sz w:val="24"/>
          <w:szCs w:val="24"/>
        </w:rPr>
      </w:pPr>
    </w:p>
    <w:p w:rsidR="00DD2A95" w:rsidRPr="00353E4F" w:rsidRDefault="00DD2A95">
      <w:pPr>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blad 19</w:t>
      </w:r>
    </w:p>
    <w:p w:rsidR="00DD2A95" w:rsidRPr="00353E4F" w:rsidRDefault="00DD2A95">
      <w:pPr>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hebbende de kerren tot overbrengen van het admunitie cooren heeft de voors. schoutet ierst dairop bescreven de geinteres</w:t>
      </w:r>
      <w:r w:rsidRPr="00353E4F">
        <w:rPr>
          <w:rFonts w:ascii="Times New Roman" w:hAnsi="Times New Roman" w:cs="Times New Roman"/>
          <w:spacing w:val="-2"/>
          <w:sz w:val="24"/>
          <w:szCs w:val="24"/>
        </w:rPr>
        <w:softHyphen/>
        <w:t>seerde dorpen om deselve dese saeke te kennen te geven ten eijnde sijluyden hen souden mogen wachten van schaede ende heeft neffens deselve dorpen gevaceert op een vergaderinge gehouden tot Someren den xxv july volgende de acte dair van sijnde compt voor sijne vacatie 2 dagen 12 gl.; vanuit Someren geschreven aan de gouverneur van Heusden - bode 3 gl.; op de 5.8.1</w:t>
      </w:r>
      <w:r w:rsidRPr="00353E4F">
        <w:rPr>
          <w:rFonts w:ascii="Times New Roman" w:hAnsi="Times New Roman" w:cs="Times New Roman"/>
          <w:spacing w:val="-2"/>
          <w:sz w:val="24"/>
          <w:szCs w:val="24"/>
        </w:rPr>
        <w:softHyphen/>
        <w:t xml:space="preserve">628 weer een brie fontvangen van GRAAF WILLEM gebracht door een tambour 5 gl.; is meteen daarop gereisd naar den Bosch om met de gouverneur aldaar te spreken die besloot zelf Graaf Willem te schrijven, die beweerde dat de dorpen vanwege het leveren van karren tegen hun sauvegardes gehandeld zouden hebben en dit was reeds gemeld aan de SG waarvan antwoord verwacht werd - </w:t>
      </w:r>
    </w:p>
    <w:p w:rsidR="00DD2A95" w:rsidRPr="00353E4F" w:rsidRDefault="00DD2A95">
      <w:pPr>
        <w:suppressAutoHyphens/>
        <w:spacing w:line="240" w:lineRule="atLeast"/>
        <w:jc w:val="both"/>
        <w:rPr>
          <w:rFonts w:ascii="Times New Roman" w:hAnsi="Times New Roman" w:cs="Times New Roman"/>
          <w:spacing w:val="-2"/>
          <w:sz w:val="24"/>
          <w:szCs w:val="24"/>
        </w:rPr>
      </w:pPr>
    </w:p>
    <w:p w:rsidR="00DD2A95" w:rsidRPr="00353E4F" w:rsidRDefault="00DD2A95">
      <w:pPr>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blad 20</w:t>
      </w:r>
    </w:p>
    <w:p w:rsidR="00DD2A95" w:rsidRPr="00353E4F" w:rsidRDefault="00DD2A95">
      <w:pPr>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Grobendoncq achtte het raadzaam dat Marcus van Gerwen in verband met deze kwestie zelf naar Den Haag zou gaan on erger te voorkomen - vacatie 3 dagen 18 gl.; aan de tamboer van Heusden betaald 5 gl.; 9.8.1628 kwartiersvergadering te Hel</w:t>
      </w:r>
      <w:r w:rsidRPr="00353E4F">
        <w:rPr>
          <w:rFonts w:ascii="Times New Roman" w:hAnsi="Times New Roman" w:cs="Times New Roman"/>
          <w:spacing w:val="-2"/>
          <w:sz w:val="24"/>
          <w:szCs w:val="24"/>
        </w:rPr>
        <w:softHyphen/>
        <w:t>mond 6 gl.; 10.8.1628 weer naar Den Bosch om van Groben</w:t>
      </w:r>
      <w:r w:rsidRPr="00353E4F">
        <w:rPr>
          <w:rFonts w:ascii="Times New Roman" w:hAnsi="Times New Roman" w:cs="Times New Roman"/>
          <w:spacing w:val="-2"/>
          <w:sz w:val="24"/>
          <w:szCs w:val="24"/>
        </w:rPr>
        <w:softHyphen/>
        <w:t>doncq te rapporteren over de kwartiersvergadering - 11.8.1628 van Den Bosch gereisd naar Den Haag over Crevecoeur en 'aldair gearriveert sijnde den xii augusti heeft door middele van goede vrienden soo veele te weege gebracht ende gedaen dat bijden heeren Staeten is verstaen dat naer dien de dorpen totte leveringe van dese kerren sijn bedwongen geweest ende dat de selve ten plattenlande sittende</w:t>
      </w:r>
    </w:p>
    <w:p w:rsidR="00DD2A95" w:rsidRPr="00353E4F" w:rsidRDefault="00DD2A95">
      <w:pPr>
        <w:suppressAutoHyphens/>
        <w:spacing w:line="240" w:lineRule="atLeast"/>
        <w:jc w:val="both"/>
        <w:rPr>
          <w:rFonts w:ascii="Times New Roman" w:hAnsi="Times New Roman" w:cs="Times New Roman"/>
          <w:spacing w:val="-2"/>
          <w:sz w:val="24"/>
          <w:szCs w:val="24"/>
        </w:rPr>
      </w:pPr>
    </w:p>
    <w:p w:rsidR="00DD2A95" w:rsidRPr="00353E4F" w:rsidRDefault="00DD2A95">
      <w:pPr>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blad 21</w:t>
      </w:r>
    </w:p>
    <w:p w:rsidR="00DD2A95" w:rsidRPr="00353E4F" w:rsidRDefault="00DD2A95">
      <w:pPr>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ter wedersijden alsulken diensten subject sijn dwelck nair vervolch van enige daegen door laste vanden Raedt van Staete aenden voors. gouverneur is gescreven geweest sulcx dat desel</w:t>
      </w:r>
      <w:r w:rsidRPr="00353E4F">
        <w:rPr>
          <w:rFonts w:ascii="Times New Roman" w:hAnsi="Times New Roman" w:cs="Times New Roman"/>
          <w:spacing w:val="-2"/>
          <w:sz w:val="24"/>
          <w:szCs w:val="24"/>
        </w:rPr>
        <w:softHyphen/>
        <w:t>ve hem daermede heeft moeten te vreeden hauden, alle dwelck alsoo genegotieert ende vrricht sijnde is de voors. schoutet wederom vertrocken vuyt den haege den iersten septembris [1.9.</w:t>
      </w:r>
      <w:r w:rsidRPr="00353E4F">
        <w:rPr>
          <w:rFonts w:ascii="Times New Roman" w:hAnsi="Times New Roman" w:cs="Times New Roman"/>
          <w:spacing w:val="-2"/>
          <w:sz w:val="24"/>
          <w:szCs w:val="24"/>
        </w:rPr>
        <w:softHyphen/>
        <w:t>1628] des avonts ende den 3.9.1628 gecomen tot Heusden alwaer hij den voors. heere gouverneur breder mondelinge van dese saeke heeft onderricht inde rveugen dat hij het qaurtier ende de dorpen ter oyrsaeke van dese actie heeft gelaeten ongemolesteert, wairnair is den 5.9.1628 gecomen ten Bossche alwair oyck hebbende gedaen rapport aenden heere van Groben</w:t>
      </w:r>
      <w:r w:rsidRPr="00353E4F">
        <w:rPr>
          <w:rFonts w:ascii="Times New Roman" w:hAnsi="Times New Roman" w:cs="Times New Roman"/>
          <w:spacing w:val="-2"/>
          <w:sz w:val="24"/>
          <w:szCs w:val="24"/>
        </w:rPr>
        <w:softHyphen/>
        <w:t>doncq van sijn wedervaeren - is den 7.9.1628 gekomen tot huys - vacatie 29 dagen 174 gl.; om deze zaak tot een goed einde te brengen moest de kwartierschout de hulp inroepen van enkele goede vrienden en als tegenprestatie leverde hij hen een 'oxhooft franschen wijn' - bedrag incl. andere onkosten 106 gulden; extraordinaire vertering 14 gl.; te Heusden extra</w:t>
      </w:r>
      <w:r w:rsidRPr="00353E4F">
        <w:rPr>
          <w:rFonts w:ascii="Times New Roman" w:hAnsi="Times New Roman" w:cs="Times New Roman"/>
          <w:spacing w:val="-2"/>
          <w:sz w:val="24"/>
          <w:szCs w:val="24"/>
        </w:rPr>
        <w:softHyphen/>
        <w:t xml:space="preserve">ordinair verteerd met de secretaris van de gouverneur 11 gl. </w:t>
      </w:r>
      <w:smartTag w:uri="urn:schemas-microsoft-com:office:smarttags" w:element="metricconverter">
        <w:smartTagPr>
          <w:attr w:name="ProductID" w:val="10 st"/>
        </w:smartTagPr>
        <w:r w:rsidRPr="00353E4F">
          <w:rPr>
            <w:rFonts w:ascii="Times New Roman" w:hAnsi="Times New Roman" w:cs="Times New Roman"/>
            <w:spacing w:val="-2"/>
            <w:sz w:val="24"/>
            <w:szCs w:val="24"/>
          </w:rPr>
          <w:t>10 st</w:t>
        </w:r>
      </w:smartTag>
      <w:r w:rsidRPr="00353E4F">
        <w:rPr>
          <w:rFonts w:ascii="Times New Roman" w:hAnsi="Times New Roman" w:cs="Times New Roman"/>
          <w:spacing w:val="-2"/>
          <w:sz w:val="24"/>
          <w:szCs w:val="24"/>
        </w:rPr>
        <w:t xml:space="preserve">.; </w:t>
      </w:r>
    </w:p>
    <w:p w:rsidR="00DD2A95" w:rsidRPr="00353E4F" w:rsidRDefault="00DD2A95">
      <w:pPr>
        <w:suppressAutoHyphens/>
        <w:spacing w:line="240" w:lineRule="atLeast"/>
        <w:jc w:val="both"/>
        <w:rPr>
          <w:rFonts w:ascii="Times New Roman" w:hAnsi="Times New Roman" w:cs="Times New Roman"/>
          <w:spacing w:val="-2"/>
          <w:sz w:val="24"/>
          <w:szCs w:val="24"/>
        </w:rPr>
      </w:pPr>
    </w:p>
    <w:p w:rsidR="00DD2A95" w:rsidRPr="00353E4F" w:rsidRDefault="00DD2A95">
      <w:pPr>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blad 22</w:t>
      </w:r>
    </w:p>
    <w:p w:rsidR="00DD2A95" w:rsidRPr="00353E4F" w:rsidRDefault="00DD2A95">
      <w:pPr>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verering aan de gouverneur van Den Bosch volgens een kwar</w:t>
      </w:r>
      <w:r w:rsidRPr="00353E4F">
        <w:rPr>
          <w:rFonts w:ascii="Times New Roman" w:hAnsi="Times New Roman" w:cs="Times New Roman"/>
          <w:spacing w:val="-2"/>
          <w:sz w:val="24"/>
          <w:szCs w:val="24"/>
        </w:rPr>
        <w:softHyphen/>
        <w:t xml:space="preserve">tiersbesluit van 23 juni 1628 een schenking gedaan 'voor sijnen willecom' van 250 gl.; 7.9.1628 brief ontvangen van kapitein GERART WYCKART kwartiermr. generaal gedateerd 2 september vanuit Nijmegen - bode 2 gl.; antwoord op deze brief op 13.9.1628 bode 2 gl. </w:t>
      </w:r>
      <w:smartTag w:uri="urn:schemas-microsoft-com:office:smarttags" w:element="metricconverter">
        <w:smartTagPr>
          <w:attr w:name="ProductID" w:val="10 st"/>
        </w:smartTagPr>
        <w:r w:rsidRPr="00353E4F">
          <w:rPr>
            <w:rFonts w:ascii="Times New Roman" w:hAnsi="Times New Roman" w:cs="Times New Roman"/>
            <w:spacing w:val="-2"/>
            <w:sz w:val="24"/>
            <w:szCs w:val="24"/>
          </w:rPr>
          <w:t>10 st</w:t>
        </w:r>
      </w:smartTag>
      <w:r w:rsidRPr="00353E4F">
        <w:rPr>
          <w:rFonts w:ascii="Times New Roman" w:hAnsi="Times New Roman" w:cs="Times New Roman"/>
          <w:spacing w:val="-2"/>
          <w:sz w:val="24"/>
          <w:szCs w:val="24"/>
        </w:rPr>
        <w:t xml:space="preserve">.; 9.9.1628 brie fontvangen van Grobendoncq - bode </w:t>
      </w:r>
      <w:smartTag w:uri="urn:schemas-microsoft-com:office:smarttags" w:element="metricconverter">
        <w:smartTagPr>
          <w:attr w:name="ProductID" w:val="20 st"/>
        </w:smartTagPr>
        <w:r w:rsidRPr="00353E4F">
          <w:rPr>
            <w:rFonts w:ascii="Times New Roman" w:hAnsi="Times New Roman" w:cs="Times New Roman"/>
            <w:spacing w:val="-2"/>
            <w:sz w:val="24"/>
            <w:szCs w:val="24"/>
          </w:rPr>
          <w:t>20 st</w:t>
        </w:r>
      </w:smartTag>
      <w:r w:rsidRPr="00353E4F">
        <w:rPr>
          <w:rFonts w:ascii="Times New Roman" w:hAnsi="Times New Roman" w:cs="Times New Roman"/>
          <w:spacing w:val="-2"/>
          <w:sz w:val="24"/>
          <w:szCs w:val="24"/>
        </w:rPr>
        <w:t xml:space="preserve">.; 18.9.1628 brief van de secretaris van de gouverneur van Heusden - bode 3 gl.; 27.9.1628 brief ontvangen van de kwartierschout van Kempenland </w:t>
      </w:r>
      <w:smartTag w:uri="urn:schemas-microsoft-com:office:smarttags" w:element="metricconverter">
        <w:smartTagPr>
          <w:attr w:name="ProductID" w:val="10 st"/>
        </w:smartTagPr>
        <w:r w:rsidRPr="00353E4F">
          <w:rPr>
            <w:rFonts w:ascii="Times New Roman" w:hAnsi="Times New Roman" w:cs="Times New Roman"/>
            <w:spacing w:val="-2"/>
            <w:sz w:val="24"/>
            <w:szCs w:val="24"/>
          </w:rPr>
          <w:t>10 st</w:t>
        </w:r>
      </w:smartTag>
      <w:r w:rsidRPr="00353E4F">
        <w:rPr>
          <w:rFonts w:ascii="Times New Roman" w:hAnsi="Times New Roman" w:cs="Times New Roman"/>
          <w:spacing w:val="-2"/>
          <w:sz w:val="24"/>
          <w:szCs w:val="24"/>
        </w:rPr>
        <w:t>.; kwar</w:t>
      </w:r>
      <w:r w:rsidRPr="00353E4F">
        <w:rPr>
          <w:rFonts w:ascii="Times New Roman" w:hAnsi="Times New Roman" w:cs="Times New Roman"/>
          <w:spacing w:val="-2"/>
          <w:sz w:val="24"/>
          <w:szCs w:val="24"/>
        </w:rPr>
        <w:softHyphen/>
        <w:t>tiersvergadering te Helmond op 6.10.1</w:t>
      </w:r>
      <w:r w:rsidRPr="00353E4F">
        <w:rPr>
          <w:rFonts w:ascii="Times New Roman" w:hAnsi="Times New Roman" w:cs="Times New Roman"/>
          <w:spacing w:val="-2"/>
          <w:sz w:val="24"/>
          <w:szCs w:val="24"/>
        </w:rPr>
        <w:softHyphen/>
        <w:t xml:space="preserve">628 en 'overmits de tardine resolutie des voors. quartiers heeft desen avont moeten blijven tot Helmont' - vacatie 12 gl.; 17.10.1628 brief van de kwartierschout van Kempenland </w:t>
      </w:r>
      <w:smartTag w:uri="urn:schemas-microsoft-com:office:smarttags" w:element="metricconverter">
        <w:smartTagPr>
          <w:attr w:name="ProductID" w:val="10 st"/>
        </w:smartTagPr>
        <w:r w:rsidRPr="00353E4F">
          <w:rPr>
            <w:rFonts w:ascii="Times New Roman" w:hAnsi="Times New Roman" w:cs="Times New Roman"/>
            <w:spacing w:val="-2"/>
            <w:sz w:val="24"/>
            <w:szCs w:val="24"/>
          </w:rPr>
          <w:t>10 st</w:t>
        </w:r>
      </w:smartTag>
      <w:r w:rsidRPr="00353E4F">
        <w:rPr>
          <w:rFonts w:ascii="Times New Roman" w:hAnsi="Times New Roman" w:cs="Times New Roman"/>
          <w:spacing w:val="-2"/>
          <w:sz w:val="24"/>
          <w:szCs w:val="24"/>
        </w:rPr>
        <w:t xml:space="preserve">.; </w:t>
      </w:r>
    </w:p>
    <w:p w:rsidR="00DD2A95" w:rsidRPr="00353E4F" w:rsidRDefault="00DD2A95">
      <w:pPr>
        <w:suppressAutoHyphens/>
        <w:spacing w:line="240" w:lineRule="atLeast"/>
        <w:jc w:val="both"/>
        <w:rPr>
          <w:rFonts w:ascii="Times New Roman" w:hAnsi="Times New Roman" w:cs="Times New Roman"/>
          <w:spacing w:val="-2"/>
          <w:sz w:val="24"/>
          <w:szCs w:val="24"/>
        </w:rPr>
      </w:pPr>
    </w:p>
    <w:p w:rsidR="00DD2A95" w:rsidRPr="00353E4F" w:rsidRDefault="00DD2A95">
      <w:pPr>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blad 23</w:t>
      </w:r>
    </w:p>
    <w:p w:rsidR="00DD2A95" w:rsidRPr="00353E4F" w:rsidRDefault="00DD2A95">
      <w:pPr>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 xml:space="preserve">22.10.1628 weer een brief van deselfde kwartierschout </w:t>
      </w:r>
      <w:smartTag w:uri="urn:schemas-microsoft-com:office:smarttags" w:element="metricconverter">
        <w:smartTagPr>
          <w:attr w:name="ProductID" w:val="10 st"/>
        </w:smartTagPr>
        <w:r w:rsidRPr="00353E4F">
          <w:rPr>
            <w:rFonts w:ascii="Times New Roman" w:hAnsi="Times New Roman" w:cs="Times New Roman"/>
            <w:spacing w:val="-2"/>
            <w:sz w:val="24"/>
            <w:szCs w:val="24"/>
          </w:rPr>
          <w:t>10 st</w:t>
        </w:r>
      </w:smartTag>
      <w:r w:rsidRPr="00353E4F">
        <w:rPr>
          <w:rFonts w:ascii="Times New Roman" w:hAnsi="Times New Roman" w:cs="Times New Roman"/>
          <w:spacing w:val="-2"/>
          <w:sz w:val="24"/>
          <w:szCs w:val="24"/>
        </w:rPr>
        <w:t xml:space="preserve">.; 26.10.1628 brie fvan gouverneur van Grobendoncq bode 1 gl. </w:t>
      </w:r>
      <w:smartTag w:uri="urn:schemas-microsoft-com:office:smarttags" w:element="metricconverter">
        <w:smartTagPr>
          <w:attr w:name="ProductID" w:val="5 st"/>
        </w:smartTagPr>
        <w:r w:rsidRPr="00353E4F">
          <w:rPr>
            <w:rFonts w:ascii="Times New Roman" w:hAnsi="Times New Roman" w:cs="Times New Roman"/>
            <w:spacing w:val="-2"/>
            <w:sz w:val="24"/>
            <w:szCs w:val="24"/>
          </w:rPr>
          <w:t>5 st</w:t>
        </w:r>
      </w:smartTag>
      <w:r w:rsidRPr="00353E4F">
        <w:rPr>
          <w:rFonts w:ascii="Times New Roman" w:hAnsi="Times New Roman" w:cs="Times New Roman"/>
          <w:spacing w:val="-2"/>
          <w:sz w:val="24"/>
          <w:szCs w:val="24"/>
        </w:rPr>
        <w:t>.; hij wordt verzocht naar Den Bosch te komen op een verga</w:t>
      </w:r>
      <w:r w:rsidRPr="00353E4F">
        <w:rPr>
          <w:rFonts w:ascii="Times New Roman" w:hAnsi="Times New Roman" w:cs="Times New Roman"/>
          <w:spacing w:val="-2"/>
          <w:sz w:val="24"/>
          <w:szCs w:val="24"/>
        </w:rPr>
        <w:softHyphen/>
        <w:t>dering en is daarom 28.10.1628 naar Den Bosch vertrokken en heeft daar de afvaardiging van de andere kwartieren ontmoet en 'is den xxix gebesoigneert metten voors. HEERE VAN GROBENDONCQ over het verniewen vanden accorde dwelk niet en is geslooten voorden xxxi  octobris soo spaede dat hij desen avont niet en heeft connen vertrecken mair vertreckende i novembris alder heijligen dach nair middach is den avont gecomen tot huys - vacatie 5 dagen = 30 gl.; extraordinair verteerd met de luite</w:t>
      </w:r>
      <w:r w:rsidRPr="00353E4F">
        <w:rPr>
          <w:rFonts w:ascii="Times New Roman" w:hAnsi="Times New Roman" w:cs="Times New Roman"/>
          <w:spacing w:val="-2"/>
          <w:sz w:val="24"/>
          <w:szCs w:val="24"/>
        </w:rPr>
        <w:softHyphen/>
        <w:t xml:space="preserve">nant LOYS DE PREE en anderen 7 gl.; 12.11.1628 brief ontvangen van de secretaris van de gouverneur van Heusden - bode 3 gl.; 16.11.1628 weer een brief van genoemde secretaris - bode 2 gl.; </w:t>
      </w:r>
    </w:p>
    <w:p w:rsidR="00DD2A95" w:rsidRPr="00353E4F" w:rsidRDefault="00DD2A95">
      <w:pPr>
        <w:suppressAutoHyphens/>
        <w:spacing w:line="240" w:lineRule="atLeast"/>
        <w:jc w:val="both"/>
        <w:rPr>
          <w:rFonts w:ascii="Times New Roman" w:hAnsi="Times New Roman" w:cs="Times New Roman"/>
          <w:spacing w:val="-2"/>
          <w:sz w:val="24"/>
          <w:szCs w:val="24"/>
        </w:rPr>
      </w:pPr>
    </w:p>
    <w:p w:rsidR="00DD2A95" w:rsidRPr="00353E4F" w:rsidRDefault="00DD2A95">
      <w:pPr>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blad 24</w:t>
      </w:r>
    </w:p>
    <w:p w:rsidR="00DD2A95" w:rsidRPr="00353E4F" w:rsidRDefault="00DD2A95">
      <w:pPr>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door bode CRIEKENBEECK die van Brussel kwam werd gerapport</w:t>
      </w:r>
      <w:r w:rsidRPr="00353E4F">
        <w:rPr>
          <w:rFonts w:ascii="Times New Roman" w:hAnsi="Times New Roman" w:cs="Times New Roman"/>
          <w:spacing w:val="-2"/>
          <w:sz w:val="24"/>
          <w:szCs w:val="24"/>
        </w:rPr>
        <w:softHyphen/>
        <w:t>teerd dat er een konvooi op komst was richting Den Bosch maar dat hetzelfde wel voorkomen kon worden door Grobendoncq en verzocht de kwartierschout direct contact op te nenem met de gouverneur van Den Bosch en daarom is van Gerwen op 21.11.1628 gereisd naar Den Bosch en heeft de zaak met van Grobendoncq besproken die verklaarde nog niets van het konvooi af te weten, maar zo gauw iets naders bekend werd zou hij het aan van Gerwen doorgeven - 22.11.1628 naar huis gegaan - vacatie 2 dagen = 12 gl.; 18.12.1628 vacatie vanwege een kwartiersverga</w:t>
      </w:r>
      <w:r w:rsidRPr="00353E4F">
        <w:rPr>
          <w:rFonts w:ascii="Times New Roman" w:hAnsi="Times New Roman" w:cs="Times New Roman"/>
          <w:spacing w:val="-2"/>
          <w:sz w:val="24"/>
          <w:szCs w:val="24"/>
        </w:rPr>
        <w:softHyphen/>
        <w:t>dering en 'mits de corte daegen ende spaede resolutie' is hij niet kunnen vertrekken en is 2 dagen in Helmond gebleven vacatie 12 gl.; volgens de resolutie van de kwartiersvergade</w:t>
      </w:r>
      <w:r w:rsidRPr="00353E4F">
        <w:rPr>
          <w:rFonts w:ascii="Times New Roman" w:hAnsi="Times New Roman" w:cs="Times New Roman"/>
          <w:spacing w:val="-2"/>
          <w:sz w:val="24"/>
          <w:szCs w:val="24"/>
        </w:rPr>
        <w:softHyphen/>
        <w:t>ring heeft hij de secretaris de gouverneur van Heusden aange</w:t>
      </w:r>
      <w:r w:rsidRPr="00353E4F">
        <w:rPr>
          <w:rFonts w:ascii="Times New Roman" w:hAnsi="Times New Roman" w:cs="Times New Roman"/>
          <w:spacing w:val="-2"/>
          <w:sz w:val="24"/>
          <w:szCs w:val="24"/>
        </w:rPr>
        <w:softHyphen/>
        <w:t xml:space="preserve">schreven en hem op de hoogte gebracht van het kwartiersbesluit - bode 2 gl.; </w:t>
      </w:r>
    </w:p>
    <w:p w:rsidR="00DD2A95" w:rsidRPr="00353E4F" w:rsidRDefault="00DD2A95">
      <w:pPr>
        <w:suppressAutoHyphens/>
        <w:spacing w:line="240" w:lineRule="atLeast"/>
        <w:jc w:val="both"/>
        <w:rPr>
          <w:rFonts w:ascii="Times New Roman" w:hAnsi="Times New Roman" w:cs="Times New Roman"/>
          <w:spacing w:val="-2"/>
          <w:sz w:val="24"/>
          <w:szCs w:val="24"/>
        </w:rPr>
      </w:pPr>
    </w:p>
    <w:p w:rsidR="00DD2A95" w:rsidRPr="00353E4F" w:rsidRDefault="00DD2A95">
      <w:pPr>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blad 25</w:t>
      </w:r>
    </w:p>
    <w:p w:rsidR="00DD2A95" w:rsidRPr="00353E4F" w:rsidRDefault="00DD2A95">
      <w:pPr>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20.12.1628 volgens besluit van de kwartiersvergadering naar Den Bosch gereisd - vacatie 5 dagen = 30 gl.; 20.12.1628 brie fontvangen van GRAAF WILLEM VAN NASSAU gouverneur van Heus</w:t>
      </w:r>
      <w:r w:rsidRPr="00353E4F">
        <w:rPr>
          <w:rFonts w:ascii="Times New Roman" w:hAnsi="Times New Roman" w:cs="Times New Roman"/>
          <w:spacing w:val="-2"/>
          <w:sz w:val="24"/>
          <w:szCs w:val="24"/>
        </w:rPr>
        <w:softHyphen/>
        <w:t>den - tambour betaald 5 gl.; 24.12.1628 wederom brief van de secretaris vanuit Heusden - bode 3 gl.; heeft op 27.12.1628 naar Heusden gestuurd om met de gouverneur te gaan praten de borgemeester van de vrijheid Sint Oedenrode PETER VAN HEESSEL om te vernemen ' wat den quartieren soude worden aengeleijt' en daarover rapport uit te brengen aan het kwartier - vacatie 4 dagen = 16 gl. voor van Heessel; van Heessel brengt rapport uit en somt de punten die in Heusden zijn besproken op:</w:t>
      </w:r>
    </w:p>
    <w:p w:rsidR="00DD2A95" w:rsidRPr="00353E4F" w:rsidRDefault="00DD2A95">
      <w:pPr>
        <w:suppressAutoHyphens/>
        <w:spacing w:line="240" w:lineRule="atLeast"/>
        <w:jc w:val="both"/>
        <w:rPr>
          <w:rFonts w:ascii="Times New Roman" w:hAnsi="Times New Roman" w:cs="Times New Roman"/>
          <w:spacing w:val="-2"/>
          <w:sz w:val="24"/>
          <w:szCs w:val="24"/>
        </w:rPr>
      </w:pPr>
    </w:p>
    <w:p w:rsidR="00DD2A95" w:rsidRPr="00353E4F" w:rsidRDefault="00DD2A95">
      <w:pPr>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blad 26</w:t>
      </w:r>
    </w:p>
    <w:p w:rsidR="00DD2A95" w:rsidRPr="00353E4F" w:rsidRDefault="00DD2A95">
      <w:pPr>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ten eerste: dat de andere kwartieren de Heusdense gouverneur hadden vereerd en dat Peelland dat nog niet had gedaan met het verzoek dit spoedig te doen - idem dat de levering van schapen zou gebeuren in specie of dat voor ieder schaap 6 gulden zou worden betaald - voorts was de gouverneur van Heusden ter ore gekomen dat de Meierijse kwartieren in Den Bosch hout en langerijs hadden geleverd in verband met fortificatiewerkzaam</w:t>
      </w:r>
      <w:r w:rsidRPr="00353E4F">
        <w:rPr>
          <w:rFonts w:ascii="Times New Roman" w:hAnsi="Times New Roman" w:cs="Times New Roman"/>
          <w:spacing w:val="-2"/>
          <w:sz w:val="24"/>
          <w:szCs w:val="24"/>
        </w:rPr>
        <w:softHyphen/>
        <w:t>heden, waarop hij hetzelfde eiste - voorts dat de voerlieden die gewapend met een konvooi meegingen achterhaald zouden worden omdat ze zaken deden die in hun sauvegarde niet waren inbegrepen - ' item om te voorcomemn dat de weijluyden vanden voors. gouverneur niet en souden comen op de dorpen datmen hem daegelyx soude leveren enige quantiteyt van wiltbraet tot onderhout van sijne keuken ende diergelijcke op gesochte impertinente voorslaegen wairop de voors. van Heessel rappor</w:t>
      </w:r>
      <w:r w:rsidRPr="00353E4F">
        <w:rPr>
          <w:rFonts w:ascii="Times New Roman" w:hAnsi="Times New Roman" w:cs="Times New Roman"/>
          <w:spacing w:val="-2"/>
          <w:sz w:val="24"/>
          <w:szCs w:val="24"/>
        </w:rPr>
        <w:softHyphen/>
        <w:t>teerde dat de andere quartieren hadden geresolveert datmen den respective quartieren alle tselve soude aen dienen welken volgende desen quartiere opden xii january 1629 dair van is gedaen rapport</w:t>
      </w:r>
    </w:p>
    <w:p w:rsidR="00DD2A95" w:rsidRPr="00353E4F" w:rsidRDefault="00DD2A95">
      <w:pPr>
        <w:suppressAutoHyphens/>
        <w:spacing w:line="240" w:lineRule="atLeast"/>
        <w:jc w:val="both"/>
        <w:rPr>
          <w:rFonts w:ascii="Times New Roman" w:hAnsi="Times New Roman" w:cs="Times New Roman"/>
          <w:spacing w:val="-2"/>
          <w:sz w:val="24"/>
          <w:szCs w:val="24"/>
        </w:rPr>
      </w:pPr>
    </w:p>
    <w:p w:rsidR="00DD2A95" w:rsidRPr="00353E4F" w:rsidRDefault="00DD2A95">
      <w:pPr>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blad 27</w:t>
      </w:r>
    </w:p>
    <w:p w:rsidR="00DD2A95" w:rsidRPr="00353E4F" w:rsidRDefault="00DD2A95">
      <w:pPr>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 xml:space="preserve">een uitgave van 925 gl. </w:t>
      </w:r>
      <w:smartTag w:uri="urn:schemas-microsoft-com:office:smarttags" w:element="metricconverter">
        <w:smartTagPr>
          <w:attr w:name="ProductID" w:val="13 st"/>
        </w:smartTagPr>
        <w:r w:rsidRPr="00353E4F">
          <w:rPr>
            <w:rFonts w:ascii="Times New Roman" w:hAnsi="Times New Roman" w:cs="Times New Roman"/>
            <w:spacing w:val="-2"/>
            <w:sz w:val="24"/>
            <w:szCs w:val="24"/>
          </w:rPr>
          <w:t>13 st</w:t>
        </w:r>
      </w:smartTag>
      <w:r w:rsidRPr="00353E4F">
        <w:rPr>
          <w:rFonts w:ascii="Times New Roman" w:hAnsi="Times New Roman" w:cs="Times New Roman"/>
          <w:spacing w:val="-2"/>
          <w:sz w:val="24"/>
          <w:szCs w:val="24"/>
        </w:rPr>
        <w:t>. bij ordonnantie van van Groben</w:t>
      </w:r>
      <w:r w:rsidRPr="00353E4F">
        <w:rPr>
          <w:rFonts w:ascii="Times New Roman" w:hAnsi="Times New Roman" w:cs="Times New Roman"/>
          <w:spacing w:val="-2"/>
          <w:sz w:val="24"/>
          <w:szCs w:val="24"/>
        </w:rPr>
        <w:softHyphen/>
        <w:t>doncq van 24 october 1628 en goedkeuring van het kwartier van 12.1.1629 bij repartitie omgeslagen betaald aan CARLO VAN DEN CAMP volgens quitantie van 21.3.1629; 'item aen dese penningen verloren overmits het gelt tot Helmont hooger wort gegeven als ten Bossche op elck hondert ten minsten twee gulden comt xviii gl. x st.; idem wordt als uitgavenpost opgenomen de continue</w:t>
      </w:r>
      <w:r w:rsidRPr="00353E4F">
        <w:rPr>
          <w:rFonts w:ascii="Times New Roman" w:hAnsi="Times New Roman" w:cs="Times New Roman"/>
          <w:spacing w:val="-2"/>
          <w:sz w:val="24"/>
          <w:szCs w:val="24"/>
        </w:rPr>
        <w:softHyphen/>
        <w:t xml:space="preserve">ring van de levering van turf aan de gouverneur van den Bosch voor de jaren 1627 en 1628 volgens kwartiersresolutie van resp. 13 september 1624 belopende voor deze twee jaren 1128 gl. </w:t>
      </w:r>
      <w:smartTag w:uri="urn:schemas-microsoft-com:office:smarttags" w:element="metricconverter">
        <w:smartTagPr>
          <w:attr w:name="ProductID" w:val="17 st"/>
        </w:smartTagPr>
        <w:r w:rsidRPr="00353E4F">
          <w:rPr>
            <w:rFonts w:ascii="Times New Roman" w:hAnsi="Times New Roman" w:cs="Times New Roman"/>
            <w:spacing w:val="-2"/>
            <w:sz w:val="24"/>
            <w:szCs w:val="24"/>
          </w:rPr>
          <w:t>17 st</w:t>
        </w:r>
      </w:smartTag>
      <w:r w:rsidRPr="00353E4F">
        <w:rPr>
          <w:rFonts w:ascii="Times New Roman" w:hAnsi="Times New Roman" w:cs="Times New Roman"/>
          <w:spacing w:val="-2"/>
          <w:sz w:val="24"/>
          <w:szCs w:val="24"/>
        </w:rPr>
        <w:t xml:space="preserve">.; voor het collegeren minuteren en grosseren van deze rekening van 28 folio's 5 gl. </w:t>
      </w:r>
      <w:smartTag w:uri="urn:schemas-microsoft-com:office:smarttags" w:element="metricconverter">
        <w:smartTagPr>
          <w:attr w:name="ProductID" w:val="12 st"/>
        </w:smartTagPr>
        <w:r w:rsidRPr="00353E4F">
          <w:rPr>
            <w:rFonts w:ascii="Times New Roman" w:hAnsi="Times New Roman" w:cs="Times New Roman"/>
            <w:spacing w:val="-2"/>
            <w:sz w:val="24"/>
            <w:szCs w:val="24"/>
          </w:rPr>
          <w:t>12 st</w:t>
        </w:r>
      </w:smartTag>
      <w:r w:rsidRPr="00353E4F">
        <w:rPr>
          <w:rFonts w:ascii="Times New Roman" w:hAnsi="Times New Roman" w:cs="Times New Roman"/>
          <w:spacing w:val="-2"/>
          <w:sz w:val="24"/>
          <w:szCs w:val="24"/>
        </w:rPr>
        <w:t xml:space="preserve">.; vier dagen auditie over deze rekening met de vier commissieleden en de griffier samen per dag 2 gl. exclusief het 'defroyement' = 36 gulden; de tering tijdens de auditie 58 gl.; </w:t>
      </w:r>
    </w:p>
    <w:p w:rsidR="00DD2A95" w:rsidRPr="00353E4F" w:rsidRDefault="00DD2A95">
      <w:pPr>
        <w:suppressAutoHyphens/>
        <w:spacing w:line="240" w:lineRule="atLeast"/>
        <w:jc w:val="both"/>
        <w:rPr>
          <w:rFonts w:ascii="Times New Roman" w:hAnsi="Times New Roman" w:cs="Times New Roman"/>
          <w:spacing w:val="-2"/>
          <w:sz w:val="24"/>
          <w:szCs w:val="24"/>
        </w:rPr>
      </w:pPr>
    </w:p>
    <w:p w:rsidR="00DD2A95" w:rsidRPr="00353E4F" w:rsidRDefault="00DD2A95">
      <w:pPr>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UITGAVEN</w:t>
      </w:r>
      <w:r w:rsidRPr="00353E4F">
        <w:rPr>
          <w:rFonts w:ascii="Times New Roman" w:hAnsi="Times New Roman" w:cs="Times New Roman"/>
          <w:spacing w:val="-2"/>
          <w:sz w:val="24"/>
          <w:szCs w:val="24"/>
        </w:rPr>
        <w:tab/>
      </w:r>
      <w:r w:rsidRPr="00353E4F">
        <w:rPr>
          <w:rFonts w:ascii="Times New Roman" w:hAnsi="Times New Roman" w:cs="Times New Roman"/>
          <w:spacing w:val="-2"/>
          <w:sz w:val="24"/>
          <w:szCs w:val="24"/>
        </w:rPr>
        <w:tab/>
        <w:t>4286 - 9 - 2</w:t>
      </w:r>
    </w:p>
    <w:p w:rsidR="00DD2A95" w:rsidRPr="00353E4F" w:rsidRDefault="00DD2A95">
      <w:pPr>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INKOMSTEN</w:t>
      </w:r>
      <w:r w:rsidRPr="00353E4F">
        <w:rPr>
          <w:rFonts w:ascii="Times New Roman" w:hAnsi="Times New Roman" w:cs="Times New Roman"/>
          <w:spacing w:val="-2"/>
          <w:sz w:val="24"/>
          <w:szCs w:val="24"/>
        </w:rPr>
        <w:tab/>
      </w:r>
      <w:r w:rsidRPr="00353E4F">
        <w:rPr>
          <w:rFonts w:ascii="Times New Roman" w:hAnsi="Times New Roman" w:cs="Times New Roman"/>
          <w:spacing w:val="-2"/>
          <w:sz w:val="24"/>
          <w:szCs w:val="24"/>
        </w:rPr>
        <w:tab/>
        <w:t>3256 - 17 - 0</w:t>
      </w:r>
    </w:p>
    <w:p w:rsidR="00DD2A95" w:rsidRPr="00353E4F" w:rsidRDefault="00DD2A95">
      <w:pPr>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SALDO</w:t>
      </w:r>
      <w:r w:rsidRPr="00353E4F">
        <w:rPr>
          <w:rFonts w:ascii="Times New Roman" w:hAnsi="Times New Roman" w:cs="Times New Roman"/>
          <w:spacing w:val="-2"/>
          <w:sz w:val="24"/>
          <w:szCs w:val="24"/>
        </w:rPr>
        <w:tab/>
      </w:r>
      <w:r w:rsidRPr="00353E4F">
        <w:rPr>
          <w:rFonts w:ascii="Times New Roman" w:hAnsi="Times New Roman" w:cs="Times New Roman"/>
          <w:spacing w:val="-2"/>
          <w:sz w:val="24"/>
          <w:szCs w:val="24"/>
        </w:rPr>
        <w:tab/>
        <w:t>negatief: 1029 - 12 - 2</w:t>
      </w:r>
    </w:p>
    <w:p w:rsidR="00DD2A95" w:rsidRPr="00353E4F" w:rsidRDefault="00DD2A95">
      <w:pPr>
        <w:suppressAutoHyphens/>
        <w:spacing w:line="240" w:lineRule="atLeast"/>
        <w:jc w:val="both"/>
        <w:rPr>
          <w:rFonts w:ascii="Times New Roman" w:hAnsi="Times New Roman" w:cs="Times New Roman"/>
          <w:spacing w:val="-2"/>
          <w:sz w:val="24"/>
          <w:szCs w:val="24"/>
        </w:rPr>
      </w:pPr>
    </w:p>
    <w:p w:rsidR="00DD2A95" w:rsidRPr="00353E4F" w:rsidRDefault="00DD2A95">
      <w:pPr>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Helmond 5 februari 1631.</w:t>
      </w:r>
    </w:p>
    <w:p w:rsidR="00DD2A95" w:rsidRPr="00353E4F" w:rsidRDefault="00DD2A95">
      <w:pPr>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Over het negatief saldo zal een egale repartitie worden opge</w:t>
      </w:r>
      <w:r w:rsidRPr="00353E4F">
        <w:rPr>
          <w:rFonts w:ascii="Times New Roman" w:hAnsi="Times New Roman" w:cs="Times New Roman"/>
          <w:spacing w:val="-2"/>
          <w:sz w:val="24"/>
          <w:szCs w:val="24"/>
        </w:rPr>
        <w:softHyphen/>
        <w:t>steld en overgedragen worden aan de rentmeester van het kwar</w:t>
      </w:r>
      <w:r w:rsidRPr="00353E4F">
        <w:rPr>
          <w:rFonts w:ascii="Times New Roman" w:hAnsi="Times New Roman" w:cs="Times New Roman"/>
          <w:spacing w:val="-2"/>
          <w:sz w:val="24"/>
          <w:szCs w:val="24"/>
        </w:rPr>
        <w:softHyphen/>
        <w:t xml:space="preserve">tier. </w:t>
      </w:r>
    </w:p>
    <w:p w:rsidR="00DD2A95" w:rsidRPr="00353E4F" w:rsidRDefault="00DD2A95">
      <w:pPr>
        <w:framePr w:w="8904" w:wrap="auto" w:vAnchor="text" w:hAnchor="margin" w:x="1501" w:y="1"/>
        <w:pBdr>
          <w:bottom w:val="double" w:sz="7" w:space="0" w:color="auto"/>
        </w:pBdr>
        <w:tabs>
          <w:tab w:val="left" w:pos="-720"/>
        </w:tabs>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fldChar w:fldCharType="begin"/>
      </w:r>
      <w:r w:rsidRPr="00353E4F">
        <w:rPr>
          <w:rFonts w:ascii="Times New Roman" w:hAnsi="Times New Roman" w:cs="Times New Roman"/>
          <w:spacing w:val="-2"/>
          <w:sz w:val="24"/>
          <w:szCs w:val="24"/>
        </w:rPr>
        <w:instrText xml:space="preserve">PRIVATE </w:instrText>
      </w:r>
      <w:r w:rsidRPr="00353E4F">
        <w:rPr>
          <w:rFonts w:ascii="Times New Roman" w:hAnsi="Times New Roman" w:cs="Times New Roman"/>
          <w:spacing w:val="-2"/>
          <w:sz w:val="24"/>
          <w:szCs w:val="24"/>
        </w:rPr>
      </w:r>
      <w:r w:rsidRPr="00353E4F">
        <w:rPr>
          <w:rFonts w:ascii="Times New Roman" w:hAnsi="Times New Roman" w:cs="Times New Roman"/>
          <w:spacing w:val="-2"/>
          <w:sz w:val="24"/>
          <w:szCs w:val="24"/>
        </w:rPr>
        <w:fldChar w:fldCharType="end"/>
      </w:r>
    </w:p>
    <w:p w:rsidR="00DD2A95" w:rsidRPr="00353E4F" w:rsidRDefault="00DD2A95">
      <w:pPr>
        <w:framePr w:w="8904" w:wrap="auto" w:vAnchor="text" w:hAnchor="margin" w:x="1501" w:y="1"/>
        <w:pBdr>
          <w:bottom w:val="double" w:sz="7" w:space="0" w:color="auto"/>
        </w:pBdr>
        <w:tabs>
          <w:tab w:val="left" w:pos="-720"/>
        </w:tabs>
        <w:suppressAutoHyphens/>
        <w:spacing w:line="240" w:lineRule="atLeast"/>
        <w:jc w:val="both"/>
        <w:rPr>
          <w:rFonts w:ascii="Times New Roman" w:hAnsi="Times New Roman" w:cs="Times New Roman"/>
          <w:spacing w:val="-3"/>
          <w:sz w:val="24"/>
          <w:szCs w:val="24"/>
        </w:rPr>
      </w:pPr>
      <w:r w:rsidRPr="00353E4F">
        <w:rPr>
          <w:rFonts w:ascii="Times New Roman" w:hAnsi="Times New Roman" w:cs="Times New Roman"/>
          <w:vanish/>
          <w:spacing w:val="-2"/>
          <w:sz w:val="24"/>
          <w:szCs w:val="24"/>
        </w:rPr>
        <w:t>2</w:t>
      </w:r>
    </w:p>
    <w:p w:rsidR="00DD2A95" w:rsidRPr="00353E4F" w:rsidRDefault="00DD2A95">
      <w:pPr>
        <w:pStyle w:val="bijschrift"/>
        <w:framePr w:w="8904" w:wrap="auto" w:vAnchor="text" w:hAnchor="margin" w:x="1501" w:y="1"/>
        <w:pBdr>
          <w:bottom w:val="double" w:sz="7" w:space="0" w:color="auto"/>
        </w:pBdr>
        <w:tabs>
          <w:tab w:val="left" w:pos="-720"/>
        </w:tabs>
        <w:suppressAutoHyphens/>
        <w:spacing w:line="1" w:lineRule="exact"/>
        <w:jc w:val="both"/>
        <w:rPr>
          <w:rFonts w:ascii="Times New Roman" w:hAnsi="Times New Roman"/>
          <w:vanish/>
          <w:spacing w:val="-3"/>
        </w:rPr>
      </w:pPr>
      <w:r w:rsidRPr="00353E4F">
        <w:rPr>
          <w:rFonts w:ascii="Times New Roman" w:hAnsi="Times New Roman"/>
          <w:vanish/>
          <w:spacing w:val="-3"/>
        </w:rPr>
        <w:fldChar w:fldCharType="begin"/>
      </w:r>
      <w:r w:rsidRPr="00353E4F">
        <w:rPr>
          <w:rFonts w:ascii="Times New Roman" w:hAnsi="Times New Roman"/>
          <w:vanish/>
          <w:spacing w:val="-3"/>
        </w:rPr>
        <w:instrText>seq Text_Box  \* Arabic</w:instrText>
      </w:r>
      <w:r w:rsidRPr="00353E4F">
        <w:rPr>
          <w:rFonts w:ascii="Times New Roman" w:hAnsi="Times New Roman"/>
          <w:vanish/>
          <w:spacing w:val="-3"/>
        </w:rPr>
        <w:fldChar w:fldCharType="separate"/>
      </w:r>
      <w:r w:rsidRPr="00353E4F">
        <w:rPr>
          <w:rFonts w:ascii="Times New Roman" w:hAnsi="Times New Roman"/>
          <w:vanish/>
          <w:spacing w:val="-3"/>
        </w:rPr>
        <w:t>2</w:t>
      </w:r>
      <w:r w:rsidRPr="00353E4F">
        <w:rPr>
          <w:rFonts w:ascii="Times New Roman" w:hAnsi="Times New Roman"/>
          <w:vanish/>
          <w:spacing w:val="-3"/>
        </w:rPr>
        <w:fldChar w:fldCharType="end"/>
      </w:r>
    </w:p>
    <w:p w:rsidR="00DD2A95" w:rsidRPr="00353E4F" w:rsidRDefault="00DD2A95">
      <w:pPr>
        <w:suppressAutoHyphens/>
        <w:spacing w:line="240" w:lineRule="atLeast"/>
        <w:jc w:val="both"/>
        <w:rPr>
          <w:rFonts w:ascii="Times New Roman" w:hAnsi="Times New Roman" w:cs="Times New Roman"/>
          <w:spacing w:val="-2"/>
          <w:sz w:val="24"/>
          <w:szCs w:val="24"/>
        </w:rPr>
      </w:pPr>
    </w:p>
    <w:p w:rsidR="00DD2A95" w:rsidRPr="00353E4F" w:rsidRDefault="00DD2A95">
      <w:pPr>
        <w:suppressAutoHyphens/>
        <w:spacing w:line="240" w:lineRule="atLeast"/>
        <w:jc w:val="both"/>
        <w:rPr>
          <w:rFonts w:ascii="Times New Roman" w:hAnsi="Times New Roman" w:cs="Times New Roman"/>
          <w:spacing w:val="-2"/>
          <w:sz w:val="24"/>
          <w:szCs w:val="24"/>
        </w:rPr>
      </w:pPr>
    </w:p>
    <w:p w:rsidR="00DD2A95" w:rsidRPr="00353E4F" w:rsidRDefault="00DD2A95">
      <w:pPr>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193.2</w:t>
      </w:r>
      <w:r w:rsidRPr="00353E4F">
        <w:rPr>
          <w:rFonts w:ascii="Times New Roman" w:hAnsi="Times New Roman" w:cs="Times New Roman"/>
          <w:spacing w:val="-2"/>
          <w:sz w:val="24"/>
          <w:szCs w:val="24"/>
        </w:rPr>
        <w:tab/>
        <w:t>kopie van deze rekening [beschadigd]</w:t>
      </w:r>
    </w:p>
    <w:p w:rsidR="00DD2A95" w:rsidRPr="00353E4F" w:rsidRDefault="00DD2A95">
      <w:pPr>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193.3</w:t>
      </w:r>
      <w:r w:rsidRPr="00353E4F">
        <w:rPr>
          <w:rFonts w:ascii="Times New Roman" w:hAnsi="Times New Roman" w:cs="Times New Roman"/>
          <w:spacing w:val="-2"/>
          <w:sz w:val="24"/>
          <w:szCs w:val="24"/>
        </w:rPr>
        <w:tab/>
        <w:t>kopie van deze rekening met achterop volgnummer 10</w:t>
      </w:r>
    </w:p>
    <w:p w:rsidR="00DD2A95" w:rsidRPr="00353E4F" w:rsidRDefault="00DD2A95">
      <w:pPr>
        <w:framePr w:w="8904" w:wrap="auto" w:vAnchor="text" w:hAnchor="margin" w:x="1501" w:y="1"/>
        <w:pBdr>
          <w:bottom w:val="double" w:sz="7" w:space="0" w:color="auto"/>
        </w:pBdr>
        <w:tabs>
          <w:tab w:val="left" w:pos="-720"/>
        </w:tabs>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fldChar w:fldCharType="begin"/>
      </w:r>
      <w:r w:rsidRPr="00353E4F">
        <w:rPr>
          <w:rFonts w:ascii="Times New Roman" w:hAnsi="Times New Roman" w:cs="Times New Roman"/>
          <w:spacing w:val="-2"/>
          <w:sz w:val="24"/>
          <w:szCs w:val="24"/>
        </w:rPr>
        <w:instrText xml:space="preserve">PRIVATE </w:instrText>
      </w:r>
      <w:r w:rsidRPr="00353E4F">
        <w:rPr>
          <w:rFonts w:ascii="Times New Roman" w:hAnsi="Times New Roman" w:cs="Times New Roman"/>
          <w:spacing w:val="-2"/>
          <w:sz w:val="24"/>
          <w:szCs w:val="24"/>
        </w:rPr>
      </w:r>
      <w:r w:rsidRPr="00353E4F">
        <w:rPr>
          <w:rFonts w:ascii="Times New Roman" w:hAnsi="Times New Roman" w:cs="Times New Roman"/>
          <w:spacing w:val="-2"/>
          <w:sz w:val="24"/>
          <w:szCs w:val="24"/>
        </w:rPr>
        <w:fldChar w:fldCharType="end"/>
      </w:r>
    </w:p>
    <w:p w:rsidR="00DD2A95" w:rsidRPr="00353E4F" w:rsidRDefault="00DD2A95">
      <w:pPr>
        <w:framePr w:w="8904" w:wrap="auto" w:vAnchor="text" w:hAnchor="margin" w:x="1501" w:y="1"/>
        <w:pBdr>
          <w:bottom w:val="double" w:sz="7" w:space="0" w:color="auto"/>
        </w:pBdr>
        <w:tabs>
          <w:tab w:val="left" w:pos="-720"/>
        </w:tabs>
        <w:suppressAutoHyphens/>
        <w:spacing w:line="240" w:lineRule="atLeast"/>
        <w:jc w:val="both"/>
        <w:rPr>
          <w:rFonts w:ascii="Times New Roman" w:hAnsi="Times New Roman" w:cs="Times New Roman"/>
          <w:spacing w:val="-3"/>
          <w:sz w:val="24"/>
          <w:szCs w:val="24"/>
        </w:rPr>
      </w:pPr>
      <w:r w:rsidRPr="00353E4F">
        <w:rPr>
          <w:rFonts w:ascii="Times New Roman" w:hAnsi="Times New Roman" w:cs="Times New Roman"/>
          <w:vanish/>
          <w:spacing w:val="-2"/>
          <w:sz w:val="24"/>
          <w:szCs w:val="24"/>
        </w:rPr>
        <w:t>3</w:t>
      </w:r>
    </w:p>
    <w:p w:rsidR="00DD2A95" w:rsidRPr="00353E4F" w:rsidRDefault="00DD2A95">
      <w:pPr>
        <w:pStyle w:val="bijschrift"/>
        <w:framePr w:w="8904" w:wrap="auto" w:vAnchor="text" w:hAnchor="margin" w:x="1501" w:y="1"/>
        <w:pBdr>
          <w:bottom w:val="double" w:sz="7" w:space="0" w:color="auto"/>
        </w:pBdr>
        <w:tabs>
          <w:tab w:val="left" w:pos="-720"/>
        </w:tabs>
        <w:suppressAutoHyphens/>
        <w:spacing w:line="1" w:lineRule="exact"/>
        <w:jc w:val="both"/>
        <w:rPr>
          <w:rFonts w:ascii="Times New Roman" w:hAnsi="Times New Roman"/>
          <w:vanish/>
          <w:spacing w:val="-3"/>
        </w:rPr>
      </w:pPr>
      <w:r w:rsidRPr="00353E4F">
        <w:rPr>
          <w:rFonts w:ascii="Times New Roman" w:hAnsi="Times New Roman"/>
          <w:vanish/>
          <w:spacing w:val="-3"/>
        </w:rPr>
        <w:fldChar w:fldCharType="begin"/>
      </w:r>
      <w:r w:rsidRPr="00353E4F">
        <w:rPr>
          <w:rFonts w:ascii="Times New Roman" w:hAnsi="Times New Roman"/>
          <w:vanish/>
          <w:spacing w:val="-3"/>
        </w:rPr>
        <w:instrText>seq Text_Box  \* Arabic</w:instrText>
      </w:r>
      <w:r w:rsidRPr="00353E4F">
        <w:rPr>
          <w:rFonts w:ascii="Times New Roman" w:hAnsi="Times New Roman"/>
          <w:vanish/>
          <w:spacing w:val="-3"/>
        </w:rPr>
        <w:fldChar w:fldCharType="separate"/>
      </w:r>
      <w:r w:rsidRPr="00353E4F">
        <w:rPr>
          <w:rFonts w:ascii="Times New Roman" w:hAnsi="Times New Roman"/>
          <w:vanish/>
          <w:spacing w:val="-3"/>
        </w:rPr>
        <w:t>3</w:t>
      </w:r>
      <w:r w:rsidRPr="00353E4F">
        <w:rPr>
          <w:rFonts w:ascii="Times New Roman" w:hAnsi="Times New Roman"/>
          <w:vanish/>
          <w:spacing w:val="-3"/>
        </w:rPr>
        <w:fldChar w:fldCharType="end"/>
      </w:r>
    </w:p>
    <w:p w:rsidR="00DD2A95" w:rsidRPr="00353E4F" w:rsidRDefault="00DD2A95">
      <w:pPr>
        <w:suppressAutoHyphens/>
        <w:spacing w:line="240" w:lineRule="atLeast"/>
        <w:jc w:val="both"/>
        <w:rPr>
          <w:rFonts w:ascii="Times New Roman" w:hAnsi="Times New Roman" w:cs="Times New Roman"/>
          <w:spacing w:val="-2"/>
          <w:sz w:val="24"/>
          <w:szCs w:val="24"/>
        </w:rPr>
      </w:pPr>
    </w:p>
    <w:p w:rsidR="00DD2A95" w:rsidRPr="00353E4F" w:rsidRDefault="00DD2A95">
      <w:pPr>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193.4</w:t>
      </w:r>
      <w:r w:rsidRPr="00353E4F">
        <w:rPr>
          <w:rFonts w:ascii="Times New Roman" w:hAnsi="Times New Roman" w:cs="Times New Roman"/>
          <w:spacing w:val="-2"/>
          <w:sz w:val="24"/>
          <w:szCs w:val="24"/>
        </w:rPr>
        <w:tab/>
      </w:r>
      <w:r w:rsidRPr="00353E4F">
        <w:rPr>
          <w:rFonts w:ascii="Times New Roman" w:hAnsi="Times New Roman" w:cs="Times New Roman"/>
          <w:spacing w:val="-2"/>
          <w:sz w:val="24"/>
          <w:szCs w:val="24"/>
        </w:rPr>
        <w:tab/>
      </w:r>
      <w:r w:rsidRPr="00353E4F">
        <w:rPr>
          <w:rFonts w:ascii="Times New Roman" w:hAnsi="Times New Roman" w:cs="Times New Roman"/>
          <w:spacing w:val="-2"/>
          <w:sz w:val="24"/>
          <w:szCs w:val="24"/>
        </w:rPr>
        <w:tab/>
      </w:r>
      <w:r w:rsidRPr="00353E4F">
        <w:rPr>
          <w:rFonts w:ascii="Times New Roman" w:hAnsi="Times New Roman" w:cs="Times New Roman"/>
          <w:spacing w:val="-2"/>
          <w:sz w:val="24"/>
          <w:szCs w:val="24"/>
        </w:rPr>
        <w:tab/>
      </w:r>
      <w:r w:rsidRPr="00353E4F">
        <w:rPr>
          <w:rFonts w:ascii="Times New Roman" w:hAnsi="Times New Roman" w:cs="Times New Roman"/>
          <w:spacing w:val="-2"/>
          <w:sz w:val="24"/>
          <w:szCs w:val="24"/>
        </w:rPr>
        <w:tab/>
      </w:r>
      <w:r w:rsidRPr="00353E4F">
        <w:rPr>
          <w:rFonts w:ascii="Times New Roman" w:hAnsi="Times New Roman" w:cs="Times New Roman"/>
          <w:spacing w:val="-2"/>
          <w:sz w:val="24"/>
          <w:szCs w:val="24"/>
        </w:rPr>
        <w:tab/>
      </w:r>
      <w:r w:rsidRPr="00353E4F">
        <w:rPr>
          <w:rFonts w:ascii="Times New Roman" w:hAnsi="Times New Roman" w:cs="Times New Roman"/>
          <w:spacing w:val="-2"/>
          <w:sz w:val="24"/>
          <w:szCs w:val="24"/>
        </w:rPr>
        <w:tab/>
      </w:r>
      <w:r w:rsidRPr="00353E4F">
        <w:rPr>
          <w:rFonts w:ascii="Times New Roman" w:hAnsi="Times New Roman" w:cs="Times New Roman"/>
          <w:spacing w:val="-2"/>
          <w:sz w:val="24"/>
          <w:szCs w:val="24"/>
        </w:rPr>
        <w:tab/>
      </w:r>
      <w:r w:rsidRPr="00353E4F">
        <w:rPr>
          <w:rFonts w:ascii="Times New Roman" w:hAnsi="Times New Roman" w:cs="Times New Roman"/>
          <w:spacing w:val="-2"/>
          <w:sz w:val="24"/>
          <w:szCs w:val="24"/>
        </w:rPr>
        <w:tab/>
      </w:r>
      <w:r w:rsidRPr="00353E4F">
        <w:rPr>
          <w:rFonts w:ascii="Times New Roman" w:hAnsi="Times New Roman" w:cs="Times New Roman"/>
          <w:spacing w:val="-2"/>
          <w:sz w:val="24"/>
          <w:szCs w:val="24"/>
        </w:rPr>
        <w:tab/>
      </w:r>
      <w:r w:rsidRPr="00353E4F">
        <w:rPr>
          <w:rFonts w:ascii="Times New Roman" w:hAnsi="Times New Roman" w:cs="Times New Roman"/>
          <w:spacing w:val="-2"/>
          <w:sz w:val="24"/>
          <w:szCs w:val="24"/>
        </w:rPr>
        <w:tab/>
        <w:t>14.11.1628</w:t>
      </w:r>
    </w:p>
    <w:p w:rsidR="00DD2A95" w:rsidRPr="00353E4F" w:rsidRDefault="00DD2A95">
      <w:pPr>
        <w:suppressAutoHyphens/>
        <w:spacing w:line="240" w:lineRule="atLeast"/>
        <w:jc w:val="both"/>
        <w:rPr>
          <w:rFonts w:ascii="Times New Roman" w:hAnsi="Times New Roman" w:cs="Times New Roman"/>
          <w:spacing w:val="-2"/>
          <w:sz w:val="24"/>
          <w:szCs w:val="24"/>
        </w:rPr>
      </w:pPr>
    </w:p>
    <w:p w:rsidR="00DD2A95" w:rsidRPr="00353E4F" w:rsidRDefault="00DD2A95">
      <w:pPr>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Specificatie van LAMBERT SYMONS van de onkosten die zijn gemaakt van een in mei ondernomen reis naar Brussel in verband met de redemptie van de licent van de hop voor vier dorpen en deze quitantie is toegezonden aan de president van Schijndel met inliggend enige losse stukken.</w:t>
      </w:r>
    </w:p>
    <w:p w:rsidR="00DD2A95" w:rsidRPr="00353E4F" w:rsidRDefault="00DD2A95">
      <w:pPr>
        <w:suppressAutoHyphens/>
        <w:spacing w:line="240" w:lineRule="atLeast"/>
        <w:jc w:val="both"/>
        <w:rPr>
          <w:rFonts w:ascii="Times New Roman" w:hAnsi="Times New Roman" w:cs="Times New Roman"/>
          <w:spacing w:val="-2"/>
          <w:sz w:val="24"/>
          <w:szCs w:val="24"/>
        </w:rPr>
      </w:pPr>
    </w:p>
    <w:p w:rsidR="00DD2A95" w:rsidRPr="00353E4F" w:rsidRDefault="00DD2A95">
      <w:pPr>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 xml:space="preserve">item opten xxi juny 1628 utgereijst ende verteyrt tot Oirschot </w:t>
      </w:r>
      <w:smartTag w:uri="urn:schemas-microsoft-com:office:smarttags" w:element="metricconverter">
        <w:smartTagPr>
          <w:attr w:name="ProductID" w:val="5 st"/>
        </w:smartTagPr>
        <w:r w:rsidRPr="00353E4F">
          <w:rPr>
            <w:rFonts w:ascii="Times New Roman" w:hAnsi="Times New Roman" w:cs="Times New Roman"/>
            <w:spacing w:val="-2"/>
            <w:sz w:val="24"/>
            <w:szCs w:val="24"/>
          </w:rPr>
          <w:t>5 st</w:t>
        </w:r>
      </w:smartTag>
      <w:r w:rsidRPr="00353E4F">
        <w:rPr>
          <w:rFonts w:ascii="Times New Roman" w:hAnsi="Times New Roman" w:cs="Times New Roman"/>
          <w:spacing w:val="-2"/>
          <w:sz w:val="24"/>
          <w:szCs w:val="24"/>
        </w:rPr>
        <w:t xml:space="preserve">. 13 oirt; van varen van Oirschot tot Ruesel </w:t>
      </w:r>
      <w:smartTag w:uri="urn:schemas-microsoft-com:office:smarttags" w:element="metricconverter">
        <w:smartTagPr>
          <w:attr w:name="ProductID" w:val="8 st"/>
        </w:smartTagPr>
        <w:r w:rsidRPr="00353E4F">
          <w:rPr>
            <w:rFonts w:ascii="Times New Roman" w:hAnsi="Times New Roman" w:cs="Times New Roman"/>
            <w:spacing w:val="-2"/>
            <w:sz w:val="24"/>
            <w:szCs w:val="24"/>
          </w:rPr>
          <w:t>8 st</w:t>
        </w:r>
      </w:smartTag>
      <w:r w:rsidRPr="00353E4F">
        <w:rPr>
          <w:rFonts w:ascii="Times New Roman" w:hAnsi="Times New Roman" w:cs="Times New Roman"/>
          <w:spacing w:val="-2"/>
          <w:sz w:val="24"/>
          <w:szCs w:val="24"/>
        </w:rPr>
        <w:t xml:space="preserve">. 2 oirt; tot Ruesel verteyrt </w:t>
      </w:r>
      <w:smartTag w:uri="urn:schemas-microsoft-com:office:smarttags" w:element="metricconverter">
        <w:smartTagPr>
          <w:attr w:name="ProductID" w:val="2 st"/>
        </w:smartTagPr>
        <w:r w:rsidRPr="00353E4F">
          <w:rPr>
            <w:rFonts w:ascii="Times New Roman" w:hAnsi="Times New Roman" w:cs="Times New Roman"/>
            <w:spacing w:val="-2"/>
            <w:sz w:val="24"/>
            <w:szCs w:val="24"/>
          </w:rPr>
          <w:t>2 st</w:t>
        </w:r>
      </w:smartTag>
      <w:r w:rsidRPr="00353E4F">
        <w:rPr>
          <w:rFonts w:ascii="Times New Roman" w:hAnsi="Times New Roman" w:cs="Times New Roman"/>
          <w:spacing w:val="-2"/>
          <w:sz w:val="24"/>
          <w:szCs w:val="24"/>
        </w:rPr>
        <w:t>. i oort; des nachts tot Rethi ver</w:t>
      </w:r>
      <w:r w:rsidRPr="00353E4F">
        <w:rPr>
          <w:rFonts w:ascii="Times New Roman" w:hAnsi="Times New Roman" w:cs="Times New Roman"/>
          <w:spacing w:val="-2"/>
          <w:sz w:val="24"/>
          <w:szCs w:val="24"/>
        </w:rPr>
        <w:softHyphen/>
        <w:t xml:space="preserve">teyrt 7 1/2 st.; tot Tongerlo den wisselbrief moeten toonen middaechs aldaer geweest ten huyse vanden rentmr. aldaer mede betaelt van costen - tot Aerschot verteyrt </w:t>
      </w:r>
      <w:smartTag w:uri="urn:schemas-microsoft-com:office:smarttags" w:element="metricconverter">
        <w:smartTagPr>
          <w:attr w:name="ProductID" w:val="2 st"/>
        </w:smartTagPr>
        <w:r w:rsidRPr="00353E4F">
          <w:rPr>
            <w:rFonts w:ascii="Times New Roman" w:hAnsi="Times New Roman" w:cs="Times New Roman"/>
            <w:spacing w:val="-2"/>
            <w:sz w:val="24"/>
            <w:szCs w:val="24"/>
          </w:rPr>
          <w:t>2 st</w:t>
        </w:r>
      </w:smartTag>
      <w:r w:rsidRPr="00353E4F">
        <w:rPr>
          <w:rFonts w:ascii="Times New Roman" w:hAnsi="Times New Roman" w:cs="Times New Roman"/>
          <w:spacing w:val="-2"/>
          <w:sz w:val="24"/>
          <w:szCs w:val="24"/>
        </w:rPr>
        <w:t xml:space="preserve">.; tot Loven gecomen savonts den xxii juny ende aldaer inden herberge gehadt twee maeltijden ende drie nachten geslapen daer van betaelt 2 gl. ende voorts geweest inde collegien; opten xxv juny metten gelde dat tot Loven op wissel was gelicht metten wagen gevaren naer Bruessel betaelt </w:t>
      </w:r>
      <w:smartTag w:uri="urn:schemas-microsoft-com:office:smarttags" w:element="metricconverter">
        <w:smartTagPr>
          <w:attr w:name="ProductID" w:val="15 st"/>
        </w:smartTagPr>
        <w:r w:rsidRPr="00353E4F">
          <w:rPr>
            <w:rFonts w:ascii="Times New Roman" w:hAnsi="Times New Roman" w:cs="Times New Roman"/>
            <w:spacing w:val="-2"/>
            <w:sz w:val="24"/>
            <w:szCs w:val="24"/>
          </w:rPr>
          <w:t>15 st</w:t>
        </w:r>
      </w:smartTag>
      <w:r w:rsidRPr="00353E4F">
        <w:rPr>
          <w:rFonts w:ascii="Times New Roman" w:hAnsi="Times New Roman" w:cs="Times New Roman"/>
          <w:spacing w:val="-2"/>
          <w:sz w:val="24"/>
          <w:szCs w:val="24"/>
        </w:rPr>
        <w:t>.; item binnen Bru</w:t>
      </w:r>
      <w:r w:rsidRPr="00353E4F">
        <w:rPr>
          <w:rFonts w:ascii="Times New Roman" w:hAnsi="Times New Roman" w:cs="Times New Roman"/>
          <w:spacing w:val="-2"/>
          <w:sz w:val="24"/>
          <w:szCs w:val="24"/>
        </w:rPr>
        <w:softHyphen/>
        <w:t xml:space="preserve">esssel totten timmerman int Wermoesbroeck in vier daegen verteyrt 3 gl. 13 1/2 st. - het joncwijf gegeven vi st.; item tot Bruessel aenden raetsheer voor het oversien vande stucken omme te consenteren tot opene brieven van executorien gegeven twee patecons in specie facit 4 gl. </w:t>
      </w:r>
      <w:smartTag w:uri="urn:schemas-microsoft-com:office:smarttags" w:element="metricconverter">
        <w:smartTagPr>
          <w:attr w:name="ProductID" w:val="16 st"/>
        </w:smartTagPr>
        <w:r w:rsidRPr="00353E4F">
          <w:rPr>
            <w:rFonts w:ascii="Times New Roman" w:hAnsi="Times New Roman" w:cs="Times New Roman"/>
            <w:spacing w:val="-2"/>
            <w:sz w:val="24"/>
            <w:szCs w:val="24"/>
          </w:rPr>
          <w:t>16 st</w:t>
        </w:r>
      </w:smartTag>
      <w:r w:rsidRPr="00353E4F">
        <w:rPr>
          <w:rFonts w:ascii="Times New Roman" w:hAnsi="Times New Roman" w:cs="Times New Roman"/>
          <w:spacing w:val="-2"/>
          <w:sz w:val="24"/>
          <w:szCs w:val="24"/>
        </w:rPr>
        <w:t>.; item voor die gerechticheyt vanden secretaris vande selve brieven te expe</w:t>
      </w:r>
      <w:r w:rsidRPr="00353E4F">
        <w:rPr>
          <w:rFonts w:ascii="Times New Roman" w:hAnsi="Times New Roman" w:cs="Times New Roman"/>
          <w:spacing w:val="-2"/>
          <w:sz w:val="24"/>
          <w:szCs w:val="24"/>
        </w:rPr>
        <w:softHyphen/>
        <w:t xml:space="preserve">dieren betaelt drie patecons in specie facit 7 gl. </w:t>
      </w:r>
      <w:smartTag w:uri="urn:schemas-microsoft-com:office:smarttags" w:element="metricconverter">
        <w:smartTagPr>
          <w:attr w:name="ProductID" w:val="4 st"/>
        </w:smartTagPr>
        <w:r w:rsidRPr="00353E4F">
          <w:rPr>
            <w:rFonts w:ascii="Times New Roman" w:hAnsi="Times New Roman" w:cs="Times New Roman"/>
            <w:spacing w:val="-2"/>
            <w:sz w:val="24"/>
            <w:szCs w:val="24"/>
          </w:rPr>
          <w:t>4 st</w:t>
        </w:r>
      </w:smartTag>
      <w:r w:rsidRPr="00353E4F">
        <w:rPr>
          <w:rFonts w:ascii="Times New Roman" w:hAnsi="Times New Roman" w:cs="Times New Roman"/>
          <w:spacing w:val="-2"/>
          <w:sz w:val="24"/>
          <w:szCs w:val="24"/>
        </w:rPr>
        <w:t xml:space="preserve">.; item voor de clerck vanden secretaris voor het depescheren 1 gl. </w:t>
      </w:r>
      <w:smartTag w:uri="urn:schemas-microsoft-com:office:smarttags" w:element="metricconverter">
        <w:smartTagPr>
          <w:attr w:name="ProductID" w:val="16 st"/>
        </w:smartTagPr>
        <w:r w:rsidRPr="00353E4F">
          <w:rPr>
            <w:rFonts w:ascii="Times New Roman" w:hAnsi="Times New Roman" w:cs="Times New Roman"/>
            <w:spacing w:val="-2"/>
            <w:sz w:val="24"/>
            <w:szCs w:val="24"/>
          </w:rPr>
          <w:t>16 st</w:t>
        </w:r>
      </w:smartTag>
      <w:r w:rsidRPr="00353E4F">
        <w:rPr>
          <w:rFonts w:ascii="Times New Roman" w:hAnsi="Times New Roman" w:cs="Times New Roman"/>
          <w:spacing w:val="-2"/>
          <w:sz w:val="24"/>
          <w:szCs w:val="24"/>
        </w:rPr>
        <w:t xml:space="preserve">.; item omme die stucken totte brieven van executorien dienende te laten auctentizeren betaelt 1 gl. </w:t>
      </w:r>
      <w:smartTag w:uri="urn:schemas-microsoft-com:office:smarttags" w:element="metricconverter">
        <w:smartTagPr>
          <w:attr w:name="ProductID" w:val="10 st"/>
        </w:smartTagPr>
        <w:r w:rsidRPr="00353E4F">
          <w:rPr>
            <w:rFonts w:ascii="Times New Roman" w:hAnsi="Times New Roman" w:cs="Times New Roman"/>
            <w:spacing w:val="-2"/>
            <w:sz w:val="24"/>
            <w:szCs w:val="24"/>
          </w:rPr>
          <w:t>10 st</w:t>
        </w:r>
      </w:smartTag>
      <w:r w:rsidRPr="00353E4F">
        <w:rPr>
          <w:rFonts w:ascii="Times New Roman" w:hAnsi="Times New Roman" w:cs="Times New Roman"/>
          <w:spacing w:val="-2"/>
          <w:sz w:val="24"/>
          <w:szCs w:val="24"/>
        </w:rPr>
        <w:t xml:space="preserve">.; die voirs. vier leste parceelen blijckende bij quitantie vanden clerck van mijn heere den pensionaris VAN DE VELDE; item betaelt van drie potten wijns dat wij met mijn heere den pensionaris VAN DE VELDE gesprooken hadden om borge te blijven voor de resterende vijffhondert gulden (in presentie van den heere drosart) het welc hij gedaen heeft ende LAMBERT SIJMONS ende DANIEL VAN GERWEN scadelose gelooft en gegeven hebben aenden voors. heere pensionaris 3 gl. </w:t>
      </w:r>
      <w:smartTag w:uri="urn:schemas-microsoft-com:office:smarttags" w:element="metricconverter">
        <w:smartTagPr>
          <w:attr w:name="ProductID" w:val="12 st"/>
        </w:smartTagPr>
        <w:r w:rsidRPr="00353E4F">
          <w:rPr>
            <w:rFonts w:ascii="Times New Roman" w:hAnsi="Times New Roman" w:cs="Times New Roman"/>
            <w:spacing w:val="-2"/>
            <w:sz w:val="24"/>
            <w:szCs w:val="24"/>
          </w:rPr>
          <w:t>12 st</w:t>
        </w:r>
      </w:smartTag>
      <w:r w:rsidRPr="00353E4F">
        <w:rPr>
          <w:rFonts w:ascii="Times New Roman" w:hAnsi="Times New Roman" w:cs="Times New Roman"/>
          <w:spacing w:val="-2"/>
          <w:sz w:val="24"/>
          <w:szCs w:val="24"/>
        </w:rPr>
        <w:t xml:space="preserve">.; opten xix juny ut Bruessel gegaen naer Antwerpen van schipvracht betaelt xv st.; item op het schip tusscheen Bruessel ende Antwerpen verteyrt </w:t>
      </w:r>
      <w:smartTag w:uri="urn:schemas-microsoft-com:office:smarttags" w:element="metricconverter">
        <w:smartTagPr>
          <w:attr w:name="ProductID" w:val="5 st"/>
        </w:smartTagPr>
        <w:r w:rsidRPr="00353E4F">
          <w:rPr>
            <w:rFonts w:ascii="Times New Roman" w:hAnsi="Times New Roman" w:cs="Times New Roman"/>
            <w:spacing w:val="-2"/>
            <w:sz w:val="24"/>
            <w:szCs w:val="24"/>
          </w:rPr>
          <w:t>5 st</w:t>
        </w:r>
      </w:smartTag>
      <w:r w:rsidRPr="00353E4F">
        <w:rPr>
          <w:rFonts w:ascii="Times New Roman" w:hAnsi="Times New Roman" w:cs="Times New Roman"/>
          <w:spacing w:val="-2"/>
          <w:sz w:val="24"/>
          <w:szCs w:val="24"/>
        </w:rPr>
        <w:t xml:space="preserve">. 3 oirt; tot Antwerpen verteyrt in twee dagen </w:t>
      </w:r>
      <w:smartTag w:uri="urn:schemas-microsoft-com:office:smarttags" w:element="metricconverter">
        <w:smartTagPr>
          <w:attr w:name="ProductID" w:val="39 st"/>
        </w:smartTagPr>
        <w:r w:rsidRPr="00353E4F">
          <w:rPr>
            <w:rFonts w:ascii="Times New Roman" w:hAnsi="Times New Roman" w:cs="Times New Roman"/>
            <w:spacing w:val="-2"/>
            <w:sz w:val="24"/>
            <w:szCs w:val="24"/>
          </w:rPr>
          <w:t>39 st</w:t>
        </w:r>
      </w:smartTag>
      <w:r w:rsidRPr="00353E4F">
        <w:rPr>
          <w:rFonts w:ascii="Times New Roman" w:hAnsi="Times New Roman" w:cs="Times New Roman"/>
          <w:spacing w:val="-2"/>
          <w:sz w:val="24"/>
          <w:szCs w:val="24"/>
        </w:rPr>
        <w:t xml:space="preserve">.; hier is gerekent </w:t>
      </w:r>
      <w:smartTag w:uri="urn:schemas-microsoft-com:office:smarttags" w:element="metricconverter">
        <w:smartTagPr>
          <w:attr w:name="ProductID" w:val="10 st"/>
        </w:smartTagPr>
        <w:r w:rsidRPr="00353E4F">
          <w:rPr>
            <w:rFonts w:ascii="Times New Roman" w:hAnsi="Times New Roman" w:cs="Times New Roman"/>
            <w:spacing w:val="-2"/>
            <w:sz w:val="24"/>
            <w:szCs w:val="24"/>
          </w:rPr>
          <w:t>10 st</w:t>
        </w:r>
      </w:smartTag>
      <w:r w:rsidRPr="00353E4F">
        <w:rPr>
          <w:rFonts w:ascii="Times New Roman" w:hAnsi="Times New Roman" w:cs="Times New Roman"/>
          <w:spacing w:val="-2"/>
          <w:sz w:val="24"/>
          <w:szCs w:val="24"/>
        </w:rPr>
        <w:t xml:space="preserve">. van ontbijt voir den drossart; noch een nacht tot Antwerpen moeten blijven dat het convoij niet ut en voer mits het quaet weder ende verteyrt </w:t>
      </w:r>
      <w:smartTag w:uri="urn:schemas-microsoft-com:office:smarttags" w:element="metricconverter">
        <w:smartTagPr>
          <w:attr w:name="ProductID" w:val="12 st"/>
        </w:smartTagPr>
        <w:r w:rsidRPr="00353E4F">
          <w:rPr>
            <w:rFonts w:ascii="Times New Roman" w:hAnsi="Times New Roman" w:cs="Times New Roman"/>
            <w:spacing w:val="-2"/>
            <w:sz w:val="24"/>
            <w:szCs w:val="24"/>
          </w:rPr>
          <w:t>12 st</w:t>
        </w:r>
      </w:smartTag>
      <w:r w:rsidRPr="00353E4F">
        <w:rPr>
          <w:rFonts w:ascii="Times New Roman" w:hAnsi="Times New Roman" w:cs="Times New Roman"/>
          <w:spacing w:val="-2"/>
          <w:sz w:val="24"/>
          <w:szCs w:val="24"/>
        </w:rPr>
        <w:t>. i oort; den iersten july ut Antwerpen gegaen verteyrt ten voors dage ende snachts tot Arendonck gebleven tsamen 17 1/2 st.; den tweedenjuly van Arendonck tot huys gecomen in alles ver</w:t>
      </w:r>
      <w:r w:rsidRPr="00353E4F">
        <w:rPr>
          <w:rFonts w:ascii="Times New Roman" w:hAnsi="Times New Roman" w:cs="Times New Roman"/>
          <w:spacing w:val="-2"/>
          <w:sz w:val="24"/>
          <w:szCs w:val="24"/>
        </w:rPr>
        <w:softHyphen/>
        <w:t xml:space="preserve">teyrt </w:t>
      </w:r>
      <w:smartTag w:uri="urn:schemas-microsoft-com:office:smarttags" w:element="metricconverter">
        <w:smartTagPr>
          <w:attr w:name="ProductID" w:val="15 st"/>
        </w:smartTagPr>
        <w:r w:rsidRPr="00353E4F">
          <w:rPr>
            <w:rFonts w:ascii="Times New Roman" w:hAnsi="Times New Roman" w:cs="Times New Roman"/>
            <w:spacing w:val="-2"/>
            <w:sz w:val="24"/>
            <w:szCs w:val="24"/>
          </w:rPr>
          <w:t>15 st</w:t>
        </w:r>
      </w:smartTag>
      <w:r w:rsidRPr="00353E4F">
        <w:rPr>
          <w:rFonts w:ascii="Times New Roman" w:hAnsi="Times New Roman" w:cs="Times New Roman"/>
          <w:spacing w:val="-2"/>
          <w:sz w:val="24"/>
          <w:szCs w:val="24"/>
        </w:rPr>
        <w:t xml:space="preserve">. 3 oort; </w:t>
      </w:r>
    </w:p>
    <w:p w:rsidR="00DD2A95" w:rsidRPr="00353E4F" w:rsidRDefault="00DD2A95">
      <w:pPr>
        <w:suppressAutoHyphens/>
        <w:spacing w:line="240" w:lineRule="atLeast"/>
        <w:jc w:val="both"/>
        <w:rPr>
          <w:rFonts w:ascii="Times New Roman" w:hAnsi="Times New Roman" w:cs="Times New Roman"/>
          <w:spacing w:val="-2"/>
          <w:sz w:val="24"/>
          <w:szCs w:val="24"/>
        </w:rPr>
      </w:pPr>
    </w:p>
    <w:p w:rsidR="00DD2A95" w:rsidRPr="00353E4F" w:rsidRDefault="00DD2A95">
      <w:pPr>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den xiiii meij met den schoutent van Pelant tot Oirschot geweest doen de heeren gecommitteerde vanden Bosch naer Brus</w:t>
      </w:r>
      <w:r w:rsidRPr="00353E4F">
        <w:rPr>
          <w:rFonts w:ascii="Times New Roman" w:hAnsi="Times New Roman" w:cs="Times New Roman"/>
          <w:spacing w:val="-2"/>
          <w:sz w:val="24"/>
          <w:szCs w:val="24"/>
        </w:rPr>
        <w:softHyphen/>
        <w:t xml:space="preserve">sel voeren ende de heeren tot Oirschot voors. belast om de saecke voorts ten effect te brengen vanden redemtie vande lisent vander hoppe betaelt tot BARTEL INDE SWAEN van oncosten voor de schoutens perden ende sijnen knecht 2 gl. </w:t>
      </w:r>
      <w:smartTag w:uri="urn:schemas-microsoft-com:office:smarttags" w:element="metricconverter">
        <w:smartTagPr>
          <w:attr w:name="ProductID" w:val="5 st"/>
        </w:smartTagPr>
        <w:r w:rsidRPr="00353E4F">
          <w:rPr>
            <w:rFonts w:ascii="Times New Roman" w:hAnsi="Times New Roman" w:cs="Times New Roman"/>
            <w:spacing w:val="-2"/>
            <w:sz w:val="24"/>
            <w:szCs w:val="24"/>
          </w:rPr>
          <w:t>5 st</w:t>
        </w:r>
      </w:smartTag>
      <w:r w:rsidRPr="00353E4F">
        <w:rPr>
          <w:rFonts w:ascii="Times New Roman" w:hAnsi="Times New Roman" w:cs="Times New Roman"/>
          <w:spacing w:val="-2"/>
          <w:sz w:val="24"/>
          <w:szCs w:val="24"/>
        </w:rPr>
        <w:t xml:space="preserve">.; hier sijn bij gerekent </w:t>
      </w:r>
      <w:smartTag w:uri="urn:schemas-microsoft-com:office:smarttags" w:element="metricconverter">
        <w:smartTagPr>
          <w:attr w:name="ProductID" w:val="10 st"/>
        </w:smartTagPr>
        <w:r w:rsidRPr="00353E4F">
          <w:rPr>
            <w:rFonts w:ascii="Times New Roman" w:hAnsi="Times New Roman" w:cs="Times New Roman"/>
            <w:spacing w:val="-2"/>
            <w:sz w:val="24"/>
            <w:szCs w:val="24"/>
          </w:rPr>
          <w:t>10 st</w:t>
        </w:r>
      </w:smartTag>
      <w:r w:rsidRPr="00353E4F">
        <w:rPr>
          <w:rFonts w:ascii="Times New Roman" w:hAnsi="Times New Roman" w:cs="Times New Roman"/>
          <w:spacing w:val="-2"/>
          <w:sz w:val="24"/>
          <w:szCs w:val="24"/>
        </w:rPr>
        <w:t xml:space="preserve">. die ick verteert heb den xvi juny met DANIEL VAN GERWEN ten Bosch geweest om met POUWELS WIJNANTS te spreken vande wisselbrieven om gelt totte redemtie vande lisent tot Loven te lichten betaelt die reijse van oncosten opten Vuchterendijck INDEN BLAEUWEN HANTSCHOEN </w:t>
      </w:r>
      <w:smartTag w:uri="urn:schemas-microsoft-com:office:smarttags" w:element="metricconverter">
        <w:smartTagPr>
          <w:attr w:name="ProductID" w:val="20 st"/>
        </w:smartTagPr>
        <w:r w:rsidRPr="00353E4F">
          <w:rPr>
            <w:rFonts w:ascii="Times New Roman" w:hAnsi="Times New Roman" w:cs="Times New Roman"/>
            <w:spacing w:val="-2"/>
            <w:sz w:val="24"/>
            <w:szCs w:val="24"/>
          </w:rPr>
          <w:t>20 st</w:t>
        </w:r>
      </w:smartTag>
      <w:r w:rsidRPr="00353E4F">
        <w:rPr>
          <w:rFonts w:ascii="Times New Roman" w:hAnsi="Times New Roman" w:cs="Times New Roman"/>
          <w:spacing w:val="-2"/>
          <w:sz w:val="24"/>
          <w:szCs w:val="24"/>
        </w:rPr>
        <w:t>. geva</w:t>
      </w:r>
      <w:r w:rsidRPr="00353E4F">
        <w:rPr>
          <w:rFonts w:ascii="Times New Roman" w:hAnsi="Times New Roman" w:cs="Times New Roman"/>
          <w:spacing w:val="-2"/>
          <w:sz w:val="24"/>
          <w:szCs w:val="24"/>
        </w:rPr>
        <w:softHyphen/>
        <w:t xml:space="preserve">ceert tsamen xiiii dagen - opten xiii july gegeven WILLEM DEN BOEIJ SOEN [bode] van de brieven van executorien over te brengen </w:t>
      </w:r>
      <w:smartTag w:uri="urn:schemas-microsoft-com:office:smarttags" w:element="metricconverter">
        <w:smartTagPr>
          <w:attr w:name="ProductID" w:val="20 st"/>
        </w:smartTagPr>
        <w:r w:rsidRPr="00353E4F">
          <w:rPr>
            <w:rFonts w:ascii="Times New Roman" w:hAnsi="Times New Roman" w:cs="Times New Roman"/>
            <w:spacing w:val="-2"/>
            <w:sz w:val="24"/>
            <w:szCs w:val="24"/>
          </w:rPr>
          <w:t>20 st</w:t>
        </w:r>
      </w:smartTag>
      <w:r w:rsidRPr="00353E4F">
        <w:rPr>
          <w:rFonts w:ascii="Times New Roman" w:hAnsi="Times New Roman" w:cs="Times New Roman"/>
          <w:spacing w:val="-2"/>
          <w:sz w:val="24"/>
          <w:szCs w:val="24"/>
        </w:rPr>
        <w:t>.; ten selven dage ten Bosch geweest om reperti</w:t>
      </w:r>
      <w:r w:rsidRPr="00353E4F">
        <w:rPr>
          <w:rFonts w:ascii="Times New Roman" w:hAnsi="Times New Roman" w:cs="Times New Roman"/>
          <w:spacing w:val="-2"/>
          <w:sz w:val="24"/>
          <w:szCs w:val="24"/>
        </w:rPr>
        <w:softHyphen/>
        <w:t>tie te maecken ende te betaelen den wyssel aen Pauwels Wij</w:t>
      </w:r>
      <w:r w:rsidRPr="00353E4F">
        <w:rPr>
          <w:rFonts w:ascii="Times New Roman" w:hAnsi="Times New Roman" w:cs="Times New Roman"/>
          <w:spacing w:val="-2"/>
          <w:sz w:val="24"/>
          <w:szCs w:val="24"/>
        </w:rPr>
        <w:softHyphen/>
        <w:t xml:space="preserve">nants verteert ende verscheept die reijse tsamen </w:t>
      </w:r>
      <w:smartTag w:uri="urn:schemas-microsoft-com:office:smarttags" w:element="metricconverter">
        <w:smartTagPr>
          <w:attr w:name="ProductID" w:val="12 st"/>
        </w:smartTagPr>
        <w:r w:rsidRPr="00353E4F">
          <w:rPr>
            <w:rFonts w:ascii="Times New Roman" w:hAnsi="Times New Roman" w:cs="Times New Roman"/>
            <w:spacing w:val="-2"/>
            <w:sz w:val="24"/>
            <w:szCs w:val="24"/>
          </w:rPr>
          <w:t>12 st</w:t>
        </w:r>
      </w:smartTag>
      <w:r w:rsidRPr="00353E4F">
        <w:rPr>
          <w:rFonts w:ascii="Times New Roman" w:hAnsi="Times New Roman" w:cs="Times New Roman"/>
          <w:spacing w:val="-2"/>
          <w:sz w:val="24"/>
          <w:szCs w:val="24"/>
        </w:rPr>
        <w:t>.; item voor de vacatien van xiiii dagen 8 gl.; somme beloopt desen vuytgeven in alles xlv gl. xii st. ii ort - hierop is ontvan</w:t>
      </w:r>
      <w:r w:rsidRPr="00353E4F">
        <w:rPr>
          <w:rFonts w:ascii="Times New Roman" w:hAnsi="Times New Roman" w:cs="Times New Roman"/>
          <w:spacing w:val="-2"/>
          <w:sz w:val="24"/>
          <w:szCs w:val="24"/>
        </w:rPr>
        <w:softHyphen/>
        <w:t>gen inden iersten vuyt den wissel ten laste van de vier dorpen xxv gl. - item van Berlicum vi gl. - van Dungen vi gl. - van Gestel v gl. xiii st. ii ort = somme xlii gl. xiii s. ii ort.</w:t>
      </w:r>
    </w:p>
    <w:p w:rsidR="00DD2A95" w:rsidRPr="00353E4F" w:rsidRDefault="00DD2A95">
      <w:pPr>
        <w:framePr w:w="8904" w:wrap="auto" w:vAnchor="text" w:hAnchor="margin" w:x="1501" w:y="1"/>
        <w:pBdr>
          <w:bottom w:val="double" w:sz="7" w:space="0" w:color="auto"/>
        </w:pBdr>
        <w:tabs>
          <w:tab w:val="left" w:pos="-720"/>
        </w:tabs>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fldChar w:fldCharType="begin"/>
      </w:r>
      <w:r w:rsidRPr="00353E4F">
        <w:rPr>
          <w:rFonts w:ascii="Times New Roman" w:hAnsi="Times New Roman" w:cs="Times New Roman"/>
          <w:spacing w:val="-2"/>
          <w:sz w:val="24"/>
          <w:szCs w:val="24"/>
        </w:rPr>
        <w:instrText xml:space="preserve">PRIVATE </w:instrText>
      </w:r>
      <w:r w:rsidRPr="00353E4F">
        <w:rPr>
          <w:rFonts w:ascii="Times New Roman" w:hAnsi="Times New Roman" w:cs="Times New Roman"/>
          <w:spacing w:val="-2"/>
          <w:sz w:val="24"/>
          <w:szCs w:val="24"/>
        </w:rPr>
      </w:r>
      <w:r w:rsidRPr="00353E4F">
        <w:rPr>
          <w:rFonts w:ascii="Times New Roman" w:hAnsi="Times New Roman" w:cs="Times New Roman"/>
          <w:spacing w:val="-2"/>
          <w:sz w:val="24"/>
          <w:szCs w:val="24"/>
        </w:rPr>
        <w:fldChar w:fldCharType="end"/>
      </w:r>
    </w:p>
    <w:p w:rsidR="00DD2A95" w:rsidRPr="00353E4F" w:rsidRDefault="00DD2A95">
      <w:pPr>
        <w:framePr w:w="8904" w:wrap="auto" w:vAnchor="text" w:hAnchor="margin" w:x="1501" w:y="1"/>
        <w:pBdr>
          <w:bottom w:val="double" w:sz="7" w:space="0" w:color="auto"/>
        </w:pBdr>
        <w:tabs>
          <w:tab w:val="left" w:pos="-720"/>
        </w:tabs>
        <w:suppressAutoHyphens/>
        <w:spacing w:line="240" w:lineRule="atLeast"/>
        <w:jc w:val="both"/>
        <w:rPr>
          <w:rFonts w:ascii="Times New Roman" w:hAnsi="Times New Roman" w:cs="Times New Roman"/>
          <w:spacing w:val="-3"/>
          <w:sz w:val="24"/>
          <w:szCs w:val="24"/>
        </w:rPr>
      </w:pPr>
      <w:r w:rsidRPr="00353E4F">
        <w:rPr>
          <w:rFonts w:ascii="Times New Roman" w:hAnsi="Times New Roman" w:cs="Times New Roman"/>
          <w:vanish/>
          <w:spacing w:val="-2"/>
          <w:sz w:val="24"/>
          <w:szCs w:val="24"/>
        </w:rPr>
        <w:t>4</w:t>
      </w:r>
    </w:p>
    <w:p w:rsidR="00DD2A95" w:rsidRPr="00353E4F" w:rsidRDefault="00DD2A95">
      <w:pPr>
        <w:pStyle w:val="bijschrift"/>
        <w:framePr w:w="8904" w:wrap="auto" w:vAnchor="text" w:hAnchor="margin" w:x="1501" w:y="1"/>
        <w:pBdr>
          <w:bottom w:val="double" w:sz="7" w:space="0" w:color="auto"/>
        </w:pBdr>
        <w:tabs>
          <w:tab w:val="left" w:pos="-720"/>
        </w:tabs>
        <w:suppressAutoHyphens/>
        <w:spacing w:line="1" w:lineRule="exact"/>
        <w:jc w:val="both"/>
        <w:rPr>
          <w:rFonts w:ascii="Times New Roman" w:hAnsi="Times New Roman"/>
          <w:vanish/>
          <w:spacing w:val="-3"/>
        </w:rPr>
      </w:pPr>
      <w:r w:rsidRPr="00353E4F">
        <w:rPr>
          <w:rFonts w:ascii="Times New Roman" w:hAnsi="Times New Roman"/>
          <w:vanish/>
          <w:spacing w:val="-3"/>
        </w:rPr>
        <w:fldChar w:fldCharType="begin"/>
      </w:r>
      <w:r w:rsidRPr="00353E4F">
        <w:rPr>
          <w:rFonts w:ascii="Times New Roman" w:hAnsi="Times New Roman"/>
          <w:vanish/>
          <w:spacing w:val="-3"/>
        </w:rPr>
        <w:instrText>seq Text_Box  \* Arabic</w:instrText>
      </w:r>
      <w:r w:rsidRPr="00353E4F">
        <w:rPr>
          <w:rFonts w:ascii="Times New Roman" w:hAnsi="Times New Roman"/>
          <w:vanish/>
          <w:spacing w:val="-3"/>
        </w:rPr>
        <w:fldChar w:fldCharType="separate"/>
      </w:r>
      <w:r w:rsidRPr="00353E4F">
        <w:rPr>
          <w:rFonts w:ascii="Times New Roman" w:hAnsi="Times New Roman"/>
          <w:vanish/>
          <w:spacing w:val="-3"/>
        </w:rPr>
        <w:t>4</w:t>
      </w:r>
      <w:r w:rsidRPr="00353E4F">
        <w:rPr>
          <w:rFonts w:ascii="Times New Roman" w:hAnsi="Times New Roman"/>
          <w:vanish/>
          <w:spacing w:val="-3"/>
        </w:rPr>
        <w:fldChar w:fldCharType="end"/>
      </w:r>
    </w:p>
    <w:p w:rsidR="00DD2A95" w:rsidRPr="00353E4F" w:rsidRDefault="00DD2A95">
      <w:pPr>
        <w:suppressAutoHyphens/>
        <w:spacing w:line="240" w:lineRule="atLeast"/>
        <w:jc w:val="both"/>
        <w:rPr>
          <w:rFonts w:ascii="Times New Roman" w:hAnsi="Times New Roman" w:cs="Times New Roman"/>
          <w:spacing w:val="-2"/>
          <w:sz w:val="24"/>
          <w:szCs w:val="24"/>
        </w:rPr>
      </w:pPr>
    </w:p>
    <w:p w:rsidR="00DD2A95" w:rsidRPr="00353E4F" w:rsidRDefault="00DD2A95">
      <w:pPr>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193.5</w:t>
      </w:r>
      <w:r w:rsidRPr="00353E4F">
        <w:rPr>
          <w:rFonts w:ascii="Times New Roman" w:hAnsi="Times New Roman" w:cs="Times New Roman"/>
          <w:spacing w:val="-2"/>
          <w:sz w:val="24"/>
          <w:szCs w:val="24"/>
        </w:rPr>
        <w:tab/>
      </w:r>
      <w:r w:rsidRPr="00353E4F">
        <w:rPr>
          <w:rFonts w:ascii="Times New Roman" w:hAnsi="Times New Roman" w:cs="Times New Roman"/>
          <w:spacing w:val="-2"/>
          <w:sz w:val="24"/>
          <w:szCs w:val="24"/>
        </w:rPr>
        <w:tab/>
      </w:r>
      <w:r w:rsidRPr="00353E4F">
        <w:rPr>
          <w:rFonts w:ascii="Times New Roman" w:hAnsi="Times New Roman" w:cs="Times New Roman"/>
          <w:spacing w:val="-2"/>
          <w:sz w:val="24"/>
          <w:szCs w:val="24"/>
        </w:rPr>
        <w:tab/>
        <w:t xml:space="preserve"> </w:t>
      </w:r>
      <w:r w:rsidRPr="00353E4F">
        <w:rPr>
          <w:rFonts w:ascii="Times New Roman" w:hAnsi="Times New Roman" w:cs="Times New Roman"/>
          <w:spacing w:val="-2"/>
          <w:sz w:val="24"/>
          <w:szCs w:val="24"/>
        </w:rPr>
        <w:tab/>
      </w:r>
      <w:r w:rsidRPr="00353E4F">
        <w:rPr>
          <w:rFonts w:ascii="Times New Roman" w:hAnsi="Times New Roman" w:cs="Times New Roman"/>
          <w:spacing w:val="-2"/>
          <w:sz w:val="24"/>
          <w:szCs w:val="24"/>
        </w:rPr>
        <w:tab/>
      </w:r>
      <w:r w:rsidRPr="00353E4F">
        <w:rPr>
          <w:rFonts w:ascii="Times New Roman" w:hAnsi="Times New Roman" w:cs="Times New Roman"/>
          <w:spacing w:val="-2"/>
          <w:sz w:val="24"/>
          <w:szCs w:val="24"/>
        </w:rPr>
        <w:tab/>
      </w:r>
      <w:r w:rsidRPr="00353E4F">
        <w:rPr>
          <w:rFonts w:ascii="Times New Roman" w:hAnsi="Times New Roman" w:cs="Times New Roman"/>
          <w:spacing w:val="-2"/>
          <w:sz w:val="24"/>
          <w:szCs w:val="24"/>
        </w:rPr>
        <w:tab/>
      </w:r>
      <w:r w:rsidRPr="00353E4F">
        <w:rPr>
          <w:rFonts w:ascii="Times New Roman" w:hAnsi="Times New Roman" w:cs="Times New Roman"/>
          <w:spacing w:val="-2"/>
          <w:sz w:val="24"/>
          <w:szCs w:val="24"/>
        </w:rPr>
        <w:tab/>
      </w:r>
      <w:r w:rsidRPr="00353E4F">
        <w:rPr>
          <w:rFonts w:ascii="Times New Roman" w:hAnsi="Times New Roman" w:cs="Times New Roman"/>
          <w:spacing w:val="-2"/>
          <w:sz w:val="24"/>
          <w:szCs w:val="24"/>
        </w:rPr>
        <w:tab/>
      </w:r>
      <w:r w:rsidRPr="00353E4F">
        <w:rPr>
          <w:rFonts w:ascii="Times New Roman" w:hAnsi="Times New Roman" w:cs="Times New Roman"/>
          <w:spacing w:val="-2"/>
          <w:sz w:val="24"/>
          <w:szCs w:val="24"/>
        </w:rPr>
        <w:tab/>
        <w:t>mei en juli 1628</w:t>
      </w:r>
    </w:p>
    <w:p w:rsidR="00DD2A95" w:rsidRPr="00353E4F" w:rsidRDefault="00DD2A95">
      <w:pPr>
        <w:suppressAutoHyphens/>
        <w:spacing w:line="240" w:lineRule="atLeast"/>
        <w:jc w:val="both"/>
        <w:rPr>
          <w:rFonts w:ascii="Times New Roman" w:hAnsi="Times New Roman" w:cs="Times New Roman"/>
          <w:spacing w:val="-2"/>
          <w:sz w:val="24"/>
          <w:szCs w:val="24"/>
        </w:rPr>
      </w:pPr>
    </w:p>
    <w:p w:rsidR="00DD2A95" w:rsidRPr="00353E4F" w:rsidRDefault="00DD2A95">
      <w:pPr>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Een dubbelzijdig beschreven briefje:</w:t>
      </w:r>
    </w:p>
    <w:p w:rsidR="00DD2A95" w:rsidRPr="00353E4F" w:rsidRDefault="00DD2A95">
      <w:pPr>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Item den vi maij betaelt door den schoutet van Pelant ten Bossche INDEN SWAEN voor twee potten wijn en vier potten biers verteert bij de gecommitteerde vande vier dorpen ii gl. xiiii st. - item xiiii maij geweest tot Oyrschot met LAMBERT SYMONS president tot Schijndel ende in sijn presentie gegeven aen MR. ANDRIES clerck vanden pensionaris VAN DEN VELDE v gl.</w:t>
      </w:r>
    </w:p>
    <w:p w:rsidR="00DD2A95" w:rsidRPr="00353E4F" w:rsidRDefault="00DD2A95">
      <w:pPr>
        <w:suppressAutoHyphens/>
        <w:spacing w:line="240" w:lineRule="atLeast"/>
        <w:jc w:val="both"/>
        <w:rPr>
          <w:rFonts w:ascii="Times New Roman" w:hAnsi="Times New Roman" w:cs="Times New Roman"/>
          <w:spacing w:val="-2"/>
          <w:sz w:val="24"/>
          <w:szCs w:val="24"/>
        </w:rPr>
      </w:pPr>
    </w:p>
    <w:p w:rsidR="00DD2A95" w:rsidRPr="00353E4F" w:rsidRDefault="00DD2A95">
      <w:pPr>
        <w:suppressAutoHyphens/>
        <w:spacing w:line="240" w:lineRule="atLeast"/>
        <w:jc w:val="both"/>
        <w:rPr>
          <w:rFonts w:ascii="Times New Roman" w:hAnsi="Times New Roman" w:cs="Times New Roman"/>
          <w:spacing w:val="-2"/>
          <w:sz w:val="24"/>
          <w:szCs w:val="24"/>
        </w:rPr>
      </w:pPr>
    </w:p>
    <w:p w:rsidR="00DD2A95" w:rsidRPr="00353E4F" w:rsidRDefault="00DD2A95">
      <w:pPr>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29 juli 1628</w:t>
      </w:r>
    </w:p>
    <w:p w:rsidR="00DD2A95" w:rsidRPr="00353E4F" w:rsidRDefault="00DD2A95">
      <w:pPr>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JONCKER MARCQ VAN GERWEN scholtes van Peelant met mijn heer president ende pensionaris mijn heer LOEFF MR. MARTEN ende naemiddachs den president van Schijndel JAN ARIEN SPIERINCX verteert xvii gl. iiii st. - ondertekend JAN PIJNAPPEL [hij was de waard in de Zwaan in Den Bosch].</w:t>
      </w:r>
    </w:p>
    <w:p w:rsidR="00DD2A95" w:rsidRPr="00353E4F" w:rsidRDefault="00DD2A95">
      <w:pPr>
        <w:framePr w:w="8904" w:wrap="auto" w:vAnchor="text" w:hAnchor="margin" w:x="1501" w:y="1"/>
        <w:pBdr>
          <w:bottom w:val="double" w:sz="7" w:space="0" w:color="auto"/>
        </w:pBdr>
        <w:tabs>
          <w:tab w:val="left" w:pos="-720"/>
        </w:tabs>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fldChar w:fldCharType="begin"/>
      </w:r>
      <w:r w:rsidRPr="00353E4F">
        <w:rPr>
          <w:rFonts w:ascii="Times New Roman" w:hAnsi="Times New Roman" w:cs="Times New Roman"/>
          <w:spacing w:val="-2"/>
          <w:sz w:val="24"/>
          <w:szCs w:val="24"/>
        </w:rPr>
        <w:instrText xml:space="preserve">PRIVATE </w:instrText>
      </w:r>
      <w:r w:rsidRPr="00353E4F">
        <w:rPr>
          <w:rFonts w:ascii="Times New Roman" w:hAnsi="Times New Roman" w:cs="Times New Roman"/>
          <w:spacing w:val="-2"/>
          <w:sz w:val="24"/>
          <w:szCs w:val="24"/>
        </w:rPr>
      </w:r>
      <w:r w:rsidRPr="00353E4F">
        <w:rPr>
          <w:rFonts w:ascii="Times New Roman" w:hAnsi="Times New Roman" w:cs="Times New Roman"/>
          <w:spacing w:val="-2"/>
          <w:sz w:val="24"/>
          <w:szCs w:val="24"/>
        </w:rPr>
        <w:fldChar w:fldCharType="end"/>
      </w:r>
    </w:p>
    <w:p w:rsidR="00DD2A95" w:rsidRPr="00353E4F" w:rsidRDefault="00DD2A95">
      <w:pPr>
        <w:framePr w:w="8904" w:wrap="auto" w:vAnchor="text" w:hAnchor="margin" w:x="1501" w:y="1"/>
        <w:pBdr>
          <w:bottom w:val="double" w:sz="7" w:space="0" w:color="auto"/>
        </w:pBdr>
        <w:tabs>
          <w:tab w:val="left" w:pos="-720"/>
        </w:tabs>
        <w:suppressAutoHyphens/>
        <w:spacing w:line="240" w:lineRule="atLeast"/>
        <w:jc w:val="both"/>
        <w:rPr>
          <w:rFonts w:ascii="Times New Roman" w:hAnsi="Times New Roman" w:cs="Times New Roman"/>
          <w:spacing w:val="-3"/>
          <w:sz w:val="24"/>
          <w:szCs w:val="24"/>
        </w:rPr>
      </w:pPr>
      <w:r w:rsidRPr="00353E4F">
        <w:rPr>
          <w:rFonts w:ascii="Times New Roman" w:hAnsi="Times New Roman" w:cs="Times New Roman"/>
          <w:vanish/>
          <w:spacing w:val="-2"/>
          <w:sz w:val="24"/>
          <w:szCs w:val="24"/>
        </w:rPr>
        <w:t>5</w:t>
      </w:r>
    </w:p>
    <w:p w:rsidR="00DD2A95" w:rsidRPr="00353E4F" w:rsidRDefault="00DD2A95">
      <w:pPr>
        <w:pStyle w:val="bijschrift"/>
        <w:framePr w:w="8904" w:wrap="auto" w:vAnchor="text" w:hAnchor="margin" w:x="1501" w:y="1"/>
        <w:pBdr>
          <w:bottom w:val="double" w:sz="7" w:space="0" w:color="auto"/>
        </w:pBdr>
        <w:tabs>
          <w:tab w:val="left" w:pos="-720"/>
        </w:tabs>
        <w:suppressAutoHyphens/>
        <w:spacing w:line="1" w:lineRule="exact"/>
        <w:jc w:val="both"/>
        <w:rPr>
          <w:rFonts w:ascii="Times New Roman" w:hAnsi="Times New Roman"/>
          <w:vanish/>
          <w:spacing w:val="-3"/>
        </w:rPr>
      </w:pPr>
      <w:r w:rsidRPr="00353E4F">
        <w:rPr>
          <w:rFonts w:ascii="Times New Roman" w:hAnsi="Times New Roman"/>
          <w:vanish/>
          <w:spacing w:val="-3"/>
        </w:rPr>
        <w:fldChar w:fldCharType="begin"/>
      </w:r>
      <w:r w:rsidRPr="00353E4F">
        <w:rPr>
          <w:rFonts w:ascii="Times New Roman" w:hAnsi="Times New Roman"/>
          <w:vanish/>
          <w:spacing w:val="-3"/>
        </w:rPr>
        <w:instrText>seq Text_Box  \* Arabic</w:instrText>
      </w:r>
      <w:r w:rsidRPr="00353E4F">
        <w:rPr>
          <w:rFonts w:ascii="Times New Roman" w:hAnsi="Times New Roman"/>
          <w:vanish/>
          <w:spacing w:val="-3"/>
        </w:rPr>
        <w:fldChar w:fldCharType="separate"/>
      </w:r>
      <w:r w:rsidRPr="00353E4F">
        <w:rPr>
          <w:rFonts w:ascii="Times New Roman" w:hAnsi="Times New Roman"/>
          <w:vanish/>
          <w:spacing w:val="-3"/>
        </w:rPr>
        <w:t>5</w:t>
      </w:r>
      <w:r w:rsidRPr="00353E4F">
        <w:rPr>
          <w:rFonts w:ascii="Times New Roman" w:hAnsi="Times New Roman"/>
          <w:vanish/>
          <w:spacing w:val="-3"/>
        </w:rPr>
        <w:fldChar w:fldCharType="end"/>
      </w:r>
    </w:p>
    <w:p w:rsidR="00DD2A95" w:rsidRPr="00353E4F" w:rsidRDefault="00DD2A95">
      <w:pPr>
        <w:suppressAutoHyphens/>
        <w:spacing w:line="240" w:lineRule="atLeast"/>
        <w:jc w:val="both"/>
        <w:rPr>
          <w:rFonts w:ascii="Times New Roman" w:hAnsi="Times New Roman" w:cs="Times New Roman"/>
          <w:spacing w:val="-2"/>
          <w:sz w:val="24"/>
          <w:szCs w:val="24"/>
        </w:rPr>
      </w:pPr>
    </w:p>
    <w:p w:rsidR="00DD2A95" w:rsidRPr="00353E4F" w:rsidRDefault="00DD2A95">
      <w:pPr>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193.6</w:t>
      </w:r>
      <w:r w:rsidRPr="00353E4F">
        <w:rPr>
          <w:rFonts w:ascii="Times New Roman" w:hAnsi="Times New Roman" w:cs="Times New Roman"/>
          <w:spacing w:val="-2"/>
          <w:sz w:val="24"/>
          <w:szCs w:val="24"/>
        </w:rPr>
        <w:tab/>
      </w:r>
      <w:r w:rsidRPr="00353E4F">
        <w:rPr>
          <w:rFonts w:ascii="Times New Roman" w:hAnsi="Times New Roman" w:cs="Times New Roman"/>
          <w:spacing w:val="-2"/>
          <w:sz w:val="24"/>
          <w:szCs w:val="24"/>
        </w:rPr>
        <w:tab/>
      </w:r>
      <w:r w:rsidRPr="00353E4F">
        <w:rPr>
          <w:rFonts w:ascii="Times New Roman" w:hAnsi="Times New Roman" w:cs="Times New Roman"/>
          <w:spacing w:val="-2"/>
          <w:sz w:val="24"/>
          <w:szCs w:val="24"/>
        </w:rPr>
        <w:tab/>
      </w:r>
      <w:r w:rsidRPr="00353E4F">
        <w:rPr>
          <w:rFonts w:ascii="Times New Roman" w:hAnsi="Times New Roman" w:cs="Times New Roman"/>
          <w:spacing w:val="-2"/>
          <w:sz w:val="24"/>
          <w:szCs w:val="24"/>
        </w:rPr>
        <w:tab/>
      </w:r>
      <w:r w:rsidRPr="00353E4F">
        <w:rPr>
          <w:rFonts w:ascii="Times New Roman" w:hAnsi="Times New Roman" w:cs="Times New Roman"/>
          <w:spacing w:val="-2"/>
          <w:sz w:val="24"/>
          <w:szCs w:val="24"/>
        </w:rPr>
        <w:tab/>
      </w:r>
      <w:r w:rsidRPr="00353E4F">
        <w:rPr>
          <w:rFonts w:ascii="Times New Roman" w:hAnsi="Times New Roman" w:cs="Times New Roman"/>
          <w:spacing w:val="-2"/>
          <w:sz w:val="24"/>
          <w:szCs w:val="24"/>
        </w:rPr>
        <w:tab/>
      </w:r>
      <w:r w:rsidRPr="00353E4F">
        <w:rPr>
          <w:rFonts w:ascii="Times New Roman" w:hAnsi="Times New Roman" w:cs="Times New Roman"/>
          <w:spacing w:val="-2"/>
          <w:sz w:val="24"/>
          <w:szCs w:val="24"/>
        </w:rPr>
        <w:tab/>
      </w:r>
      <w:r w:rsidRPr="00353E4F">
        <w:rPr>
          <w:rFonts w:ascii="Times New Roman" w:hAnsi="Times New Roman" w:cs="Times New Roman"/>
          <w:spacing w:val="-2"/>
          <w:sz w:val="24"/>
          <w:szCs w:val="24"/>
        </w:rPr>
        <w:tab/>
      </w:r>
      <w:r w:rsidRPr="00353E4F">
        <w:rPr>
          <w:rFonts w:ascii="Times New Roman" w:hAnsi="Times New Roman" w:cs="Times New Roman"/>
          <w:spacing w:val="-2"/>
          <w:sz w:val="24"/>
          <w:szCs w:val="24"/>
        </w:rPr>
        <w:tab/>
      </w:r>
      <w:r w:rsidRPr="00353E4F">
        <w:rPr>
          <w:rFonts w:ascii="Times New Roman" w:hAnsi="Times New Roman" w:cs="Times New Roman"/>
          <w:spacing w:val="-2"/>
          <w:sz w:val="24"/>
          <w:szCs w:val="24"/>
        </w:rPr>
        <w:tab/>
      </w:r>
      <w:r w:rsidRPr="00353E4F">
        <w:rPr>
          <w:rFonts w:ascii="Times New Roman" w:hAnsi="Times New Roman" w:cs="Times New Roman"/>
          <w:spacing w:val="-2"/>
          <w:sz w:val="24"/>
          <w:szCs w:val="24"/>
        </w:rPr>
        <w:tab/>
        <w:t>06.05.1628</w:t>
      </w:r>
    </w:p>
    <w:p w:rsidR="00DD2A95" w:rsidRPr="00353E4F" w:rsidRDefault="00DD2A95">
      <w:pPr>
        <w:suppressAutoHyphens/>
        <w:spacing w:line="240" w:lineRule="atLeast"/>
        <w:jc w:val="both"/>
        <w:rPr>
          <w:rFonts w:ascii="Times New Roman" w:hAnsi="Times New Roman" w:cs="Times New Roman"/>
          <w:spacing w:val="-2"/>
          <w:sz w:val="24"/>
          <w:szCs w:val="24"/>
        </w:rPr>
      </w:pPr>
    </w:p>
    <w:p w:rsidR="00DD2A95" w:rsidRPr="00353E4F" w:rsidRDefault="00DD2A95">
      <w:pPr>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 xml:space="preserve">Die huysluyden van Schijndel, Gestel, Dunghen ende Berlicum hebben verteert in twee potten wijns ende twee potten biers twe gl. acht st. ick segge 2 gl. </w:t>
      </w:r>
      <w:smartTag w:uri="urn:schemas-microsoft-com:office:smarttags" w:element="metricconverter">
        <w:smartTagPr>
          <w:attr w:name="ProductID" w:val="8 st"/>
        </w:smartTagPr>
        <w:r w:rsidRPr="00353E4F">
          <w:rPr>
            <w:rFonts w:ascii="Times New Roman" w:hAnsi="Times New Roman" w:cs="Times New Roman"/>
            <w:spacing w:val="-2"/>
            <w:sz w:val="24"/>
            <w:szCs w:val="24"/>
          </w:rPr>
          <w:t>8 st</w:t>
        </w:r>
      </w:smartTag>
      <w:r w:rsidRPr="00353E4F">
        <w:rPr>
          <w:rFonts w:ascii="Times New Roman" w:hAnsi="Times New Roman" w:cs="Times New Roman"/>
          <w:spacing w:val="-2"/>
          <w:sz w:val="24"/>
          <w:szCs w:val="24"/>
        </w:rPr>
        <w:t>. - actum den 6 maij 1628 JAN PIJNAPPEL</w:t>
      </w:r>
    </w:p>
    <w:p w:rsidR="00DD2A95" w:rsidRPr="00353E4F" w:rsidRDefault="00DD2A95">
      <w:pPr>
        <w:framePr w:w="8904" w:wrap="auto" w:vAnchor="text" w:hAnchor="margin" w:x="1501" w:y="1"/>
        <w:pBdr>
          <w:bottom w:val="double" w:sz="7" w:space="0" w:color="auto"/>
        </w:pBdr>
        <w:tabs>
          <w:tab w:val="left" w:pos="-720"/>
        </w:tabs>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fldChar w:fldCharType="begin"/>
      </w:r>
      <w:r w:rsidRPr="00353E4F">
        <w:rPr>
          <w:rFonts w:ascii="Times New Roman" w:hAnsi="Times New Roman" w:cs="Times New Roman"/>
          <w:spacing w:val="-2"/>
          <w:sz w:val="24"/>
          <w:szCs w:val="24"/>
        </w:rPr>
        <w:instrText xml:space="preserve">PRIVATE </w:instrText>
      </w:r>
      <w:r w:rsidRPr="00353E4F">
        <w:rPr>
          <w:rFonts w:ascii="Times New Roman" w:hAnsi="Times New Roman" w:cs="Times New Roman"/>
          <w:spacing w:val="-2"/>
          <w:sz w:val="24"/>
          <w:szCs w:val="24"/>
        </w:rPr>
      </w:r>
      <w:r w:rsidRPr="00353E4F">
        <w:rPr>
          <w:rFonts w:ascii="Times New Roman" w:hAnsi="Times New Roman" w:cs="Times New Roman"/>
          <w:spacing w:val="-2"/>
          <w:sz w:val="24"/>
          <w:szCs w:val="24"/>
        </w:rPr>
        <w:fldChar w:fldCharType="end"/>
      </w:r>
    </w:p>
    <w:p w:rsidR="00DD2A95" w:rsidRPr="00353E4F" w:rsidRDefault="00DD2A95">
      <w:pPr>
        <w:framePr w:w="8904" w:wrap="auto" w:vAnchor="text" w:hAnchor="margin" w:x="1501" w:y="1"/>
        <w:pBdr>
          <w:bottom w:val="double" w:sz="7" w:space="0" w:color="auto"/>
        </w:pBdr>
        <w:tabs>
          <w:tab w:val="left" w:pos="-720"/>
        </w:tabs>
        <w:suppressAutoHyphens/>
        <w:spacing w:line="240" w:lineRule="atLeast"/>
        <w:jc w:val="both"/>
        <w:rPr>
          <w:rFonts w:ascii="Times New Roman" w:hAnsi="Times New Roman" w:cs="Times New Roman"/>
          <w:spacing w:val="-3"/>
          <w:sz w:val="24"/>
          <w:szCs w:val="24"/>
        </w:rPr>
      </w:pPr>
      <w:r w:rsidRPr="00353E4F">
        <w:rPr>
          <w:rFonts w:ascii="Times New Roman" w:hAnsi="Times New Roman" w:cs="Times New Roman"/>
          <w:vanish/>
          <w:spacing w:val="-2"/>
          <w:sz w:val="24"/>
          <w:szCs w:val="24"/>
        </w:rPr>
        <w:t>6</w:t>
      </w:r>
    </w:p>
    <w:p w:rsidR="00DD2A95" w:rsidRPr="00353E4F" w:rsidRDefault="00DD2A95">
      <w:pPr>
        <w:pStyle w:val="bijschrift"/>
        <w:framePr w:w="8904" w:wrap="auto" w:vAnchor="text" w:hAnchor="margin" w:x="1501" w:y="1"/>
        <w:pBdr>
          <w:bottom w:val="double" w:sz="7" w:space="0" w:color="auto"/>
        </w:pBdr>
        <w:tabs>
          <w:tab w:val="left" w:pos="-720"/>
        </w:tabs>
        <w:suppressAutoHyphens/>
        <w:spacing w:line="1" w:lineRule="exact"/>
        <w:jc w:val="both"/>
        <w:rPr>
          <w:rFonts w:ascii="Times New Roman" w:hAnsi="Times New Roman"/>
          <w:vanish/>
          <w:spacing w:val="-3"/>
        </w:rPr>
      </w:pPr>
      <w:r w:rsidRPr="00353E4F">
        <w:rPr>
          <w:rFonts w:ascii="Times New Roman" w:hAnsi="Times New Roman"/>
          <w:vanish/>
          <w:spacing w:val="-3"/>
        </w:rPr>
        <w:fldChar w:fldCharType="begin"/>
      </w:r>
      <w:r w:rsidRPr="00353E4F">
        <w:rPr>
          <w:rFonts w:ascii="Times New Roman" w:hAnsi="Times New Roman"/>
          <w:vanish/>
          <w:spacing w:val="-3"/>
        </w:rPr>
        <w:instrText>seq Text_Box  \* Arabic</w:instrText>
      </w:r>
      <w:r w:rsidRPr="00353E4F">
        <w:rPr>
          <w:rFonts w:ascii="Times New Roman" w:hAnsi="Times New Roman"/>
          <w:vanish/>
          <w:spacing w:val="-3"/>
        </w:rPr>
        <w:fldChar w:fldCharType="separate"/>
      </w:r>
      <w:r w:rsidRPr="00353E4F">
        <w:rPr>
          <w:rFonts w:ascii="Times New Roman" w:hAnsi="Times New Roman"/>
          <w:vanish/>
          <w:spacing w:val="-3"/>
        </w:rPr>
        <w:t>6</w:t>
      </w:r>
      <w:r w:rsidRPr="00353E4F">
        <w:rPr>
          <w:rFonts w:ascii="Times New Roman" w:hAnsi="Times New Roman"/>
          <w:vanish/>
          <w:spacing w:val="-3"/>
        </w:rPr>
        <w:fldChar w:fldCharType="end"/>
      </w:r>
    </w:p>
    <w:p w:rsidR="00DD2A95" w:rsidRPr="00353E4F" w:rsidRDefault="00DD2A95">
      <w:pPr>
        <w:suppressAutoHyphens/>
        <w:spacing w:line="240" w:lineRule="atLeast"/>
        <w:jc w:val="both"/>
        <w:rPr>
          <w:rFonts w:ascii="Times New Roman" w:hAnsi="Times New Roman" w:cs="Times New Roman"/>
          <w:spacing w:val="-2"/>
          <w:sz w:val="24"/>
          <w:szCs w:val="24"/>
        </w:rPr>
      </w:pPr>
    </w:p>
    <w:p w:rsidR="00DD2A95" w:rsidRPr="00353E4F" w:rsidRDefault="00DD2A95">
      <w:pPr>
        <w:tabs>
          <w:tab w:val="left" w:pos="0"/>
          <w:tab w:val="left" w:pos="7920"/>
        </w:tabs>
        <w:suppressAutoHyphens/>
        <w:spacing w:line="240" w:lineRule="atLeast"/>
        <w:ind w:left="7920" w:hanging="7920"/>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193.7</w:t>
      </w:r>
      <w:r w:rsidRPr="00353E4F">
        <w:rPr>
          <w:rFonts w:ascii="Times New Roman" w:hAnsi="Times New Roman" w:cs="Times New Roman"/>
          <w:spacing w:val="-2"/>
          <w:sz w:val="24"/>
          <w:szCs w:val="24"/>
        </w:rPr>
        <w:tab/>
        <w:t>27.06.1628</w:t>
      </w: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De gecommitteerde vande redemptie vande impositie opde hoppe te weten LAMBERT SYMONS cum suis hebben betaelt aenden heere raetsheer twee pattacquons voor d'oversien ende accorderen opde stucken tot opene brieven van executorien - item twee pattacquons voor de gerechticheyt vanden selve brieven ende 6 schillinghen voor den clercq vanden secreta</w:t>
      </w:r>
      <w:r w:rsidRPr="00353E4F">
        <w:rPr>
          <w:rFonts w:ascii="Times New Roman" w:hAnsi="Times New Roman" w:cs="Times New Roman"/>
          <w:spacing w:val="-2"/>
          <w:sz w:val="24"/>
          <w:szCs w:val="24"/>
        </w:rPr>
        <w:softHyphen/>
        <w:t>ris voor het depe</w:t>
      </w:r>
      <w:r w:rsidRPr="00353E4F">
        <w:rPr>
          <w:rFonts w:ascii="Times New Roman" w:hAnsi="Times New Roman" w:cs="Times New Roman"/>
          <w:spacing w:val="-2"/>
          <w:sz w:val="24"/>
          <w:szCs w:val="24"/>
        </w:rPr>
        <w:softHyphen/>
        <w:t>scheren - item 5 schillinghen om de stucken totte brieven van executorien dienende te laeten authentiseren - actum 27 juny 1628 - P.v.GRIENSVEN secr.</w:t>
      </w:r>
    </w:p>
    <w:p w:rsidR="00DD2A95" w:rsidRPr="00353E4F" w:rsidRDefault="00DD2A95">
      <w:pPr>
        <w:framePr w:w="8904" w:wrap="auto" w:vAnchor="text" w:hAnchor="margin" w:x="1501" w:y="1"/>
        <w:pBdr>
          <w:bottom w:val="double" w:sz="7" w:space="0" w:color="auto"/>
        </w:pBdr>
        <w:tabs>
          <w:tab w:val="left" w:pos="-720"/>
        </w:tabs>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fldChar w:fldCharType="begin"/>
      </w:r>
      <w:r w:rsidRPr="00353E4F">
        <w:rPr>
          <w:rFonts w:ascii="Times New Roman" w:hAnsi="Times New Roman" w:cs="Times New Roman"/>
          <w:spacing w:val="-2"/>
          <w:sz w:val="24"/>
          <w:szCs w:val="24"/>
        </w:rPr>
        <w:instrText xml:space="preserve">PRIVATE </w:instrText>
      </w:r>
      <w:r w:rsidRPr="00353E4F">
        <w:rPr>
          <w:rFonts w:ascii="Times New Roman" w:hAnsi="Times New Roman" w:cs="Times New Roman"/>
          <w:spacing w:val="-2"/>
          <w:sz w:val="24"/>
          <w:szCs w:val="24"/>
        </w:rPr>
      </w:r>
      <w:r w:rsidRPr="00353E4F">
        <w:rPr>
          <w:rFonts w:ascii="Times New Roman" w:hAnsi="Times New Roman" w:cs="Times New Roman"/>
          <w:spacing w:val="-2"/>
          <w:sz w:val="24"/>
          <w:szCs w:val="24"/>
        </w:rPr>
        <w:fldChar w:fldCharType="end"/>
      </w:r>
    </w:p>
    <w:p w:rsidR="00DD2A95" w:rsidRPr="00353E4F" w:rsidRDefault="00DD2A95">
      <w:pPr>
        <w:framePr w:w="8904" w:wrap="auto" w:vAnchor="text" w:hAnchor="margin" w:x="1501" w:y="1"/>
        <w:pBdr>
          <w:bottom w:val="double" w:sz="7" w:space="0" w:color="auto"/>
        </w:pBdr>
        <w:tabs>
          <w:tab w:val="left" w:pos="-720"/>
        </w:tabs>
        <w:suppressAutoHyphens/>
        <w:spacing w:line="240" w:lineRule="atLeast"/>
        <w:jc w:val="both"/>
        <w:rPr>
          <w:rFonts w:ascii="Times New Roman" w:hAnsi="Times New Roman" w:cs="Times New Roman"/>
          <w:spacing w:val="-3"/>
          <w:sz w:val="24"/>
          <w:szCs w:val="24"/>
        </w:rPr>
      </w:pPr>
      <w:r w:rsidRPr="00353E4F">
        <w:rPr>
          <w:rFonts w:ascii="Times New Roman" w:hAnsi="Times New Roman" w:cs="Times New Roman"/>
          <w:vanish/>
          <w:spacing w:val="-2"/>
          <w:sz w:val="24"/>
          <w:szCs w:val="24"/>
        </w:rPr>
        <w:t>7</w:t>
      </w:r>
    </w:p>
    <w:p w:rsidR="00DD2A95" w:rsidRPr="00353E4F" w:rsidRDefault="00DD2A95">
      <w:pPr>
        <w:pStyle w:val="bijschrift"/>
        <w:framePr w:w="8904" w:wrap="auto" w:vAnchor="text" w:hAnchor="margin" w:x="1501" w:y="1"/>
        <w:pBdr>
          <w:bottom w:val="double" w:sz="7" w:space="0" w:color="auto"/>
        </w:pBdr>
        <w:tabs>
          <w:tab w:val="left" w:pos="-720"/>
        </w:tabs>
        <w:suppressAutoHyphens/>
        <w:spacing w:line="1" w:lineRule="exact"/>
        <w:jc w:val="both"/>
        <w:rPr>
          <w:rFonts w:ascii="Times New Roman" w:hAnsi="Times New Roman"/>
          <w:vanish/>
          <w:spacing w:val="-3"/>
        </w:rPr>
      </w:pPr>
      <w:r w:rsidRPr="00353E4F">
        <w:rPr>
          <w:rFonts w:ascii="Times New Roman" w:hAnsi="Times New Roman"/>
          <w:vanish/>
          <w:spacing w:val="-3"/>
        </w:rPr>
        <w:fldChar w:fldCharType="begin"/>
      </w:r>
      <w:r w:rsidRPr="00353E4F">
        <w:rPr>
          <w:rFonts w:ascii="Times New Roman" w:hAnsi="Times New Roman"/>
          <w:vanish/>
          <w:spacing w:val="-3"/>
        </w:rPr>
        <w:instrText>seq Text_Box  \* Arabic</w:instrText>
      </w:r>
      <w:r w:rsidRPr="00353E4F">
        <w:rPr>
          <w:rFonts w:ascii="Times New Roman" w:hAnsi="Times New Roman"/>
          <w:vanish/>
          <w:spacing w:val="-3"/>
        </w:rPr>
        <w:fldChar w:fldCharType="separate"/>
      </w:r>
      <w:r w:rsidRPr="00353E4F">
        <w:rPr>
          <w:rFonts w:ascii="Times New Roman" w:hAnsi="Times New Roman"/>
          <w:vanish/>
          <w:spacing w:val="-3"/>
        </w:rPr>
        <w:t>7</w:t>
      </w:r>
      <w:r w:rsidRPr="00353E4F">
        <w:rPr>
          <w:rFonts w:ascii="Times New Roman" w:hAnsi="Times New Roman"/>
          <w:vanish/>
          <w:spacing w:val="-3"/>
        </w:rPr>
        <w:fldChar w:fldCharType="end"/>
      </w: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193.8</w:t>
      </w:r>
      <w:r w:rsidRPr="00353E4F">
        <w:rPr>
          <w:rFonts w:ascii="Times New Roman" w:hAnsi="Times New Roman" w:cs="Times New Roman"/>
          <w:spacing w:val="-2"/>
          <w:sz w:val="24"/>
          <w:szCs w:val="24"/>
        </w:rPr>
        <w:tab/>
      </w:r>
      <w:r w:rsidRPr="00353E4F">
        <w:rPr>
          <w:rFonts w:ascii="Times New Roman" w:hAnsi="Times New Roman" w:cs="Times New Roman"/>
          <w:spacing w:val="-2"/>
          <w:sz w:val="24"/>
          <w:szCs w:val="24"/>
        </w:rPr>
        <w:tab/>
      </w:r>
      <w:r w:rsidRPr="00353E4F">
        <w:rPr>
          <w:rFonts w:ascii="Times New Roman" w:hAnsi="Times New Roman" w:cs="Times New Roman"/>
          <w:spacing w:val="-2"/>
          <w:sz w:val="24"/>
          <w:szCs w:val="24"/>
        </w:rPr>
        <w:tab/>
      </w:r>
      <w:r w:rsidRPr="00353E4F">
        <w:rPr>
          <w:rFonts w:ascii="Times New Roman" w:hAnsi="Times New Roman" w:cs="Times New Roman"/>
          <w:spacing w:val="-2"/>
          <w:sz w:val="24"/>
          <w:szCs w:val="24"/>
        </w:rPr>
        <w:tab/>
      </w:r>
      <w:r w:rsidRPr="00353E4F">
        <w:rPr>
          <w:rFonts w:ascii="Times New Roman" w:hAnsi="Times New Roman" w:cs="Times New Roman"/>
          <w:spacing w:val="-2"/>
          <w:sz w:val="24"/>
          <w:szCs w:val="24"/>
        </w:rPr>
        <w:tab/>
      </w:r>
      <w:r w:rsidRPr="00353E4F">
        <w:rPr>
          <w:rFonts w:ascii="Times New Roman" w:hAnsi="Times New Roman" w:cs="Times New Roman"/>
          <w:spacing w:val="-2"/>
          <w:sz w:val="24"/>
          <w:szCs w:val="24"/>
        </w:rPr>
        <w:tab/>
      </w:r>
      <w:r w:rsidRPr="00353E4F">
        <w:rPr>
          <w:rFonts w:ascii="Times New Roman" w:hAnsi="Times New Roman" w:cs="Times New Roman"/>
          <w:spacing w:val="-2"/>
          <w:sz w:val="24"/>
          <w:szCs w:val="24"/>
        </w:rPr>
        <w:tab/>
      </w:r>
      <w:r w:rsidRPr="00353E4F">
        <w:rPr>
          <w:rFonts w:ascii="Times New Roman" w:hAnsi="Times New Roman" w:cs="Times New Roman"/>
          <w:spacing w:val="-2"/>
          <w:sz w:val="24"/>
          <w:szCs w:val="24"/>
        </w:rPr>
        <w:tab/>
      </w:r>
      <w:r w:rsidRPr="00353E4F">
        <w:rPr>
          <w:rFonts w:ascii="Times New Roman" w:hAnsi="Times New Roman" w:cs="Times New Roman"/>
          <w:spacing w:val="-2"/>
          <w:sz w:val="24"/>
          <w:szCs w:val="24"/>
        </w:rPr>
        <w:tab/>
      </w:r>
      <w:r w:rsidRPr="00353E4F">
        <w:rPr>
          <w:rFonts w:ascii="Times New Roman" w:hAnsi="Times New Roman" w:cs="Times New Roman"/>
          <w:spacing w:val="-2"/>
          <w:sz w:val="24"/>
          <w:szCs w:val="24"/>
        </w:rPr>
        <w:tab/>
      </w:r>
      <w:r w:rsidRPr="00353E4F">
        <w:rPr>
          <w:rFonts w:ascii="Times New Roman" w:hAnsi="Times New Roman" w:cs="Times New Roman"/>
          <w:spacing w:val="-2"/>
          <w:sz w:val="24"/>
          <w:szCs w:val="24"/>
        </w:rPr>
        <w:tab/>
      </w:r>
      <w:r w:rsidRPr="00353E4F">
        <w:rPr>
          <w:rFonts w:ascii="Times New Roman" w:hAnsi="Times New Roman" w:cs="Times New Roman"/>
          <w:spacing w:val="-2"/>
          <w:sz w:val="24"/>
          <w:szCs w:val="24"/>
        </w:rPr>
        <w:tab/>
        <w:t>1628</w:t>
      </w: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Brief  van de hand van Marcus van Gerwen de kwartierschout van Peelland:</w:t>
      </w: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Men laet een iegelyck weeten van wegen de pachters vanden HOPPE dat soo wije enige hoppe heeft verveurt ofte verbracht doen verveuren ofte verbrengen van hier vuyt desen lande naer enige vande geunieerde provintien ofte steeden tsedert den i january 1628 deselve sal hebben te denontieren [vgl. denuncie</w:t>
      </w:r>
      <w:r w:rsidRPr="00353E4F">
        <w:rPr>
          <w:rFonts w:ascii="Times New Roman" w:hAnsi="Times New Roman" w:cs="Times New Roman"/>
          <w:spacing w:val="-2"/>
          <w:sz w:val="24"/>
          <w:szCs w:val="24"/>
        </w:rPr>
        <w:softHyphen/>
        <w:t>ren = aanzeggen]  ende aen te brengen aen JANNEN VAN BOXMEER woonende binnen de stadt sHertogenbossche opde Merckt INDE PASTEIJ ende voorts dat niemants van nu voortaen enige hoppe ende sal verveuren ofte verbrengen doen verveuren ofte ver</w:t>
      </w:r>
      <w:r w:rsidRPr="00353E4F">
        <w:rPr>
          <w:rFonts w:ascii="Times New Roman" w:hAnsi="Times New Roman" w:cs="Times New Roman"/>
          <w:spacing w:val="-2"/>
          <w:sz w:val="24"/>
          <w:szCs w:val="24"/>
        </w:rPr>
        <w:softHyphen/>
        <w:t>brengen nair de geunieerde provincien ofte steeden sonder deselve ierst ende voor al gedenontieert ende aengebracht te hebben aenden voors. JANNEN VAN BOXMEER ende dair van betaelt het recht vande licente van Sijne Majesteyt op de peene inde placaeten daerop gestelt nairder begingen (?) dat niemants dair over en geraecke te comen in schaede soo sal deen den anderen voorts seggen - ende inde brieven van Schijndel. Berli</w:t>
      </w:r>
      <w:r w:rsidRPr="00353E4F">
        <w:rPr>
          <w:rFonts w:ascii="Times New Roman" w:hAnsi="Times New Roman" w:cs="Times New Roman"/>
          <w:spacing w:val="-2"/>
          <w:sz w:val="24"/>
          <w:szCs w:val="24"/>
        </w:rPr>
        <w:softHyphen/>
        <w:t>cum, Gestel ende Dungen salmen onder bij setten dat d'inges</w:t>
      </w:r>
      <w:r w:rsidRPr="00353E4F">
        <w:rPr>
          <w:rFonts w:ascii="Times New Roman" w:hAnsi="Times New Roman" w:cs="Times New Roman"/>
          <w:spacing w:val="-2"/>
          <w:sz w:val="24"/>
          <w:szCs w:val="24"/>
        </w:rPr>
        <w:softHyphen/>
        <w:t>eten vanden selve dorpen sullen gestaen mits tselve aenbren</w:t>
      </w:r>
      <w:r w:rsidRPr="00353E4F">
        <w:rPr>
          <w:rFonts w:ascii="Times New Roman" w:hAnsi="Times New Roman" w:cs="Times New Roman"/>
          <w:spacing w:val="-2"/>
          <w:sz w:val="24"/>
          <w:szCs w:val="24"/>
        </w:rPr>
        <w:softHyphen/>
        <w:t>gende aenden secretaris ende scepenen vande plaetsen</w:t>
      </w: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ter ordonnantie vanden pachters vande licente vande hoppe</w:t>
      </w: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CLAES PETERS VAN GRYNSVEN secretaris tot Schijndel.</w:t>
      </w: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w:t>
      </w: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193.9</w:t>
      </w:r>
      <w:r w:rsidRPr="00353E4F">
        <w:rPr>
          <w:rFonts w:ascii="Times New Roman" w:hAnsi="Times New Roman" w:cs="Times New Roman"/>
          <w:spacing w:val="-2"/>
          <w:sz w:val="24"/>
          <w:szCs w:val="24"/>
        </w:rPr>
        <w:tab/>
      </w:r>
      <w:r w:rsidRPr="00353E4F">
        <w:rPr>
          <w:rFonts w:ascii="Times New Roman" w:hAnsi="Times New Roman" w:cs="Times New Roman"/>
          <w:spacing w:val="-2"/>
          <w:sz w:val="24"/>
          <w:szCs w:val="24"/>
        </w:rPr>
        <w:tab/>
      </w:r>
      <w:r w:rsidRPr="00353E4F">
        <w:rPr>
          <w:rFonts w:ascii="Times New Roman" w:hAnsi="Times New Roman" w:cs="Times New Roman"/>
          <w:spacing w:val="-2"/>
          <w:sz w:val="24"/>
          <w:szCs w:val="24"/>
        </w:rPr>
        <w:tab/>
      </w:r>
      <w:r w:rsidRPr="00353E4F">
        <w:rPr>
          <w:rFonts w:ascii="Times New Roman" w:hAnsi="Times New Roman" w:cs="Times New Roman"/>
          <w:spacing w:val="-2"/>
          <w:sz w:val="24"/>
          <w:szCs w:val="24"/>
        </w:rPr>
        <w:tab/>
      </w:r>
      <w:r w:rsidRPr="00353E4F">
        <w:rPr>
          <w:rFonts w:ascii="Times New Roman" w:hAnsi="Times New Roman" w:cs="Times New Roman"/>
          <w:spacing w:val="-2"/>
          <w:sz w:val="24"/>
          <w:szCs w:val="24"/>
        </w:rPr>
        <w:tab/>
      </w:r>
      <w:r w:rsidRPr="00353E4F">
        <w:rPr>
          <w:rFonts w:ascii="Times New Roman" w:hAnsi="Times New Roman" w:cs="Times New Roman"/>
          <w:spacing w:val="-2"/>
          <w:sz w:val="24"/>
          <w:szCs w:val="24"/>
        </w:rPr>
        <w:tab/>
      </w:r>
      <w:r w:rsidRPr="00353E4F">
        <w:rPr>
          <w:rFonts w:ascii="Times New Roman" w:hAnsi="Times New Roman" w:cs="Times New Roman"/>
          <w:spacing w:val="-2"/>
          <w:sz w:val="24"/>
          <w:szCs w:val="24"/>
        </w:rPr>
        <w:tab/>
      </w:r>
      <w:r w:rsidRPr="00353E4F">
        <w:rPr>
          <w:rFonts w:ascii="Times New Roman" w:hAnsi="Times New Roman" w:cs="Times New Roman"/>
          <w:spacing w:val="-2"/>
          <w:sz w:val="24"/>
          <w:szCs w:val="24"/>
        </w:rPr>
        <w:tab/>
      </w:r>
      <w:r w:rsidRPr="00353E4F">
        <w:rPr>
          <w:rFonts w:ascii="Times New Roman" w:hAnsi="Times New Roman" w:cs="Times New Roman"/>
          <w:spacing w:val="-2"/>
          <w:sz w:val="24"/>
          <w:szCs w:val="24"/>
        </w:rPr>
        <w:tab/>
      </w:r>
      <w:r w:rsidRPr="00353E4F">
        <w:rPr>
          <w:rFonts w:ascii="Times New Roman" w:hAnsi="Times New Roman" w:cs="Times New Roman"/>
          <w:spacing w:val="-2"/>
          <w:sz w:val="24"/>
          <w:szCs w:val="24"/>
        </w:rPr>
        <w:tab/>
      </w:r>
      <w:r w:rsidRPr="00353E4F">
        <w:rPr>
          <w:rFonts w:ascii="Times New Roman" w:hAnsi="Times New Roman" w:cs="Times New Roman"/>
          <w:spacing w:val="-2"/>
          <w:sz w:val="24"/>
          <w:szCs w:val="24"/>
        </w:rPr>
        <w:tab/>
        <w:t>02.06.1628</w:t>
      </w: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Briefje gericht aan de president GESTEL van een zekere BEROT</w:t>
      </w:r>
      <w:r w:rsidRPr="00353E4F">
        <w:rPr>
          <w:rFonts w:ascii="Times New Roman" w:hAnsi="Times New Roman" w:cs="Times New Roman"/>
          <w:spacing w:val="-2"/>
          <w:sz w:val="24"/>
          <w:szCs w:val="24"/>
        </w:rPr>
        <w:softHyphen/>
        <w:t>TE (?) met de volgnde tekst:</w:t>
      </w: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 ontfaen bij mij ondergeschreven van wegen de heeren wethou</w:t>
      </w:r>
      <w:r w:rsidRPr="00353E4F">
        <w:rPr>
          <w:rFonts w:ascii="Times New Roman" w:hAnsi="Times New Roman" w:cs="Times New Roman"/>
          <w:spacing w:val="-2"/>
          <w:sz w:val="24"/>
          <w:szCs w:val="24"/>
        </w:rPr>
        <w:softHyphen/>
        <w:t>deren der stadt van sHertogenbossche ende schoutetten vande meijerije aldaer vuyt handen van GUILLAM VAN ESCH gesworen bode der selver stadt de somme van dertich gulden voor de restitutie vande hellicht vanden rapporte betaelt bij den heere rentmr. VAN LEENE inde saecke van het recht van beleyden off schouwen van weghen - des toirconde ich desen tweeden juny 1628 ...BEROTTE (?).</w:t>
      </w:r>
    </w:p>
    <w:p w:rsidR="00DD2A95" w:rsidRPr="00353E4F" w:rsidRDefault="00DD2A95">
      <w:pPr>
        <w:framePr w:w="8904" w:wrap="auto" w:vAnchor="text" w:hAnchor="margin" w:x="1501" w:y="1"/>
        <w:pBdr>
          <w:bottom w:val="double" w:sz="7" w:space="0" w:color="auto"/>
        </w:pBdr>
        <w:tabs>
          <w:tab w:val="left" w:pos="-720"/>
        </w:tabs>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fldChar w:fldCharType="begin"/>
      </w:r>
      <w:r w:rsidRPr="00353E4F">
        <w:rPr>
          <w:rFonts w:ascii="Times New Roman" w:hAnsi="Times New Roman" w:cs="Times New Roman"/>
          <w:spacing w:val="-2"/>
          <w:sz w:val="24"/>
          <w:szCs w:val="24"/>
        </w:rPr>
        <w:instrText xml:space="preserve">PRIVATE </w:instrText>
      </w:r>
      <w:r w:rsidRPr="00353E4F">
        <w:rPr>
          <w:rFonts w:ascii="Times New Roman" w:hAnsi="Times New Roman" w:cs="Times New Roman"/>
          <w:spacing w:val="-2"/>
          <w:sz w:val="24"/>
          <w:szCs w:val="24"/>
        </w:rPr>
      </w:r>
      <w:r w:rsidRPr="00353E4F">
        <w:rPr>
          <w:rFonts w:ascii="Times New Roman" w:hAnsi="Times New Roman" w:cs="Times New Roman"/>
          <w:spacing w:val="-2"/>
          <w:sz w:val="24"/>
          <w:szCs w:val="24"/>
        </w:rPr>
        <w:fldChar w:fldCharType="end"/>
      </w:r>
    </w:p>
    <w:p w:rsidR="00DD2A95" w:rsidRPr="00353E4F" w:rsidRDefault="00DD2A95">
      <w:pPr>
        <w:framePr w:w="8904" w:wrap="auto" w:vAnchor="text" w:hAnchor="margin" w:x="1501" w:y="1"/>
        <w:pBdr>
          <w:bottom w:val="double" w:sz="7" w:space="0" w:color="auto"/>
        </w:pBdr>
        <w:tabs>
          <w:tab w:val="left" w:pos="-720"/>
        </w:tabs>
        <w:suppressAutoHyphens/>
        <w:spacing w:line="240" w:lineRule="atLeast"/>
        <w:jc w:val="both"/>
        <w:rPr>
          <w:rFonts w:ascii="Times New Roman" w:hAnsi="Times New Roman" w:cs="Times New Roman"/>
          <w:spacing w:val="-3"/>
          <w:sz w:val="24"/>
          <w:szCs w:val="24"/>
        </w:rPr>
      </w:pPr>
      <w:r w:rsidRPr="00353E4F">
        <w:rPr>
          <w:rFonts w:ascii="Times New Roman" w:hAnsi="Times New Roman" w:cs="Times New Roman"/>
          <w:vanish/>
          <w:spacing w:val="-2"/>
          <w:sz w:val="24"/>
          <w:szCs w:val="24"/>
        </w:rPr>
        <w:t>8</w:t>
      </w:r>
    </w:p>
    <w:p w:rsidR="00DD2A95" w:rsidRPr="00353E4F" w:rsidRDefault="00DD2A95">
      <w:pPr>
        <w:pStyle w:val="bijschrift"/>
        <w:framePr w:w="8904" w:wrap="auto" w:vAnchor="text" w:hAnchor="margin" w:x="1501" w:y="1"/>
        <w:pBdr>
          <w:bottom w:val="double" w:sz="7" w:space="0" w:color="auto"/>
        </w:pBdr>
        <w:tabs>
          <w:tab w:val="left" w:pos="-720"/>
        </w:tabs>
        <w:suppressAutoHyphens/>
        <w:spacing w:line="1" w:lineRule="exact"/>
        <w:jc w:val="both"/>
        <w:rPr>
          <w:rFonts w:ascii="Times New Roman" w:hAnsi="Times New Roman"/>
          <w:vanish/>
          <w:spacing w:val="-3"/>
        </w:rPr>
      </w:pPr>
      <w:r w:rsidRPr="00353E4F">
        <w:rPr>
          <w:rFonts w:ascii="Times New Roman" w:hAnsi="Times New Roman"/>
          <w:vanish/>
          <w:spacing w:val="-3"/>
        </w:rPr>
        <w:fldChar w:fldCharType="begin"/>
      </w:r>
      <w:r w:rsidRPr="00353E4F">
        <w:rPr>
          <w:rFonts w:ascii="Times New Roman" w:hAnsi="Times New Roman"/>
          <w:vanish/>
          <w:spacing w:val="-3"/>
        </w:rPr>
        <w:instrText>seq Text_Box  \* Arabic</w:instrText>
      </w:r>
      <w:r w:rsidRPr="00353E4F">
        <w:rPr>
          <w:rFonts w:ascii="Times New Roman" w:hAnsi="Times New Roman"/>
          <w:vanish/>
          <w:spacing w:val="-3"/>
        </w:rPr>
        <w:fldChar w:fldCharType="separate"/>
      </w:r>
      <w:r w:rsidRPr="00353E4F">
        <w:rPr>
          <w:rFonts w:ascii="Times New Roman" w:hAnsi="Times New Roman"/>
          <w:vanish/>
          <w:spacing w:val="-3"/>
        </w:rPr>
        <w:t>8</w:t>
      </w:r>
      <w:r w:rsidRPr="00353E4F">
        <w:rPr>
          <w:rFonts w:ascii="Times New Roman" w:hAnsi="Times New Roman"/>
          <w:vanish/>
          <w:spacing w:val="-3"/>
        </w:rPr>
        <w:fldChar w:fldCharType="end"/>
      </w: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 xml:space="preserve">193.10 </w:t>
      </w:r>
      <w:r w:rsidRPr="00353E4F">
        <w:rPr>
          <w:rFonts w:ascii="Times New Roman" w:hAnsi="Times New Roman" w:cs="Times New Roman"/>
          <w:spacing w:val="-2"/>
          <w:sz w:val="24"/>
          <w:szCs w:val="24"/>
        </w:rPr>
        <w:tab/>
      </w:r>
      <w:r w:rsidRPr="00353E4F">
        <w:rPr>
          <w:rFonts w:ascii="Times New Roman" w:hAnsi="Times New Roman" w:cs="Times New Roman"/>
          <w:spacing w:val="-2"/>
          <w:sz w:val="24"/>
          <w:szCs w:val="24"/>
        </w:rPr>
        <w:tab/>
      </w:r>
      <w:r w:rsidRPr="00353E4F">
        <w:rPr>
          <w:rFonts w:ascii="Times New Roman" w:hAnsi="Times New Roman" w:cs="Times New Roman"/>
          <w:spacing w:val="-2"/>
          <w:sz w:val="24"/>
          <w:szCs w:val="24"/>
        </w:rPr>
        <w:tab/>
      </w:r>
      <w:r w:rsidRPr="00353E4F">
        <w:rPr>
          <w:rFonts w:ascii="Times New Roman" w:hAnsi="Times New Roman" w:cs="Times New Roman"/>
          <w:spacing w:val="-2"/>
          <w:sz w:val="24"/>
          <w:szCs w:val="24"/>
        </w:rPr>
        <w:tab/>
      </w:r>
      <w:r w:rsidRPr="00353E4F">
        <w:rPr>
          <w:rFonts w:ascii="Times New Roman" w:hAnsi="Times New Roman" w:cs="Times New Roman"/>
          <w:spacing w:val="-2"/>
          <w:sz w:val="24"/>
          <w:szCs w:val="24"/>
        </w:rPr>
        <w:tab/>
      </w:r>
      <w:r w:rsidRPr="00353E4F">
        <w:rPr>
          <w:rFonts w:ascii="Times New Roman" w:hAnsi="Times New Roman" w:cs="Times New Roman"/>
          <w:spacing w:val="-2"/>
          <w:sz w:val="24"/>
          <w:szCs w:val="24"/>
        </w:rPr>
        <w:tab/>
      </w:r>
      <w:r w:rsidRPr="00353E4F">
        <w:rPr>
          <w:rFonts w:ascii="Times New Roman" w:hAnsi="Times New Roman" w:cs="Times New Roman"/>
          <w:spacing w:val="-2"/>
          <w:sz w:val="24"/>
          <w:szCs w:val="24"/>
        </w:rPr>
        <w:tab/>
      </w:r>
      <w:r w:rsidRPr="00353E4F">
        <w:rPr>
          <w:rFonts w:ascii="Times New Roman" w:hAnsi="Times New Roman" w:cs="Times New Roman"/>
          <w:spacing w:val="-2"/>
          <w:sz w:val="24"/>
          <w:szCs w:val="24"/>
        </w:rPr>
        <w:tab/>
      </w:r>
      <w:r w:rsidRPr="00353E4F">
        <w:rPr>
          <w:rFonts w:ascii="Times New Roman" w:hAnsi="Times New Roman" w:cs="Times New Roman"/>
          <w:spacing w:val="-2"/>
          <w:sz w:val="24"/>
          <w:szCs w:val="24"/>
        </w:rPr>
        <w:tab/>
        <w:t>let op:</w:t>
      </w:r>
      <w:r w:rsidRPr="00353E4F">
        <w:rPr>
          <w:rFonts w:ascii="Times New Roman" w:hAnsi="Times New Roman" w:cs="Times New Roman"/>
          <w:spacing w:val="-2"/>
          <w:sz w:val="24"/>
          <w:szCs w:val="24"/>
        </w:rPr>
        <w:tab/>
      </w:r>
      <w:r w:rsidRPr="00353E4F">
        <w:rPr>
          <w:rFonts w:ascii="Times New Roman" w:hAnsi="Times New Roman" w:cs="Times New Roman"/>
          <w:spacing w:val="-2"/>
          <w:sz w:val="24"/>
          <w:szCs w:val="24"/>
        </w:rPr>
        <w:tab/>
        <w:t>14.12.</w:t>
      </w:r>
      <w:r w:rsidRPr="00353E4F">
        <w:rPr>
          <w:rFonts w:ascii="Times New Roman" w:hAnsi="Times New Roman" w:cs="Times New Roman"/>
          <w:spacing w:val="-2"/>
          <w:sz w:val="24"/>
          <w:szCs w:val="24"/>
        </w:rPr>
        <w:softHyphen/>
        <w:t>1623</w:t>
      </w: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Op de achterzijde staat: deesen bundel P zijn stucken en documenten den quartier van Peelland alleen conserneerende dienende tot reeckening des heere Schouteth van Peelland van den jaare 1628.</w:t>
      </w: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HEER JAN VAN KESSELER ridder, raedt van Sijne Mat. ende gecom</w:t>
      </w:r>
      <w:r w:rsidRPr="00353E4F">
        <w:rPr>
          <w:rFonts w:ascii="Times New Roman" w:hAnsi="Times New Roman" w:cs="Times New Roman"/>
          <w:spacing w:val="-2"/>
          <w:sz w:val="24"/>
          <w:szCs w:val="24"/>
        </w:rPr>
        <w:softHyphen/>
        <w:t>mitteerde van sijne domeijnen ende finantien achtervolgens de commissie van haere hoocheyt hem opgegeven repeteert sommarie bij desen schriftelick aende heeren vande magistraet der stadt sHertogenbossche tgene hij gisteren xiiii decembris 1623 aen hunnen heeren gedeputeerde mondelinghe in naeme van haere hoocheyt voors. heeft geproponeert</w:t>
      </w: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dat haere doorluchtichste hoocheyt ende die heeren van finan</w:t>
      </w:r>
      <w:r w:rsidRPr="00353E4F">
        <w:rPr>
          <w:rFonts w:ascii="Times New Roman" w:hAnsi="Times New Roman" w:cs="Times New Roman"/>
          <w:spacing w:val="-2"/>
          <w:sz w:val="24"/>
          <w:szCs w:val="24"/>
        </w:rPr>
        <w:softHyphen/>
        <w:t>cien van sijne mat. daegelycx meer experimenteren ende bijde daet bevinden het groot prejudicie ende bederffenisse dat door den generaelen staet deser landen ende goede getrouwe inges</w:t>
      </w:r>
      <w:r w:rsidRPr="00353E4F">
        <w:rPr>
          <w:rFonts w:ascii="Times New Roman" w:hAnsi="Times New Roman" w:cs="Times New Roman"/>
          <w:spacing w:val="-2"/>
          <w:sz w:val="24"/>
          <w:szCs w:val="24"/>
        </w:rPr>
        <w:softHyphen/>
        <w:t>etenen vasalen der selver is veroorsaeckende de tolerancie ende moderatie tacite provisionaelick toe gelaeten aende stadt ende meijerije van sHertogenbossche tegens den inhoudt vanden placcaten ende ordonnantie gemaeckt opt stuck van t'ontfangen vuytgeven ende cours vande munte van herwaerts over</w:t>
      </w: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soo is voor hoochnoodich ende raetsaem bevonden alsulcke provisionaele tolerantie van nu voorts aen nyet meer te admit</w:t>
      </w:r>
      <w:r w:rsidRPr="00353E4F">
        <w:rPr>
          <w:rFonts w:ascii="Times New Roman" w:hAnsi="Times New Roman" w:cs="Times New Roman"/>
          <w:spacing w:val="-2"/>
          <w:sz w:val="24"/>
          <w:szCs w:val="24"/>
        </w:rPr>
        <w:softHyphen/>
        <w:t>teren sijnde haer voors. hoocheyt er(n)stelicke wil ende bevel dat den inhoudt vande placcaten opt stuck vande munte gemaeckt ende gepubliceert in alle sijne pointen gheene gereserveert off vuytgenomen sullen strictelick worden onderhouden ende dat op de straffen ende penen als dezelve sijn mede brenghende</w:t>
      </w: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dyen volgens sullen de voors. heeren vande magistraet wel doen hun puntuelick te donformeren ende alle abusen ende excessen die ter contrarien soude moegen wesen tot dato gepractiseert soe int generael als int particulier te doen cesseren ende vermyden corrigeren ende straffen den gheenghen die voorders daer inne willen contiuneren ende sonderlinghe ondersueck te doen opde naervolgende puncten die men verstat seer worden geuseert</w:t>
      </w: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dat ettelycke particuliere gelthandelaers ingesetenen deser stadt tot hun eygen onversaedelycke begeerlycheyt ende prouf</w:t>
      </w:r>
      <w:r w:rsidRPr="00353E4F">
        <w:rPr>
          <w:rFonts w:ascii="Times New Roman" w:hAnsi="Times New Roman" w:cs="Times New Roman"/>
          <w:spacing w:val="-2"/>
          <w:sz w:val="24"/>
          <w:szCs w:val="24"/>
        </w:rPr>
        <w:softHyphen/>
        <w:t>fijt de verhoginghe vande goed emunte sijn opdryevende dat stadt ende dlandt daer beneffens met alderley verboden lichte ende geschroyde specien sijn vervallende, die naer inhoudt vanden placcaeten billoen sijn ende als sulcx wesende schuld</w:t>
      </w:r>
      <w:r w:rsidRPr="00353E4F">
        <w:rPr>
          <w:rFonts w:ascii="Times New Roman" w:hAnsi="Times New Roman" w:cs="Times New Roman"/>
          <w:spacing w:val="-2"/>
          <w:sz w:val="24"/>
          <w:szCs w:val="24"/>
        </w:rPr>
        <w:softHyphen/>
        <w:t>ich sijn ter munten van sijne mat. te leveren in goeden geva</w:t>
      </w:r>
      <w:r w:rsidRPr="00353E4F">
        <w:rPr>
          <w:rFonts w:ascii="Times New Roman" w:hAnsi="Times New Roman" w:cs="Times New Roman"/>
          <w:spacing w:val="-2"/>
          <w:sz w:val="24"/>
          <w:szCs w:val="24"/>
        </w:rPr>
        <w:softHyphen/>
        <w:t>lueeerden gelde gemaeckt ende bekeert (?) te worden off in faulte van dyen opde selve te executeren ende verhaelen de penen daer toe staende</w:t>
      </w: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item dat verscheijden coopluden die men noempt grossieren hun nyet en ontsien metten armen handtwercxman hunne dachuren off aerbeytsloonen over te maecken van lijnwaet, lint, spellen, messen ende andere manufacturen te conditioneren te betaelen in lichten gelde off in faulte van dyen hun gheen werck meer te geven, daer mede nyet alleen genootelick misbruyken den inhoudt der voors. placcaten maer ontreckende daer beneffens het vleeschbloet ende aerbeyt vande voors. hantwerckxlieden ende aerme gemeynte</w:t>
      </w: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dat inde coop ende winckelhuysen noch daegelycx wordt geuseert te vraegen offmen op permissiegelt wilt coopen ende handelen alles directelyck tegens de placcaten</w:t>
      </w: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item dat men admitteert een groote overvloedighe menichte van coperen gelde dwelck eenighe wisselaers off gelthandelaers tot hun particulier prouffijt onder de gemeynte distribueren intreckende de goede gevalieerde silveren munte onder pretext van en luttel gewin datse den gemeynen man, door de voors. coperen tegens silvere munte sijn opghevende ende dezelve daer mede als onnoosel wesende abuseren, dwelck veroirsaeckt dat de placcaten nyet en worden onderhouden opde limitatie bijde selve gestelt</w:t>
      </w: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dat men nyemant in betaelinghe met paymente hooger sal beswae</w:t>
      </w:r>
      <w:r w:rsidRPr="00353E4F">
        <w:rPr>
          <w:rFonts w:ascii="Times New Roman" w:hAnsi="Times New Roman" w:cs="Times New Roman"/>
          <w:spacing w:val="-2"/>
          <w:sz w:val="24"/>
          <w:szCs w:val="24"/>
        </w:rPr>
        <w:softHyphen/>
        <w:t>ren als ten advenante van vijff ten hondert ende bovendien worden alsulcke goeden silveren munte door de voors. gelthan</w:t>
      </w:r>
      <w:r w:rsidRPr="00353E4F">
        <w:rPr>
          <w:rFonts w:ascii="Times New Roman" w:hAnsi="Times New Roman" w:cs="Times New Roman"/>
          <w:spacing w:val="-2"/>
          <w:sz w:val="24"/>
          <w:szCs w:val="24"/>
        </w:rPr>
        <w:softHyphen/>
        <w:t>delaeren vuytgesonden, vervoert ende hooger vuytgegeven tegens d'inhoudt der placcaten tot grooten ondienst van sijne mat. intrest van sijne landen ende goed egehoersaeme ingesetene der selver, met meer andere ontoeverlaetighe practycken die int feyt vande munte schaeden voor den staet worden daegeliycx geinventeert genoechsaem condich end epublicq alles te langhs</w:t>
      </w:r>
      <w:r w:rsidRPr="00353E4F">
        <w:rPr>
          <w:rFonts w:ascii="Times New Roman" w:hAnsi="Times New Roman" w:cs="Times New Roman"/>
          <w:spacing w:val="-2"/>
          <w:sz w:val="24"/>
          <w:szCs w:val="24"/>
        </w:rPr>
        <w:softHyphen/>
        <w:t>aem hier te verhaelen</w:t>
      </w: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voorder wordt het naervolgende alleen hier aengeruert bij preadvertentie</w:t>
      </w: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als dat geweijt ende vermeynt wordt de magistraet alleen de stadts incomende middelen doen betaelen (gelick oock behoort) in permissiegelt volgens de placcaten, maer datse ter contra</w:t>
      </w:r>
      <w:r w:rsidRPr="00353E4F">
        <w:rPr>
          <w:rFonts w:ascii="Times New Roman" w:hAnsi="Times New Roman" w:cs="Times New Roman"/>
          <w:spacing w:val="-2"/>
          <w:sz w:val="24"/>
          <w:szCs w:val="24"/>
        </w:rPr>
        <w:softHyphen/>
        <w:t>rie int vuytgeven ende betaelinghe vande lasten der selver hun oock souden dienen opden voet van lichtgelt dwelck soe wesende soude strecken tot een quaet exemple ende gehele derogeringhe (?) vande placcaten in plaetse dat de heeren vande magistraet boven al bij haeren gedaenen eede schuldich sijn ierst t'obe</w:t>
      </w:r>
      <w:r w:rsidRPr="00353E4F">
        <w:rPr>
          <w:rFonts w:ascii="Times New Roman" w:hAnsi="Times New Roman" w:cs="Times New Roman"/>
          <w:spacing w:val="-2"/>
          <w:sz w:val="24"/>
          <w:szCs w:val="24"/>
        </w:rPr>
        <w:softHyphen/>
        <w:t>dieren ende overtrederen te doen coorigeren ende straffen</w:t>
      </w: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 xml:space="preserve">  </w:t>
      </w: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dat men oock verstaet dat alle gerichtelicken acten, documen</w:t>
      </w:r>
      <w:r w:rsidRPr="00353E4F">
        <w:rPr>
          <w:rFonts w:ascii="Times New Roman" w:hAnsi="Times New Roman" w:cs="Times New Roman"/>
          <w:spacing w:val="-2"/>
          <w:sz w:val="24"/>
          <w:szCs w:val="24"/>
        </w:rPr>
        <w:softHyphen/>
        <w:t>ten, instrumenten als andere schriften onder de jurisdictie vanden magistraet bijde griffieren secretarissen etc. te depescheren ende aende gemeynte vuyt te reycken het recht daer van hun doen betaelen in permissiegelt, dwelck insgelycx oick daer nae contrarie der placcaten weder inden hooghen cours zijn vuytgevende</w:t>
      </w: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dat door eenighe oyck wordt aengegeven al(l)e off ettelycke vande magistraet mede paert ende deel souden genieten ind enegotiatie ende prouffijten die de gelthandelaers hier vooren in het vierde articule vermelt door behoirlicken opdryven ende verhooginghe der munten sijn doende ende vuyt dyen respecte sijn formenterende ende beschuddende sulcke ende diergelycke onbehoirlycke excessen</w:t>
      </w: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welcke voors. poincten nyet worden verhoopt waerachtichte sijn maer alleen bij preadvertentie hier vooren gedraeghen om daer in te doen remedieren ende corrigeren soe verre yemandt daer van werde schuldich bevonden</w:t>
      </w: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dat men onder 'tdexel off pretecxt van gelt op reeckeninghe te ontfangen nyet en behoort te admitteren den cours vande ver</w:t>
      </w:r>
      <w:r w:rsidRPr="00353E4F">
        <w:rPr>
          <w:rFonts w:ascii="Times New Roman" w:hAnsi="Times New Roman" w:cs="Times New Roman"/>
          <w:spacing w:val="-2"/>
          <w:sz w:val="24"/>
          <w:szCs w:val="24"/>
        </w:rPr>
        <w:softHyphen/>
        <w:t xml:space="preserve">hooginghe ende dan bij forme van quytscheldinghe op dyen voet metten betaelder  te liquideren, wesende sulcx maer enen deckmantel van groote schaedelycke consequnetie ende quaet exempel tegens d'observantie vande placcaten, dwelck die vande magistraet ierst ende voor all schuldich sijn te myden om de gemeynte gheenen quaden voorganck te thoonen, die anderssints hun daer op funderen ende beroepen </w:t>
      </w: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wordt alzoe nyet getwyffelt off de heeren vande magistraet sullen op allen tvoors. tzij daer in schuldich off nyet be</w:t>
      </w:r>
      <w:r w:rsidRPr="00353E4F">
        <w:rPr>
          <w:rFonts w:ascii="Times New Roman" w:hAnsi="Times New Roman" w:cs="Times New Roman"/>
          <w:spacing w:val="-2"/>
          <w:sz w:val="24"/>
          <w:szCs w:val="24"/>
        </w:rPr>
        <w:softHyphen/>
        <w:t>hoirlyck letten ende hun naer den wille ende begeerte van haere doorluchtichste hoocheyt gehoersamelyck ende onverbreke</w:t>
      </w:r>
      <w:r w:rsidRPr="00353E4F">
        <w:rPr>
          <w:rFonts w:ascii="Times New Roman" w:hAnsi="Times New Roman" w:cs="Times New Roman"/>
          <w:spacing w:val="-2"/>
          <w:sz w:val="24"/>
          <w:szCs w:val="24"/>
        </w:rPr>
        <w:softHyphen/>
        <w:t>lick conformeren, de borgers ende ingesetenen deser stadt tot dyen oick houden, mits alles geschiet tot der selver eygen welvaert ende beste, daer ter contrarien het verhooghen ende opdryvinghe vande goed emunte met het inbrengen ende cours te permitteren vande verbodene quaede ende billoensche munte is heel verarmen ende bederven vande generaliteyt ende goed etrouwe ingesetenen deser stadt ende meyerye der selver</w:t>
      </w: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voerder compt men in zeecker vaeringhe dat door de ingesetnen ten plattenlande inde Kempen daigelycx wordt gepractizeert eene groote negotiatie ende trafficque mette vynatlycke steden alwaer sij menichte van alderley goederen ende coopmanschappen haelen ende door de landtvrachten vervueren naer de landen van Luyck, Overmaeze. stadt ende rijck van Aecken, landen van Gulyck, stift ende stadt Collen etc. daer op nyet alleen grootelick wordt vercort sijne Mat. licentrecht soo vande vuytgaende goederen vuyt dese stadt sHertogenbossche, als oick opcomende goederen lancx de riviere de Maeze, maer wordt daer mede oick geheel bedorven den handel ende trafficque voor de goede trouwe inwoonderen van dese stadt, die welcke met hunne goederen ende coopmanschappen die sy onder betaelinghe van licent gelick behoort van dese stadt vuytsenden nyet en konnen merckt houden int weder vuytvercopen ende beneficieren hunder coopmanschappen met den ghene die door middele vande voors. landtvracht vuyt de vyantlycke steden het recht van Sijne Ma.t licent frauderen ende nyet betaelt hebben daer door sy hunnen goederen ongelick connen beter coop geven</w:t>
      </w: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hier in soude haere hoocheyt geerne doen remedieren door alsulcken middel alsmen in dese conjuncture des tijts voot tbequaemste ende practyckabelste sal vinden nyet alleen om tgroot intrest dat Sijne Ma.t in sijne licent gerechticheyt daer door compt te lijden, maer oick sonderlinghe om dese stadt ende goede ingesetene te beneficieren in augmentatie van trafficque, alle het welcke de heeren vanden magistraet sullen believen te bedencken ende daer over dienen van hun advys</w:t>
      </w: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wat opt stuck vanden generaele bede oick is geproponeert sullen de heeren gedeputeerde genouchssaem in memorie hebben, die daer van sullen rapport doen ende de saecke helpen bevor</w:t>
      </w:r>
      <w:r w:rsidRPr="00353E4F">
        <w:rPr>
          <w:rFonts w:ascii="Times New Roman" w:hAnsi="Times New Roman" w:cs="Times New Roman"/>
          <w:spacing w:val="-2"/>
          <w:sz w:val="24"/>
          <w:szCs w:val="24"/>
        </w:rPr>
        <w:softHyphen/>
        <w:t>deren ende faciliteren gelick den noot ende beter verseecke</w:t>
      </w:r>
      <w:r w:rsidRPr="00353E4F">
        <w:rPr>
          <w:rFonts w:ascii="Times New Roman" w:hAnsi="Times New Roman" w:cs="Times New Roman"/>
          <w:spacing w:val="-2"/>
          <w:sz w:val="24"/>
          <w:szCs w:val="24"/>
        </w:rPr>
        <w:softHyphen/>
        <w:t>ringhe deses hertochdoms Brabant is vereysschende</w:t>
      </w: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die magistraet der stadt van 'sHertogenbossche gehoort ende gesien hebbende tgene HEER JAN KESSELAER ridder raedt van Sijne Ma.t ende gecommitteerde vander selve Majesteits domeij</w:t>
      </w:r>
      <w:r w:rsidRPr="00353E4F">
        <w:rPr>
          <w:rFonts w:ascii="Times New Roman" w:hAnsi="Times New Roman" w:cs="Times New Roman"/>
          <w:spacing w:val="-2"/>
          <w:sz w:val="24"/>
          <w:szCs w:val="24"/>
        </w:rPr>
        <w:softHyphen/>
        <w:t>nen ende finantien gelieft heeft opten xiiii decembris 1623 vuyt commissie van haere doorluchtichste hoocheyt mondelinghe aen eenighe gedeputeerde ende daer nae schriftelick te propo</w:t>
      </w:r>
      <w:r w:rsidRPr="00353E4F">
        <w:rPr>
          <w:rFonts w:ascii="Times New Roman" w:hAnsi="Times New Roman" w:cs="Times New Roman"/>
          <w:spacing w:val="-2"/>
          <w:sz w:val="24"/>
          <w:szCs w:val="24"/>
        </w:rPr>
        <w:softHyphen/>
        <w:t>neren, verclaert nyet te weten noch te konnen vermoeden dus</w:t>
      </w:r>
      <w:r w:rsidRPr="00353E4F">
        <w:rPr>
          <w:rFonts w:ascii="Times New Roman" w:hAnsi="Times New Roman" w:cs="Times New Roman"/>
          <w:spacing w:val="-2"/>
          <w:sz w:val="24"/>
          <w:szCs w:val="24"/>
        </w:rPr>
        <w:softHyphen/>
        <w:t>daenighe excessen als by eenighe sijn te kennen gegeven int generael oft particulier bijde magistraet, greffiers off secretarissen begaen te sijn, maer des nyettemin dancbaerlick aen te nemen de goed ende discrete waerschouwinghe ende gere</w:t>
      </w:r>
      <w:r w:rsidRPr="00353E4F">
        <w:rPr>
          <w:rFonts w:ascii="Times New Roman" w:hAnsi="Times New Roman" w:cs="Times New Roman"/>
          <w:spacing w:val="-2"/>
          <w:sz w:val="24"/>
          <w:szCs w:val="24"/>
        </w:rPr>
        <w:softHyphen/>
        <w:t>guleerde voorstellinghe daer by gedaen ende bezundere de ont</w:t>
      </w:r>
      <w:r w:rsidRPr="00353E4F">
        <w:rPr>
          <w:rFonts w:ascii="Times New Roman" w:hAnsi="Times New Roman" w:cs="Times New Roman"/>
          <w:spacing w:val="-2"/>
          <w:sz w:val="24"/>
          <w:szCs w:val="24"/>
        </w:rPr>
        <w:softHyphen/>
        <w:t>lastinghe van d'abusen ende excessen die tot noch toe souden moegen sijn geresen, de welcke door de voors. magistraet oick nyet en sijn veroirsaeckt maer is dezelve altijts van opinie geweest gelick die alnoch is de voors. excessen voor de gene</w:t>
      </w:r>
      <w:r w:rsidRPr="00353E4F">
        <w:rPr>
          <w:rFonts w:ascii="Times New Roman" w:hAnsi="Times New Roman" w:cs="Times New Roman"/>
          <w:spacing w:val="-2"/>
          <w:sz w:val="24"/>
          <w:szCs w:val="24"/>
        </w:rPr>
        <w:softHyphen/>
        <w:t>raliteyt schaedelick te wesen, hoe wel eertijts provisionele toelaetinghe is versocht ende bij tacitie (?) conniventie (?) is verworven door groote instantie vanden coopluden winckelers ende andere gemeyne ingesetenen die welcke hen laeten voor</w:t>
      </w:r>
      <w:r w:rsidRPr="00353E4F">
        <w:rPr>
          <w:rFonts w:ascii="Times New Roman" w:hAnsi="Times New Roman" w:cs="Times New Roman"/>
          <w:spacing w:val="-2"/>
          <w:sz w:val="24"/>
          <w:szCs w:val="24"/>
        </w:rPr>
        <w:softHyphen/>
        <w:t>staen dat den leegen cours van gelde ten reguarde vande omlig</w:t>
      </w:r>
      <w:r w:rsidRPr="00353E4F">
        <w:rPr>
          <w:rFonts w:ascii="Times New Roman" w:hAnsi="Times New Roman" w:cs="Times New Roman"/>
          <w:spacing w:val="-2"/>
          <w:sz w:val="24"/>
          <w:szCs w:val="24"/>
        </w:rPr>
        <w:softHyphen/>
        <w:t>gende plaetsen (daer de munte boven de permissie vanden plac</w:t>
      </w:r>
      <w:r w:rsidRPr="00353E4F">
        <w:rPr>
          <w:rFonts w:ascii="Times New Roman" w:hAnsi="Times New Roman" w:cs="Times New Roman"/>
          <w:spacing w:val="-2"/>
          <w:sz w:val="24"/>
          <w:szCs w:val="24"/>
        </w:rPr>
        <w:softHyphen/>
        <w:t>cate seer is verhooght) hen causeert faulte van neringhe ende afftreck van heure coopmanschappen ende waeren ende dat die ingesetenen vande meijerije ende andere om het gewin aen hun gelt alle henne waeren gaen coopen ind evoors. omliggende soe vyantlycke als neutraele ende andere plaetsen</w:t>
      </w: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ende oversulcx nyettegenstaende de voors. clachtighe ...vanden voors. coopluden winckelaers ende andere ingesetenen is de magistraet voors. hartelick genegen de ordinantie ende placca</w:t>
      </w:r>
      <w:r w:rsidRPr="00353E4F">
        <w:rPr>
          <w:rFonts w:ascii="Times New Roman" w:hAnsi="Times New Roman" w:cs="Times New Roman"/>
          <w:spacing w:val="-2"/>
          <w:sz w:val="24"/>
          <w:szCs w:val="24"/>
        </w:rPr>
        <w:softHyphen/>
        <w:t>ten van sijne Ma.t opt stuck vande munte ende de voors. goede voorstellinghe hen van sijne Eerw: ende Edel: met alinghen vermogen voortsaen actuelick te achterolghen ende te doen achtervolghen, behoudelick dat sulcx oick geschiede binnen de cleyne steden ende ten plattenlande vande meijerije deser stadt daer altijts d'excessen ende den cours vande munte meerder ende hooger geweest zijn als alhier</w:t>
      </w: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over de beletselen welcke sijne Eerw: ende Edel: daer van hoochelick bij die voors. magistraet bedanckt aengesien men daer vuyt bevindt de goede gerechticheyt van Sijne Eerw: ende Edel: om dese desolate frontierstadt te solageren ende tot neringhe te helpen end esullen oversulcx in deliberatie ge</w:t>
      </w:r>
      <w:r w:rsidRPr="00353E4F">
        <w:rPr>
          <w:rFonts w:ascii="Times New Roman" w:hAnsi="Times New Roman" w:cs="Times New Roman"/>
          <w:spacing w:val="-2"/>
          <w:sz w:val="24"/>
          <w:szCs w:val="24"/>
        </w:rPr>
        <w:softHyphen/>
        <w:t>stelt worden ende aen Sijne Errw: ende Edel: in geschrifte overgelevert worden de middelen die mn sal bedencken off bevinden daertoe dienstich te wesen</w:t>
      </w: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aengaende de bede sal men inde besluytinghe ende groote mise</w:t>
      </w:r>
      <w:r w:rsidRPr="00353E4F">
        <w:rPr>
          <w:rFonts w:ascii="Times New Roman" w:hAnsi="Times New Roman" w:cs="Times New Roman"/>
          <w:spacing w:val="-2"/>
          <w:sz w:val="24"/>
          <w:szCs w:val="24"/>
        </w:rPr>
        <w:softHyphen/>
        <w:t>rie deser stadt alle moegelycke hulpe ende assistentie doen gelijck men oick tot noch toe in meerdere bevantheyt (?) als andere hoofftsteden meerdere lasten als andere hoofftsteden als te weten logi(e)sgelden van capiteynen vaendraeghers ende dyergelycke officieren, mitsgaeders van gemeyne soldaeten voor groote paertyen, item voor saecke van gaigien der vorgelicke bewaerders van porten schortbalcken ende dyergelycke dienaers door de omcingelinghe ende naegelegentheden der vyantlycke steden ende forten alhier meer noodich ende daerenboven deur het maecken van het amonitiehuys nyet alleene tot dienste vande stadt maer oick van Sijne Ma.t ende de landen der selver</w:t>
      </w: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de voors. magistraet....[oningevuld].....Sijne Eerw: ende Edel:...[oningevuld] verclaeringhe int goet aen te nemen doer d'effect van dyen sal hebben satisfactie ende daer over aen haere doorluchtichste hoocheyt heeren vanden raide ende finan</w:t>
      </w:r>
      <w:r w:rsidRPr="00353E4F">
        <w:rPr>
          <w:rFonts w:ascii="Times New Roman" w:hAnsi="Times New Roman" w:cs="Times New Roman"/>
          <w:spacing w:val="-2"/>
          <w:sz w:val="24"/>
          <w:szCs w:val="24"/>
        </w:rPr>
        <w:softHyphen/>
        <w:t>tien der selver van alles te doen goet ende favorabel rap</w:t>
      </w:r>
      <w:r w:rsidRPr="00353E4F">
        <w:rPr>
          <w:rFonts w:ascii="Times New Roman" w:hAnsi="Times New Roman" w:cs="Times New Roman"/>
          <w:spacing w:val="-2"/>
          <w:sz w:val="24"/>
          <w:szCs w:val="24"/>
        </w:rPr>
        <w:softHyphen/>
        <w:t>port".</w:t>
      </w: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w:t>
      </w:r>
    </w:p>
    <w:p w:rsidR="00DD2A95" w:rsidRPr="00353E4F" w:rsidRDefault="00DD2A95">
      <w:pPr>
        <w:framePr w:w="8904" w:wrap="auto" w:vAnchor="text" w:hAnchor="margin" w:x="1501" w:y="1"/>
        <w:pBdr>
          <w:bottom w:val="double" w:sz="7" w:space="0" w:color="auto"/>
        </w:pBdr>
        <w:tabs>
          <w:tab w:val="left" w:pos="-720"/>
        </w:tabs>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fldChar w:fldCharType="begin"/>
      </w:r>
      <w:r w:rsidRPr="00353E4F">
        <w:rPr>
          <w:rFonts w:ascii="Times New Roman" w:hAnsi="Times New Roman" w:cs="Times New Roman"/>
          <w:spacing w:val="-2"/>
          <w:sz w:val="24"/>
          <w:szCs w:val="24"/>
        </w:rPr>
        <w:instrText xml:space="preserve">PRIVATE </w:instrText>
      </w:r>
      <w:r w:rsidRPr="00353E4F">
        <w:rPr>
          <w:rFonts w:ascii="Times New Roman" w:hAnsi="Times New Roman" w:cs="Times New Roman"/>
          <w:spacing w:val="-2"/>
          <w:sz w:val="24"/>
          <w:szCs w:val="24"/>
        </w:rPr>
      </w:r>
      <w:r w:rsidRPr="00353E4F">
        <w:rPr>
          <w:rFonts w:ascii="Times New Roman" w:hAnsi="Times New Roman" w:cs="Times New Roman"/>
          <w:spacing w:val="-2"/>
          <w:sz w:val="24"/>
          <w:szCs w:val="24"/>
        </w:rPr>
        <w:fldChar w:fldCharType="end"/>
      </w:r>
      <w:r w:rsidRPr="00353E4F">
        <w:rPr>
          <w:rFonts w:ascii="Times New Roman" w:hAnsi="Times New Roman" w:cs="Times New Roman"/>
          <w:spacing w:val="-2"/>
          <w:sz w:val="24"/>
          <w:szCs w:val="24"/>
        </w:rPr>
        <w:t xml:space="preserve">               EINDE VAN DIT INVENTARISNUMMER</w:t>
      </w:r>
    </w:p>
    <w:p w:rsidR="00DD2A95" w:rsidRPr="00353E4F" w:rsidRDefault="00DD2A95">
      <w:pPr>
        <w:framePr w:w="8904" w:wrap="auto" w:vAnchor="text" w:hAnchor="margin" w:x="1501" w:y="1"/>
        <w:pBdr>
          <w:bottom w:val="double" w:sz="7" w:space="0" w:color="auto"/>
        </w:pBdr>
        <w:tabs>
          <w:tab w:val="left" w:pos="-720"/>
        </w:tabs>
        <w:suppressAutoHyphens/>
        <w:spacing w:line="240" w:lineRule="atLeast"/>
        <w:jc w:val="both"/>
        <w:rPr>
          <w:rFonts w:ascii="Times New Roman" w:hAnsi="Times New Roman" w:cs="Times New Roman"/>
          <w:spacing w:val="-3"/>
          <w:sz w:val="24"/>
          <w:szCs w:val="24"/>
        </w:rPr>
      </w:pPr>
      <w:r w:rsidRPr="00353E4F">
        <w:rPr>
          <w:rFonts w:ascii="Times New Roman" w:hAnsi="Times New Roman" w:cs="Times New Roman"/>
          <w:vanish/>
          <w:spacing w:val="-2"/>
          <w:sz w:val="24"/>
          <w:szCs w:val="24"/>
        </w:rPr>
        <w:t>9</w:t>
      </w:r>
    </w:p>
    <w:p w:rsidR="00DD2A95" w:rsidRPr="00353E4F" w:rsidRDefault="00DD2A95">
      <w:pPr>
        <w:pStyle w:val="bijschrift"/>
        <w:framePr w:w="8904" w:wrap="auto" w:vAnchor="text" w:hAnchor="margin" w:x="1501" w:y="1"/>
        <w:pBdr>
          <w:bottom w:val="double" w:sz="7" w:space="0" w:color="auto"/>
        </w:pBdr>
        <w:tabs>
          <w:tab w:val="left" w:pos="-720"/>
        </w:tabs>
        <w:suppressAutoHyphens/>
        <w:spacing w:line="1" w:lineRule="exact"/>
        <w:jc w:val="both"/>
        <w:rPr>
          <w:rFonts w:ascii="Times New Roman" w:hAnsi="Times New Roman"/>
          <w:vanish/>
          <w:spacing w:val="-3"/>
        </w:rPr>
      </w:pPr>
      <w:r w:rsidRPr="00353E4F">
        <w:rPr>
          <w:rFonts w:ascii="Times New Roman" w:hAnsi="Times New Roman"/>
          <w:vanish/>
          <w:spacing w:val="-3"/>
        </w:rPr>
        <w:fldChar w:fldCharType="begin"/>
      </w:r>
      <w:r w:rsidRPr="00353E4F">
        <w:rPr>
          <w:rFonts w:ascii="Times New Roman" w:hAnsi="Times New Roman"/>
          <w:vanish/>
          <w:spacing w:val="-3"/>
        </w:rPr>
        <w:instrText>seq Text_Box  \* Arabic</w:instrText>
      </w:r>
      <w:r w:rsidRPr="00353E4F">
        <w:rPr>
          <w:rFonts w:ascii="Times New Roman" w:hAnsi="Times New Roman"/>
          <w:vanish/>
          <w:spacing w:val="-3"/>
        </w:rPr>
        <w:fldChar w:fldCharType="separate"/>
      </w:r>
      <w:r w:rsidRPr="00353E4F">
        <w:rPr>
          <w:rFonts w:ascii="Times New Roman" w:hAnsi="Times New Roman"/>
          <w:vanish/>
          <w:spacing w:val="-3"/>
        </w:rPr>
        <w:t>9</w:t>
      </w:r>
      <w:r w:rsidRPr="00353E4F">
        <w:rPr>
          <w:rFonts w:ascii="Times New Roman" w:hAnsi="Times New Roman"/>
          <w:vanish/>
          <w:spacing w:val="-3"/>
        </w:rPr>
        <w:fldChar w:fldCharType="end"/>
      </w: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 xml:space="preserve"> </w:t>
      </w: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 xml:space="preserve">   </w:t>
      </w: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 xml:space="preserve">         </w:t>
      </w: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 xml:space="preserve">   </w:t>
      </w: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 xml:space="preserve"> </w:t>
      </w: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 xml:space="preserve"> </w:t>
      </w:r>
    </w:p>
    <w:p w:rsidR="00DD2A95" w:rsidRPr="00353E4F" w:rsidRDefault="00DD2A95">
      <w:pPr>
        <w:tabs>
          <w:tab w:val="left" w:pos="0"/>
        </w:tabs>
        <w:suppressAutoHyphens/>
        <w:spacing w:line="240" w:lineRule="atLeast"/>
        <w:jc w:val="both"/>
        <w:rPr>
          <w:rFonts w:ascii="Times New Roman" w:hAnsi="Times New Roman" w:cs="Times New Roman"/>
          <w:spacing w:val="-2"/>
          <w:sz w:val="24"/>
          <w:szCs w:val="24"/>
        </w:rPr>
      </w:pPr>
      <w:r w:rsidRPr="00353E4F">
        <w:rPr>
          <w:rFonts w:ascii="Times New Roman" w:hAnsi="Times New Roman" w:cs="Times New Roman"/>
          <w:spacing w:val="-2"/>
          <w:sz w:val="24"/>
          <w:szCs w:val="24"/>
        </w:rPr>
        <w:t xml:space="preserve">    </w:t>
      </w:r>
    </w:p>
    <w:sectPr w:rsidR="00DD2A95" w:rsidRPr="00353E4F" w:rsidSect="00DD2A95">
      <w:pgSz w:w="11904" w:h="16836"/>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57E2E" w:rsidRDefault="00E57E2E">
      <w:pPr>
        <w:spacing w:line="20" w:lineRule="exact"/>
        <w:rPr>
          <w:rFonts w:cs="Times New Roman"/>
          <w:sz w:val="24"/>
          <w:szCs w:val="24"/>
        </w:rPr>
      </w:pPr>
    </w:p>
  </w:endnote>
  <w:endnote w:type="continuationSeparator" w:id="0">
    <w:p w:rsidR="00E57E2E" w:rsidRDefault="00E57E2E" w:rsidP="00DD2A95">
      <w:r>
        <w:rPr>
          <w:rFonts w:cs="Times New Roman"/>
          <w:sz w:val="24"/>
          <w:szCs w:val="24"/>
        </w:rPr>
        <w:t xml:space="preserve"> </w:t>
      </w:r>
    </w:p>
  </w:endnote>
  <w:endnote w:type="continuationNotice" w:id="1">
    <w:p w:rsidR="00E57E2E" w:rsidRDefault="00E57E2E" w:rsidP="00DD2A95">
      <w:r>
        <w:rPr>
          <w:rFonts w:cs="Times New Roman"/>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57E2E" w:rsidRDefault="00E57E2E" w:rsidP="00DD2A95">
      <w:r>
        <w:rPr>
          <w:rFonts w:cs="Times New Roman"/>
          <w:sz w:val="24"/>
          <w:szCs w:val="24"/>
        </w:rPr>
        <w:separator/>
      </w:r>
    </w:p>
  </w:footnote>
  <w:footnote w:type="continuationSeparator" w:id="0">
    <w:p w:rsidR="00E57E2E" w:rsidRDefault="00E57E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00000064"/>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20512200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D2A95"/>
    <w:rsid w:val="002B33CF"/>
    <w:rsid w:val="00353E4F"/>
    <w:rsid w:val="0065499E"/>
    <w:rsid w:val="00DD2A95"/>
    <w:rsid w:val="00E57E2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A1D87A35-BF6D-4A6A-9A02-F00110978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autoSpaceDE w:val="0"/>
      <w:autoSpaceDN w:val="0"/>
      <w:adjustRightInd w:val="0"/>
    </w:pPr>
    <w:rPr>
      <w:rFonts w:ascii="Courier New" w:hAnsi="Courier New" w:cs="Courier New"/>
    </w:rPr>
  </w:style>
  <w:style w:type="character" w:default="1" w:styleId="Standaardalinea-lettertype">
    <w:name w:val="Default Paragraph Font"/>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Eindnoottekst">
    <w:name w:val="endnote text"/>
    <w:basedOn w:val="Standaard"/>
    <w:rPr>
      <w:rFonts w:cs="Times New Roman"/>
      <w:sz w:val="24"/>
      <w:szCs w:val="24"/>
    </w:rPr>
  </w:style>
  <w:style w:type="character" w:styleId="Eindnootmarkering">
    <w:name w:val="endnote reference"/>
    <w:basedOn w:val="Standaardalinea-lettertype"/>
    <w:rPr>
      <w:vertAlign w:val="superscript"/>
    </w:rPr>
  </w:style>
  <w:style w:type="paragraph" w:styleId="Voetnoottekst">
    <w:name w:val="footnote text"/>
    <w:basedOn w:val="Standaard"/>
    <w:rPr>
      <w:rFonts w:cs="Times New Roman"/>
      <w:sz w:val="24"/>
      <w:szCs w:val="24"/>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720" w:right="720"/>
    </w:pPr>
    <w:rPr>
      <w:lang w:val="en-US"/>
    </w:rPr>
  </w:style>
  <w:style w:type="paragraph" w:customStyle="1" w:styleId="inhopg3">
    <w:name w:val="inhopg 3"/>
    <w:basedOn w:val="Standaard"/>
    <w:pPr>
      <w:tabs>
        <w:tab w:val="right" w:leader="dot" w:pos="9360"/>
      </w:tabs>
      <w:suppressAutoHyphens/>
      <w:spacing w:line="240" w:lineRule="atLeast"/>
      <w:ind w:left="720" w:right="720"/>
    </w:pPr>
    <w:rPr>
      <w:lang w:val="en-US"/>
    </w:rPr>
  </w:style>
  <w:style w:type="paragraph" w:customStyle="1" w:styleId="inhopg4">
    <w:name w:val="inhopg 4"/>
    <w:basedOn w:val="Standaard"/>
    <w:pPr>
      <w:tabs>
        <w:tab w:val="right" w:leader="dot" w:pos="9360"/>
      </w:tabs>
      <w:suppressAutoHyphens/>
      <w:spacing w:line="240" w:lineRule="atLeast"/>
      <w:ind w:left="720" w:right="720"/>
    </w:pPr>
    <w:rPr>
      <w:lang w:val="en-US"/>
    </w:rPr>
  </w:style>
  <w:style w:type="paragraph" w:customStyle="1" w:styleId="inhopg5">
    <w:name w:val="inhopg 5"/>
    <w:basedOn w:val="Standaard"/>
    <w:pPr>
      <w:tabs>
        <w:tab w:val="right" w:leader="dot" w:pos="9360"/>
      </w:tabs>
      <w:suppressAutoHyphens/>
      <w:spacing w:line="240" w:lineRule="atLeast"/>
      <w:ind w:left="720" w:right="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pPr>
      <w:tabs>
        <w:tab w:val="right" w:leader="dot" w:pos="9360"/>
      </w:tabs>
      <w:suppressAutoHyphens/>
      <w:spacing w:line="240" w:lineRule="atLeast"/>
      <w:ind w:left="720" w:hanging="720"/>
    </w:pPr>
    <w:rPr>
      <w:lang w:val="en-US"/>
    </w:rPr>
  </w:style>
  <w:style w:type="paragraph" w:styleId="Index2">
    <w:name w:val="index 2"/>
    <w:basedOn w:val="Standaard"/>
    <w:next w:val="Standaard"/>
    <w:pPr>
      <w:tabs>
        <w:tab w:val="right" w:leader="dot" w:pos="9360"/>
      </w:tabs>
      <w:suppressAutoHyphens/>
      <w:spacing w:line="240" w:lineRule="atLeast"/>
      <w:ind w:left="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4"/>
      <w:szCs w:val="24"/>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7039</Words>
  <Characters>38719</Characters>
  <Application>Microsoft Office Word</Application>
  <DocSecurity>0</DocSecurity>
  <Lines>322</Lines>
  <Paragraphs>91</Paragraphs>
  <ScaleCrop>false</ScaleCrop>
  <HeadingPairs>
    <vt:vector size="2" baseType="variant">
      <vt:variant>
        <vt:lpstr>Titel</vt:lpstr>
      </vt:variant>
      <vt:variant>
        <vt:i4>1</vt:i4>
      </vt:variant>
    </vt:vector>
  </HeadingPairs>
  <TitlesOfParts>
    <vt:vector size="1" baseType="lpstr">
      <vt:lpstr>ANB code 044</vt:lpstr>
    </vt:vector>
  </TitlesOfParts>
  <Company/>
  <LinksUpToDate>false</LinksUpToDate>
  <CharactersWithSpaces>45667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 Beijers</dc:creator>
  <cp:keywords/>
  <dc:description/>
  <cp:lastModifiedBy>Sandra Snoeks</cp:lastModifiedBy>
  <cp:revision>2</cp:revision>
  <dcterms:created xsi:type="dcterms:W3CDTF">2026-10-24T11:06:00Z</dcterms:created>
  <dcterms:modified xsi:type="dcterms:W3CDTF">2026-10-24T11:06:00Z</dcterms:modified>
</cp:coreProperties>
</file>