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softHyphen/>
      </w:r>
      <w:r>
        <w:rPr>
          <w:rFonts w:ascii="Times New Roman" w:hAnsi="Times New Roman" w:cs="Times New Roman"/>
          <w:spacing w:val="-2"/>
        </w:rPr>
        <w:softHyphen/>
        <w:t>ANB code 044.03</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ARCHIEF VAN HET KWARTIER PEELLAND 1574-1810</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 nr. 193</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KWARTIERSREKENING DIENSTJAAR 1628</w:t>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r>
        <w:rPr>
          <w:rFonts w:ascii="Times New Roman" w:hAnsi="Times New Roman" w:cs="Times New Roman"/>
          <w:spacing w:val="-2"/>
          <w:lang w:val="en-GB"/>
        </w:rPr>
        <w:t>3 exemplaren + specificaties</w:t>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lang w:val="en-GB"/>
        </w:rPr>
        <w:t>1</w:t>
      </w:r>
    </w:p>
    <w:p w:rsidR="003059DC" w:rsidRDefault="003059DC">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1</w:t>
      </w:r>
      <w:r>
        <w:rPr>
          <w:vanish/>
          <w:spacing w:val="-3"/>
        </w:rPr>
        <w:fldChar w:fldCharType="end"/>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softHyphen/>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194.1</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no.2507</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1628</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Gepresenteerd door JONKER MARCUS VAN GERWEN op 3 februari 1631 binnen de stad Helmond ten huize van JOOST BECX ter auditie van MR. ADOLPH BECX president te Helmond, HUYBERT VAN DER SCHOUT schout van Erp en Veghel, CLAUDE IDELETH schout te Asten, WILLEM SNOIJEN schepen te Heeze die gecommitteerd waren in de kwartiersvergadering van 12 januari 1629.</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Periode 1 januari - 31 december 1628.</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 en 2</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Ontvangsten:</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08.03.1628 langstraatse tax van 939 gulden</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23.06.1628 250 gulden als verering voor VAN GROBENDONCQ</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24.10.1628 langstraatse tax van 939 gulden</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levering van turf aan Grobendoncq over 1627 en 1628 voor 1128 gl. 17 st.</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Somma sommarum 3256 gl. 17 st.</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blad 3 </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19.1.1628 brief ontvangen van STAEKENBROECK gouverneur van Grave door een trompetter gezonden geadresseerd aan de regeer</w:t>
      </w:r>
      <w:r>
        <w:rPr>
          <w:rFonts w:ascii="Times New Roman" w:hAnsi="Times New Roman" w:cs="Times New Roman"/>
          <w:spacing w:val="-2"/>
        </w:rPr>
        <w:softHyphen/>
        <w:t>ders van het kwartier Peelland - aan de bode + defroyement 7 gl. 10 st.; vertering met paard voor 1 nacht 2 gl. 12 st.; secretaris FABRI rapporteerde op 20.2.1628 aan de gedeputeer</w:t>
      </w:r>
      <w:r>
        <w:rPr>
          <w:rFonts w:ascii="Times New Roman" w:hAnsi="Times New Roman" w:cs="Times New Roman"/>
          <w:spacing w:val="-2"/>
        </w:rPr>
        <w:softHyphen/>
        <w:t xml:space="preserve">den die ter auditie vn de kwartiersrekening te Helmond bijeen waren dat ondanks alle pogingen te Brussel zowel door de stad Den Bosch als door de vier kwartieren samen, de RENTMEESTER DER DOMEINEN nieuwe plakkaten had verkregen over het schouwen der wegen rivieren en waterlopen; ook dat er van vele dorpen klachten binnen kwamen over de voorstellen van een zekere ADRIAEN VAN MEERWIJCK als substituut van de procureur generaal van Brabant - </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daarom is goedgekeurd dat de kwartierschout zou gaan praten over deze kwesties met de magistraat van Den Bosch waarom hij op 22.2.1628 naar Den Bosch is gereisd en heeft daar met enkele magistraatsleden gesproken - besloten werd echter de gehele magistraat uit te nodigen en die kwam op 23.2.1628 bijeen - men besloot terstond de officieren van de andere kwartieren uit te nodigen omdat het hier een zaak van stad en meierij betrof - er werd verder vergaderd op 25.2.1628 waar besloten werd dat enige afgevaardigden van Den Bosch weer naar Brussel zouden gaan en dat ook van de kwartieren er enkele zouden worden afgevaardigd - 5 dagen vacatie = 30 gl.</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5</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extraordinaire verteringen 9 gl. voor het contingent van Peelland; 29.2.1628 aanschrijving van het kwartier voor een kwartiersvergadering te Helmond en vanwege de 'tardine reso</w:t>
      </w:r>
      <w:r>
        <w:rPr>
          <w:rFonts w:ascii="Times New Roman" w:hAnsi="Times New Roman" w:cs="Times New Roman"/>
          <w:spacing w:val="-2"/>
        </w:rPr>
        <w:softHyphen/>
        <w:t>lutie ende corte daegen' te Helmond moeten blijven - 2 dagen vacatie 12 gl.; 2.3.1628 zou hij samen met CLAUDE IDELETH naar den Bosch afreizen waar ook vertegenwoordigers van de andere kwartieren waren, maar Ideleth kwam niet</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6</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3.3.1628 verschenen op het stadhuis in Den Bosch waar besloten werd dat men in Brussel alles in het werk zou stellen om het plakkaat tegen te houden - uit Brusselse kringen had men reeds vernomen dat het vermoedelijk wel ingetrokken zou worden en dat alles naar tevredenheid voor stad en meierij opgelost zou worden - 'dwelck ten Bossche gedaen sijnde is alnoch tusschen de voors. stadt ende de vier quartieren vande meijerie ge</w:t>
      </w:r>
      <w:r>
        <w:rPr>
          <w:rFonts w:ascii="Times New Roman" w:hAnsi="Times New Roman" w:cs="Times New Roman"/>
          <w:spacing w:val="-2"/>
        </w:rPr>
        <w:softHyphen/>
        <w:t>maeckt liquidatie ende affrekeninge vande somme van 1200 gulden op rekeninge vande 2000 gl. geaccordeert den xvi octo</w:t>
      </w:r>
      <w:r>
        <w:rPr>
          <w:rFonts w:ascii="Times New Roman" w:hAnsi="Times New Roman" w:cs="Times New Roman"/>
          <w:spacing w:val="-2"/>
        </w:rPr>
        <w:softHyphen/>
        <w:t>bris 1627 tot vervullinge vanden oncosten gedaen inden PROCES</w:t>
      </w:r>
      <w:r>
        <w:rPr>
          <w:rFonts w:ascii="Times New Roman" w:hAnsi="Times New Roman" w:cs="Times New Roman"/>
          <w:spacing w:val="-2"/>
        </w:rPr>
        <w:softHyphen/>
        <w:t xml:space="preserve">SE </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7</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der voors. rentmr. VAN DEN LEENE waerinne het quartier van Peelant heeft te draegen 432 gl. dewelke hier moeten worden gebracht voor vuytgeven mits dien inde rekeninge vanden gepas</w:t>
      </w:r>
      <w:r>
        <w:rPr>
          <w:rFonts w:ascii="Times New Roman" w:hAnsi="Times New Roman" w:cs="Times New Roman"/>
          <w:spacing w:val="-2"/>
        </w:rPr>
        <w:softHyphen/>
        <w:t xml:space="preserve">seerden jaer 1627 het contingent des quartiers van Peelant inde somme van 2000 gl. bedraegende 720 gl. wort gebracht voor vollen ontfanck alsoo hier 432 gl.; verteringen in Den Bosch op 3,4,en 5 maart 19 gl.; aan de HELBAERDIERS VAN DEN HEERE VAN GROBENDONCK door de kwartierschout gegeven 2 gl. 10 st.; 6.3.1628 naar huis vertrokken en de afgevaardigden van Den Bosch gingen die dag naar Brussel 'aen den welken hij heeft belooft datelijck te volgen' - vacatie in Den Bosch 5 dagen = 30 gl.; </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8</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8.3.1628 kwartiersvergadering te Helmond 6 gl.; brief ontvan</w:t>
      </w:r>
      <w:r>
        <w:rPr>
          <w:rFonts w:ascii="Times New Roman" w:hAnsi="Times New Roman" w:cs="Times New Roman"/>
          <w:spacing w:val="-2"/>
        </w:rPr>
        <w:softHyphen/>
        <w:t>gen van den HEER VAN AUBERMONT uit Den Bosch - bodeloon 1 gl. 5 st.; 10.3.1628 samen met WILLEM SNOIJEN vertrokken naar Brussel waar ze president GESTEL en pensionaris VAN DE VELDE troffen en hebben gesproken met de procureur generaal van Brabant over de onbehoorlijke voorstellen van zijn substituut, waarop de procureur antwoordde dat ' aengaende de munte ende het visiteren vande rekeningen dat tselve geschiede bij ordon</w:t>
      </w:r>
      <w:r>
        <w:rPr>
          <w:rFonts w:ascii="Times New Roman" w:hAnsi="Times New Roman" w:cs="Times New Roman"/>
          <w:spacing w:val="-2"/>
        </w:rPr>
        <w:softHyphen/>
        <w:t>nantie vanden hoove wairomme hij daerinne niet en vermochte te veranderen, maer dat wij souden presenteren requeste op alsul</w:t>
      </w:r>
      <w:r>
        <w:rPr>
          <w:rFonts w:ascii="Times New Roman" w:hAnsi="Times New Roman" w:cs="Times New Roman"/>
          <w:spacing w:val="-2"/>
        </w:rPr>
        <w:softHyphen/>
        <w:t>ken goeden voet als wij souden geraeden vinden, hij soude alles ten besten dirigeren nair sijnen vermogen welken vol</w:t>
      </w:r>
      <w:r>
        <w:rPr>
          <w:rFonts w:ascii="Times New Roman" w:hAnsi="Times New Roman" w:cs="Times New Roman"/>
          <w:spacing w:val="-2"/>
        </w:rPr>
        <w:softHyphen/>
        <w:t>gende en requeste bij ons beworpen ende nair advis vanden gedeputeerde vanden Bossch daerop genomen gestelt sijnde is deselve aenden voors. procureur generael gecommuniceert ende met sijnen advis ende Raedt door de voors.</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9</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gedeputeerde vanden Bosche ende ons gepresenteert aenden raets</w:t>
      </w:r>
      <w:r>
        <w:rPr>
          <w:rFonts w:ascii="Times New Roman" w:hAnsi="Times New Roman" w:cs="Times New Roman"/>
          <w:spacing w:val="-2"/>
        </w:rPr>
        <w:softHyphen/>
        <w:t>heer ASSELIUS dewelke deselve aenveerdende oyck heeft belooft het beste dair inne te doen - insgeijcx hebben de voors. vanden Bosch ende wij vanden lande aenden voors. procu</w:t>
      </w:r>
      <w:r>
        <w:rPr>
          <w:rFonts w:ascii="Times New Roman" w:hAnsi="Times New Roman" w:cs="Times New Roman"/>
          <w:spacing w:val="-2"/>
        </w:rPr>
        <w:softHyphen/>
        <w:t>reur generael te kennen gegeven dat niettegenstaende de proce</w:t>
      </w:r>
      <w:r>
        <w:rPr>
          <w:rFonts w:ascii="Times New Roman" w:hAnsi="Times New Roman" w:cs="Times New Roman"/>
          <w:spacing w:val="-2"/>
        </w:rPr>
        <w:softHyphen/>
        <w:t>dure ende het advis geheijst aende hooftsteden van Brabant over et concept vanden placcate vande VISITATIE ENDE SCHAUWEN VANDE WEEGEN EN RIEVIEREN ten versoeke vanden rentmr. het aude placaet ende opden auden voet wederom was vernieut wairmede de voors. rentmr. oyck geresolveert was voorts te vaeren versoe</w:t>
      </w:r>
      <w:r>
        <w:rPr>
          <w:rFonts w:ascii="Times New Roman" w:hAnsi="Times New Roman" w:cs="Times New Roman"/>
          <w:spacing w:val="-2"/>
        </w:rPr>
        <w:softHyphen/>
        <w:t>kende dairomme dat opde voirs. advisen mochte worden gelett ende de saecke affgedaen ofte soo tselve metten iersten niet en soude connen geschieden dat op het voors. placaet subrepti</w:t>
      </w:r>
      <w:r>
        <w:rPr>
          <w:rFonts w:ascii="Times New Roman" w:hAnsi="Times New Roman" w:cs="Times New Roman"/>
          <w:spacing w:val="-2"/>
        </w:rPr>
        <w:softHyphen/>
        <w:t xml:space="preserve">selijck verworven mochte worden gegeven surceantie, in welke saeke deselve procureur generael ons oyck heeft belooft te weesen favorabel - </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waeromme bijden voors. van Bosche ende bij ons daegelyx groote devoiren sijn gedaen soo aenden voors. procureur generael als de raetsheer ASSELIUS ende FURNEONI dewelke siende onse groote moijten ende lange patientie hebben int eijnde verclaert dat de saeke voor paeschen connen worden affgedaen wairom ende om de costen te ontgaen de voors. schoutet ende Willem Snoijen hair hebben geresolveert te vertrecken aldair noch laetende den ADVOCAAT COOMANS met de gedeputeerde vanden Bossche om soo daerinne noch etwijs conde worden gedaen te voorderen ende is bij desen gecommitteerden soo</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10</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tot Brussele als int gaen ende wederkeeren gevaceert vanden x marty totten xv april [10.3.1628-15.4.1628] maekende xxxvii daegen = 222 gl.; Willem Snoijen 111 gl.; extraordinaire ver</w:t>
      </w:r>
      <w:r>
        <w:rPr>
          <w:rFonts w:ascii="Times New Roman" w:hAnsi="Times New Roman" w:cs="Times New Roman"/>
          <w:spacing w:val="-2"/>
        </w:rPr>
        <w:softHyphen/>
        <w:t xml:space="preserve">teringen o.a. met kwartiermeester generaal FRANCQUIN 25 gl.; </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 item alsoo bijden voors. vanden Bossche worden geraetsaem gevonden om te faciliteren de saeke vande munte dat aenden raetsheere ASSELIUS ende den procureur generael soude worden gesubministreert copie van seker acte over de saeke gemaeckt binnen de stadt vanden Bossche den xiiii decembris 1623 end eovermits den voors. schoutet dese acte wiste te becomen heeft daervan doen maeken dry copien ende daervan betaelt 5 gl.; contingent van het kwartier van 23 gl. 5 st. ten late van de Meierij en ten voordele van rentmr. JAN VAN DEN LEENE gedaan te Brussel op 23.2.1628 de somme voor Peelland van 6 gl. 6 st.; in verband met de sommatie en anderszins volgens quitan</w:t>
      </w:r>
      <w:r>
        <w:rPr>
          <w:rFonts w:ascii="Times New Roman" w:hAnsi="Times New Roman" w:cs="Times New Roman"/>
          <w:spacing w:val="-2"/>
        </w:rPr>
        <w:softHyphen/>
        <w:t xml:space="preserve">tie 3 gl .18 st. 2 oort; </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11</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18.4.1628 briefontvangen van advocaat COOMANS - bodeloon 20 st.; 20.4.1628 brief ontvangen van de stad Den Bosch om op woensdag den 26e op een vergadering te komen - bode 1 gl .5 st.; 26.4.1628 naar Den Bosch en vergaderd met de president, de pensionaris en enige anderen alsmede afgevaardigden van de kwartieren is aldaar voorgesteld dat ' om voorts volcomelijck te voorderen de saeken vanden quartieren soo tegens den rent</w:t>
      </w:r>
      <w:r>
        <w:rPr>
          <w:rFonts w:ascii="Times New Roman" w:hAnsi="Times New Roman" w:cs="Times New Roman"/>
          <w:spacing w:val="-2"/>
        </w:rPr>
        <w:softHyphen/>
        <w:t>mr. vande domainen als tegens den voortstelle vanden substi</w:t>
      </w:r>
      <w:r>
        <w:rPr>
          <w:rFonts w:ascii="Times New Roman" w:hAnsi="Times New Roman" w:cs="Times New Roman"/>
          <w:spacing w:val="-2"/>
        </w:rPr>
        <w:softHyphen/>
        <w:t>tuyt vanden procureur generael waerom sijnde gepresenteert requeste end elangduerich vervolch dairop gedaen gelijck voor is geseijt voor paeschen niet en hadde connen worden affgedaen alsnu noodich waere tselve met allen yver voorts te worden vervolcht principaelijck mits dien dat de voors. gedeputeerde seer corts wederom nair Brussele souden vertrecken end eover</w:t>
      </w:r>
      <w:r>
        <w:rPr>
          <w:rFonts w:ascii="Times New Roman" w:hAnsi="Times New Roman" w:cs="Times New Roman"/>
          <w:spacing w:val="-2"/>
        </w:rPr>
        <w:softHyphen/>
        <w:t>mits aenden voors. procureur generael van weegen der voors. vier quartieren was toegeseijt de somme van tweehondert patta</w:t>
      </w:r>
      <w:r>
        <w:rPr>
          <w:rFonts w:ascii="Times New Roman" w:hAnsi="Times New Roman" w:cs="Times New Roman"/>
          <w:spacing w:val="-2"/>
        </w:rPr>
        <w:softHyphen/>
        <w:t xml:space="preserve">cons ofte </w:t>
      </w:r>
      <w:r>
        <w:rPr>
          <w:rFonts w:ascii="Times New Roman" w:hAnsi="Times New Roman" w:cs="Times New Roman"/>
          <w:spacing w:val="-2"/>
        </w:rPr>
        <w:lastRenderedPageBreak/>
        <w:t>rijxdaelders dat oyck een iegelijck sijn contingent inde selve</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12</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soude furneren waerop nair twee diversche vergaederingen den xxvii aprilis daerom gehouden worden geresolveert dat alle tselve aenden respective quartieren soude worden aengedient om welke voors. saeke is bijden schoutet gevaceert den xxvi, xxvii ende xviii april [26-28 april 1628] = 18 gl.; aan de klerk van de pensionaris in Den Bosch betaald voor de dubbele kopie van het request 1 gl. 5 st.; 5.5.1628 brief ontvangen van de GOUVERNEUR VAN HEUSDEN gebracht door een tambour 5 gl.; ' item alsoo den president GESTEL aenden voors. schoutet door JAN den boode mondelinge hadde doen aenseggen dat hij niet en soude faijlleren op toecomende saterdach te weesen ten Bossche overmits hij was geresolveert op maendach den viii van maij te vertrecken nair Brussele vuyt oijrsaeken dat den rentmr. JAN VAN DEN LEENE aldair hadde doen affigeren het placaet bij hem van nieus vercregen over het VISITEREN ENDE SCHAUWEN DER WEEGEN ENDE RIEVIEREN ende dairomme den 6.5.1628 wederom gereijst ten Bossche ende aldair desen aengaende gesproken metten voors. president ende andere vande magistraet is ge</w:t>
      </w:r>
      <w:r>
        <w:rPr>
          <w:rFonts w:ascii="Times New Roman" w:hAnsi="Times New Roman" w:cs="Times New Roman"/>
          <w:spacing w:val="-2"/>
        </w:rPr>
        <w:softHyphen/>
        <w:t>raempt, dat wederom daertegens soude worden gedaen alle devoir over den voortganck van desen te beletten ende door dien dat de reijse vanden voors. gedeputeerde noch worden vuyt</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13</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gestelt voor den tijt van acht daegen is geraempt dat om tijt te winnen den advocaet COOMANS datelijck soude vertrecken nair Brussele om de saeke te prepareren totte compste van den andere welk deselve aldaer weesende heeft geaccepteert ende datelijck gedaen waerom de voors. stadt wederom heeft gescre</w:t>
      </w:r>
      <w:r>
        <w:rPr>
          <w:rFonts w:ascii="Times New Roman" w:hAnsi="Times New Roman" w:cs="Times New Roman"/>
          <w:spacing w:val="-2"/>
        </w:rPr>
        <w:softHyphen/>
        <w:t>ven aende andere quartieren van Kemplant ende Maeslant om te compareren ten Bossche den viii welker aencompste de voors. schoutet heeft moeten verwachten ende den selve den voorscre</w:t>
      </w:r>
      <w:r>
        <w:rPr>
          <w:rFonts w:ascii="Times New Roman" w:hAnsi="Times New Roman" w:cs="Times New Roman"/>
          <w:spacing w:val="-2"/>
        </w:rPr>
        <w:softHyphen/>
        <w:t>ven viii gecomen sijnde nair dat op de reijse van Brussele was geresolveert ende dat een iegelijck belooffde te furneren sijn contingent inde tweehondert pattacons toegeseijt aenden procu</w:t>
      </w:r>
      <w:r>
        <w:rPr>
          <w:rFonts w:ascii="Times New Roman" w:hAnsi="Times New Roman" w:cs="Times New Roman"/>
          <w:spacing w:val="-2"/>
        </w:rPr>
        <w:softHyphen/>
        <w:t>reur generael is den selven 8.5.1628 wederom vertrocken naer huys - 3 dagen = 18 gl.; 14 mei zouden de gedeputeerden van Den Bosch vertrekken naar Brussel en omdat zij over Oirschot kwamen is van Gerwen daar ook verschenen en is met hen naar Brussel doorgereisd en daar gebleven tot 4.6.1628, waar o.a. ten aanzien van het visiteren en schouwen der wegen etc. een nieuw plakkaat is opgesteld ten voordele van de vier kwartier</w:t>
      </w:r>
      <w:r>
        <w:rPr>
          <w:rFonts w:ascii="Times New Roman" w:hAnsi="Times New Roman" w:cs="Times New Roman"/>
          <w:spacing w:val="-2"/>
        </w:rPr>
        <w:softHyphen/>
        <w:t>enen ten aanzien van de zaak van de munten is men ook zover gekomne</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14</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dar surceantie is verleend - vacatie 22 dagen = 132 gulden; 4.6.1628 thuis een brie fontvangen van de MAIOR VAN HEUSDEN genaamd GODEFROIJ KAEKE (?) - de tamboer betaald 2 gl. 10 st.; 9.6.1628 kwartiersvergadering te Helmond 6 gl.; 23.6.1628 wederom te Helmond kwartiersvergadering 6 gl.; 28.6.1628 brie fontvangen van de stad Den Bosch om op  de 29e daar te komen voor een bijeenkomst- bode 1 gl. 5 st.; 29.6.1628 naar Den Bosch en op 30.6.1628 met de andere kwartieren op het stadhuis verschenen naast de gedeputeerden van de stad, waar o.a. werd gesproken over het feit dat de rentmr. van de domeinen het nieuw verschenen plakkaat ' wilde interpreteren tot sijnen voordele pretenderende dat volgens den ix articule d'ierste visitatie soude toecomen de pachters ofte onderrentmeesters vanden houtschat, soo is het voors. placaet gevisiteert ende gestelt</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15</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in deliberatie is bevonden dat volgende den x articule d'ier</w:t>
      </w:r>
      <w:r>
        <w:rPr>
          <w:rFonts w:ascii="Times New Roman" w:hAnsi="Times New Roman" w:cs="Times New Roman"/>
          <w:spacing w:val="-2"/>
        </w:rPr>
        <w:softHyphen/>
        <w:t>ste visitatie toecompt den officier vander plaetsen waernair den voors. rentmr. wort toegelaeten te suppleren de faulten soo dair enige souden mogen wesen ende soo deselve rentmr. hem dairmede niet en wilde contenteren is geresolveert dairomme tot Brussele te versoeken nairder declaratie dwelck oyck is int werck gestelt wair beneffens is oyck geproponeert dat niettegenstaende het voors. placaet nu was geemaneert de rescriptie vanden voors. rentmr. tegens onse requeste overge</w:t>
      </w:r>
      <w:r>
        <w:rPr>
          <w:rFonts w:ascii="Times New Roman" w:hAnsi="Times New Roman" w:cs="Times New Roman"/>
          <w:spacing w:val="-2"/>
        </w:rPr>
        <w:softHyphen/>
        <w:t>geven wederom aende voors. stadt ende quartieren was gecommu</w:t>
      </w:r>
      <w:r>
        <w:rPr>
          <w:rFonts w:ascii="Times New Roman" w:hAnsi="Times New Roman" w:cs="Times New Roman"/>
          <w:spacing w:val="-2"/>
        </w:rPr>
        <w:softHyphen/>
        <w:t>niceert ende dat affdoende de surceantie dairop oyck was geordonneert te moeten dupliceeren op peene van versteeken ende dat soude worden recht gedaen opde copien welck stuck insgelijcx  bijde voors. stadt ende meijerie geleet sijnde in deliberatie is geresolveert dat naedemael bij het leste pla</w:t>
      </w:r>
      <w:r>
        <w:rPr>
          <w:rFonts w:ascii="Times New Roman" w:hAnsi="Times New Roman" w:cs="Times New Roman"/>
          <w:spacing w:val="-2"/>
        </w:rPr>
        <w:softHyphen/>
        <w:t>caet het versoeck bij onse requeste gedaen ten deele is be</w:t>
      </w:r>
      <w:r>
        <w:rPr>
          <w:rFonts w:ascii="Times New Roman" w:hAnsi="Times New Roman" w:cs="Times New Roman"/>
          <w:spacing w:val="-2"/>
        </w:rPr>
        <w:softHyphen/>
        <w:t xml:space="preserve">slicht dat alsoo het proces dairmede moet worden verstaen te weesen geassoupieert [assopieren = stillen, in slaap wiegen, sussen] ende dat daeromme tselve bij requeste aenden raedt soude worden te kennen gegeven om gehauden te worden voor diligent van het welck te doene hebben den laste aenveert MR. ROBBERT VAN VOORN ende </w:t>
      </w:r>
      <w:r>
        <w:rPr>
          <w:rFonts w:ascii="Times New Roman" w:hAnsi="Times New Roman" w:cs="Times New Roman"/>
          <w:spacing w:val="-2"/>
        </w:rPr>
        <w:tab/>
        <w:t xml:space="preserve">MR. AERT VAN BROECKHOVEN over alle dwelck is gebesoigneert 29,30 juny metten iersten ende den ii july compt 4 daegen = 24 gl.; extraordinaire verteringen 12 gl.; </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16</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betaald aan WILLEM de bode uit Den Bosch voor het contingent van het kwartier in een som van 33 gl. het bedrag van verscho</w:t>
      </w:r>
      <w:r>
        <w:rPr>
          <w:rFonts w:ascii="Times New Roman" w:hAnsi="Times New Roman" w:cs="Times New Roman"/>
          <w:spacing w:val="-2"/>
        </w:rPr>
        <w:softHyphen/>
        <w:t>ten aan het rapport van de bovengenoemde communicatie en ordonnantie in het geheel bedragende 66 gl. waarvan de rentmr. VAN DEN LEENE de ene helft zou betalen en de kwartieren de andere - voor Peelland 12 gl. 6 st.; gerestitueerd aan presi</w:t>
      </w:r>
      <w:r>
        <w:rPr>
          <w:rFonts w:ascii="Times New Roman" w:hAnsi="Times New Roman" w:cs="Times New Roman"/>
          <w:spacing w:val="-2"/>
        </w:rPr>
        <w:softHyphen/>
        <w:t>dent GESTEL 72 pattacons 'als hij den selven bij forme van wissel hadde doen tellen voor het contingent vanden quartier van Peelant in 200 pattacons geschonken vanwege de vier kwar</w:t>
      </w:r>
      <w:r>
        <w:rPr>
          <w:rFonts w:ascii="Times New Roman" w:hAnsi="Times New Roman" w:cs="Times New Roman"/>
          <w:spacing w:val="-2"/>
        </w:rPr>
        <w:softHyphen/>
        <w:t>tieren an de procureur generaal CRAESBEECK 180 gl.; 12.7.1628 tijding ontvangen 'dat op handen was seker groot convoij om te trecken naer Den Bossche met admunitie van cooren - is den 13.7.1628 gereden naar Weerdt ende gecomen aen den Bolersdijck heeft aldaer gevonden sijn Excellentie GRAEFF HENDRICK VANDEN BERGE dewelke treckende door dit quartier naer den Bossche ende vandaer wederom te ruggge comende, is de voors. schoutet om naer sijn vermogen alle disordren te voorcomen gebleven bij sijne Excellentie totten xvi july</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17</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dat de troupen wederom sijn geweest vuyt onsen quartiere - 4 dagen vacatie 24 gl.; 13.7.1628 brief ontvangen van de GOUVER</w:t>
      </w:r>
      <w:r>
        <w:rPr>
          <w:rFonts w:ascii="Times New Roman" w:hAnsi="Times New Roman" w:cs="Times New Roman"/>
          <w:spacing w:val="-2"/>
        </w:rPr>
        <w:softHyphen/>
        <w:t>NEUR VAN HEUSDEN door een tambour gebracht 5 gl.; ' item alsoo noodich was dat een iegelick dorp waere versien van een pla</w:t>
      </w:r>
      <w:r>
        <w:rPr>
          <w:rFonts w:ascii="Times New Roman" w:hAnsi="Times New Roman" w:cs="Times New Roman"/>
          <w:spacing w:val="-2"/>
        </w:rPr>
        <w:softHyphen/>
        <w:t>caet nu nieu vuyt gecomen op het SCHOUWEN op dat een iegelyck hem dien volgende mochte reguleren, soo heeft de voors. schou</w:t>
      </w:r>
      <w:r>
        <w:rPr>
          <w:rFonts w:ascii="Times New Roman" w:hAnsi="Times New Roman" w:cs="Times New Roman"/>
          <w:spacing w:val="-2"/>
        </w:rPr>
        <w:softHyphen/>
        <w:t>tet van Brussele doen comen xxv placaeten door den boode vanden Bosch dewelke hij aende dorpen oyck heeft vuytgedeijlt ende den voors. boode daervoor betaelt 4 gl. 10 st.; 21.7.1628 wederom een brief ontvangen van de gouverneur van Heusden - tambour betaald 5 gl.; de tambour moest terstond doorreizen naar Oirschot en heeft niet gewacht op antwoord en van Gerwen heeft daarom een expresse bode naar Oirschot gestuurd met het betreffende antwoord - 10 st.; ' ende overmits dese brieven mede brachten swaericheyt ten laste vanden dorpen van desen quartiere gelevert hebbende de kerren tot overbrengen vanden admunitie met het leste convoij binnen den Bossche om waerop te adviseren, is de voors. schoutet den 22.7.1628 gereijst ten Bossche</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18</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ende aldaer dese saeke te kennen gegeven aenden HEER VAN GROBENDONCQ bijden welken is geraetsaem gevonden dat d evoors. schoutet dese brieven aenden voors. gouverneur van Heusden soude beantwoorden ende den selven daer beneffens overseijnden copie vande welke de HEER VAN GROBENDONCQ aen hem hadde gescr</w:t>
      </w:r>
      <w:r>
        <w:rPr>
          <w:rFonts w:ascii="Times New Roman" w:hAnsi="Times New Roman" w:cs="Times New Roman"/>
          <w:spacing w:val="-2"/>
        </w:rPr>
        <w:softHyphen/>
        <w:t>ven sub dato 23.7.1628 bij de welken hij te kennen gaff de redenen waeromme de voors. gouverneur van Heusden niet en was gefundeert met welke brieven gesonden eenen boode tot Heusden aenden welken mits dien hij aldair hadde moeten wachten is betaelt 4 gl.; omdat hij toch in Den Bosch was heeft hij samen met enige gedeputeerden van de stad advies uitgebracht over de zaak van de visitatie 'over d eschouwe' en is goed gevonden dat hiervan een acte zou worden opgemaakt en deze te doen zegelen door de schepenen van elk dorp die 'over de visitatie gestaen hebben' bij welke acte wordt verklaard dat de ' weegen ende straeten loffelyck ende wel waeren gemaeckt ende dat daerover egeen peenen ofte breuken en waeren gevallen om te voldoen den xvi articule vanden placate' - vacatie 3 dagen 18 gl.; voor het maken van het concept met enige gedeputeerden verteerd 7 gl. 10 st.; ' item alsoo de voors. gouverneur van Heusden passeerde te willen rantsoeneren de dorpen gelevert</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19</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hebbende de kerren tot overbrengen van het admunitie cooren heeft de voors. schoutet ierst dairop bescreven de geinteres</w:t>
      </w:r>
      <w:r>
        <w:rPr>
          <w:rFonts w:ascii="Times New Roman" w:hAnsi="Times New Roman" w:cs="Times New Roman"/>
          <w:spacing w:val="-2"/>
        </w:rPr>
        <w:softHyphen/>
        <w:t>seerde dorpen om deselve dese saeke te kennen te geven ten eijnde sijluyden hen souden mogen wachten van schaede ende heeft neffens deselve dorpen gevaceert op een vergaderinge gehouden tot Someren den xxv july volgende de acte dair van sijnde compt voor sijne vacatie 2 dagen 12 gl.; vanuit Someren geschreven aan de gouverneur van Heusden - bode 3 gl.; op de 5.8.1</w:t>
      </w:r>
      <w:r>
        <w:rPr>
          <w:rFonts w:ascii="Times New Roman" w:hAnsi="Times New Roman" w:cs="Times New Roman"/>
          <w:spacing w:val="-2"/>
        </w:rPr>
        <w:softHyphen/>
        <w:t xml:space="preserve">628 weer een brie fontvangen van GRAAF WILLEM gebracht door een tambour 5 gl.; is meteen daarop gereisd naar den Bosch om met de gouverneur aldaar te spreken die besloot zelf Graaf Willem te schrijven, die beweerde dat de dorpen vanwege het leveren van karren tegen hun sauvegardes gehandeld zouden hebben en dit was reeds gemeld aan de SG waarvan antwoord verwacht werd - </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20</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Grobendoncq achtte het raadzaam dat Marcus van Gerwen in verband met deze kwestie zelf naar Den Haag zou gaan on erger te voorkomen - vacatie 3 dagen 18 gl.; aan de tamboer van Heusden betaald 5 gl.; 9.8.1628 kwartiersvergadering te Hel</w:t>
      </w:r>
      <w:r>
        <w:rPr>
          <w:rFonts w:ascii="Times New Roman" w:hAnsi="Times New Roman" w:cs="Times New Roman"/>
          <w:spacing w:val="-2"/>
        </w:rPr>
        <w:softHyphen/>
        <w:t>mond 6 gl.; 10.8.1628 weer naar Den Bosch om van Groben</w:t>
      </w:r>
      <w:r>
        <w:rPr>
          <w:rFonts w:ascii="Times New Roman" w:hAnsi="Times New Roman" w:cs="Times New Roman"/>
          <w:spacing w:val="-2"/>
        </w:rPr>
        <w:softHyphen/>
        <w:t>doncq te rapporteren over de kwartiersvergadering - 11.8.1628 van Den Bosch gereisd naar Den Haag over Crevecoeur en 'aldair gearriveert sijnde den xii augusti heeft door middele van goede vrienden soo veele te weege gebracht ende gedaen dat bijden heeren Staeten is verstaen dat naer dien de dorpen totte leveringe van dese kerren sijn bedwongen geweest ende dat de selve ten plattenlande sittende</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21</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ter wedersijden alsulken diensten subject sijn dwelck nair vervolch van enige daegen door laste vanden Raedt van Staete aenden voors. gouverneur is gescreven geweest sulcx dat desel</w:t>
      </w:r>
      <w:r>
        <w:rPr>
          <w:rFonts w:ascii="Times New Roman" w:hAnsi="Times New Roman" w:cs="Times New Roman"/>
          <w:spacing w:val="-2"/>
        </w:rPr>
        <w:softHyphen/>
        <w:t>ve hem daermede heeft moeten te vreeden hauden, alle dwelck alsoo genegotieert ende vrricht sijnde is de voors. schoutet wederom vertrocken vuyt den haege den iersten septembris [1.9.</w:t>
      </w:r>
      <w:r>
        <w:rPr>
          <w:rFonts w:ascii="Times New Roman" w:hAnsi="Times New Roman" w:cs="Times New Roman"/>
          <w:spacing w:val="-2"/>
        </w:rPr>
        <w:softHyphen/>
        <w:t>1628] des avonts ende den 3.9.1628 gecomen tot Heusden alwaer hij den voors. heere gouverneur breder mondelinge van dese saeke heeft onderricht inde rveugen dat hij het qaurtier ende de dorpen ter oyrsaeke van dese actie heeft gelaeten ongemolesteert, wairnair is den 5.9.1628 gecomen ten Bossche alwair oyck hebbende gedaen rapport aenden heere van Groben</w:t>
      </w:r>
      <w:r>
        <w:rPr>
          <w:rFonts w:ascii="Times New Roman" w:hAnsi="Times New Roman" w:cs="Times New Roman"/>
          <w:spacing w:val="-2"/>
        </w:rPr>
        <w:softHyphen/>
        <w:t>doncq van sijn wedervaeren - is den 7.9.1628 gekomen tot huys - vacatie 29 dagen 174 gl.; om deze zaak tot een goed einde te brengen moest de kwartierschout de hulp inroepen van enkele goede vrienden en als tegenprestatie leverde hij hen een 'oxhooft franschen wijn' - bedrag incl. andere onkosten 106 gulden; extraordinaire vertering 14 gl.; te Heusden extra</w:t>
      </w:r>
      <w:r>
        <w:rPr>
          <w:rFonts w:ascii="Times New Roman" w:hAnsi="Times New Roman" w:cs="Times New Roman"/>
          <w:spacing w:val="-2"/>
        </w:rPr>
        <w:softHyphen/>
        <w:t xml:space="preserve">ordinair verteerd met de secretaris van de gouverneur 11 gl. 10 st.; </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22</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verering aan de gouverneur van Den Bosch volgens een kwar</w:t>
      </w:r>
      <w:r>
        <w:rPr>
          <w:rFonts w:ascii="Times New Roman" w:hAnsi="Times New Roman" w:cs="Times New Roman"/>
          <w:spacing w:val="-2"/>
        </w:rPr>
        <w:softHyphen/>
        <w:t>tiersbesluit van 23 juni 1628 een schenking gedaan 'voor sijnen willecom' van 250 gl.; 7.9.1628 brief ontvangen van kapitein GERART WYCKART kwartiermr. generaal gedateerd 2 september vanuit Nijmegen - bode 2 gl.; antwoord op deze brief op 13.9.1628 bode 2 gl. 10 st.; 9.9.1628 brie fontvangen van Grobendoncq - bode 20 st.; 18.9.1628 brief van de secretaris van de gouverneur van Heusden - bode 3 gl.; 27.9.1628 brief ontvangen van de kwartierschout van Kempenland 10 st.; kwar</w:t>
      </w:r>
      <w:r>
        <w:rPr>
          <w:rFonts w:ascii="Times New Roman" w:hAnsi="Times New Roman" w:cs="Times New Roman"/>
          <w:spacing w:val="-2"/>
        </w:rPr>
        <w:softHyphen/>
        <w:t>tiersvergadering te Helmond op 6.10.1</w:t>
      </w:r>
      <w:r>
        <w:rPr>
          <w:rFonts w:ascii="Times New Roman" w:hAnsi="Times New Roman" w:cs="Times New Roman"/>
          <w:spacing w:val="-2"/>
        </w:rPr>
        <w:softHyphen/>
        <w:t xml:space="preserve">628 en 'overmits de tardine resolutie des voors. quartiers heeft desen avont moeten blijven tot Helmont' - vacatie 12 gl.; 17.10.1628 brief van de kwartierschout van Kempenland 10 st.; </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23</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22.10.1628 weer een brief van deselfde kwartierschout 10 st.; 26.10.1628 brie fvan gouverneur van Grobendoncq bode 1 gl. 5 st.; hij wordt verzocht naar Den Bosch te komen op een verga</w:t>
      </w:r>
      <w:r>
        <w:rPr>
          <w:rFonts w:ascii="Times New Roman" w:hAnsi="Times New Roman" w:cs="Times New Roman"/>
          <w:spacing w:val="-2"/>
        </w:rPr>
        <w:softHyphen/>
        <w:t>dering en is daarom 28.10.1628 naar Den Bosch vertrokken en heeft daar de afvaardiging van de andere kwartieren ontmoet en 'is den xxix gebesoigneert metten voors. HEERE VAN GROBENDONCQ over het verniewen vanden accorde dwelk niet en is geslooten voorden xxxi  octobris soo spaede dat hij desen avont niet en heeft connen vertrecken mair vertreckende i novembris alder heijligen dach nair middach is den avont gecomen tot huys - vacatie 5 dagen = 30 gl.; extraordinair verteerd met de luite</w:t>
      </w:r>
      <w:r>
        <w:rPr>
          <w:rFonts w:ascii="Times New Roman" w:hAnsi="Times New Roman" w:cs="Times New Roman"/>
          <w:spacing w:val="-2"/>
        </w:rPr>
        <w:softHyphen/>
        <w:t xml:space="preserve">nant LOYS DE PREE en anderen 7 gl.; 12.11.1628 brief ontvangen van de secretaris van de gouverneur van Heusden - bode 3 gl.; 16.11.1628 weer een brief van genoemde secretaris - bode 2 gl.; </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24</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door bode CRIEKENBEECK die van Brussel kwam werd gerapport</w:t>
      </w:r>
      <w:r>
        <w:rPr>
          <w:rFonts w:ascii="Times New Roman" w:hAnsi="Times New Roman" w:cs="Times New Roman"/>
          <w:spacing w:val="-2"/>
        </w:rPr>
        <w:softHyphen/>
        <w:t>teerd dat er een konvooi op komst was richting Den Bosch maar dat hetzelfde wel voorkomen kon worden door Grobendoncq en verzocht de kwartierschout direct contact op te nenem met de gouverneur van Den Bosch en daarom is van Gerwen op 21.11.1628 gereisd naar Den Bosch en heeft de zaak met van Grobendoncq besproken die verklaarde nog niets van het konvooi af te weten, maar zo gauw iets naders bekend werd zou hij het aan van Gerwen doorgeven - 22.11.1628 naar huis gegaan - vacatie 2 dagen = 12 gl.; 18.12.1628 vacatie vanwege een kwartiersverga</w:t>
      </w:r>
      <w:r>
        <w:rPr>
          <w:rFonts w:ascii="Times New Roman" w:hAnsi="Times New Roman" w:cs="Times New Roman"/>
          <w:spacing w:val="-2"/>
        </w:rPr>
        <w:softHyphen/>
        <w:t>dering en 'mits de corte daegen ende spaede resolutie' is hij niet kunnen vertrekken en is 2 dagen in Helmond gebleven vacatie 12 gl.; volgens de resolutie van de kwartiersvergade</w:t>
      </w:r>
      <w:r>
        <w:rPr>
          <w:rFonts w:ascii="Times New Roman" w:hAnsi="Times New Roman" w:cs="Times New Roman"/>
          <w:spacing w:val="-2"/>
        </w:rPr>
        <w:softHyphen/>
        <w:t>ring heeft hij de secretaris de gouverneur van Heusden aange</w:t>
      </w:r>
      <w:r>
        <w:rPr>
          <w:rFonts w:ascii="Times New Roman" w:hAnsi="Times New Roman" w:cs="Times New Roman"/>
          <w:spacing w:val="-2"/>
        </w:rPr>
        <w:softHyphen/>
        <w:t xml:space="preserve">schreven en hem op de hoogte gebracht van het kwartiersbesluit - bode 2 gl.; </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25</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20.12.1628 volgens besluit van de kwartiersvergadering naar Den Bosch gereisd - vacatie 5 dagen = 30 gl.; 20.12.1628 brie fontvangen van GRAAF WILLEM VAN NASSAU gouverneur van Heus</w:t>
      </w:r>
      <w:r>
        <w:rPr>
          <w:rFonts w:ascii="Times New Roman" w:hAnsi="Times New Roman" w:cs="Times New Roman"/>
          <w:spacing w:val="-2"/>
        </w:rPr>
        <w:softHyphen/>
        <w:t>den - tambour betaald 5 gl.; 24.12.1628 wederom brief van de secretaris vanuit Heusden - bode 3 gl.; heeft op 27.12.1628 naar Heusden gestuurd om met de gouverneur te gaan praten de borgemeester van de vrijheid Sint Oedenrode PETER VAN HEESSEL om te vernemen ' wat den quartieren soude worden aengeleijt' en daarover rapport uit te brengen aan het kwartier - vacatie 4 dagen = 16 gl. voor van Heessel; van Heessel brengt rapport uit en somt de punten die in Heusden zijn besproken op:</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26</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ten eerste: dat de andere kwartieren de Heusdense gouverneur hadden vereerd en dat Peelland dat nog niet had gedaan met het verzoek dit spoedig te doen - idem dat de levering van schapen zou gebeuren in specie of dat voor ieder schaap 6 gulden zou worden betaald - voorts was de gouverneur van Heusden ter ore gekomen dat de Meierijse kwartieren in Den Bosch hout en langerijs hadden geleverd in verband met fortificatiewerkzaam</w:t>
      </w:r>
      <w:r>
        <w:rPr>
          <w:rFonts w:ascii="Times New Roman" w:hAnsi="Times New Roman" w:cs="Times New Roman"/>
          <w:spacing w:val="-2"/>
        </w:rPr>
        <w:softHyphen/>
        <w:t>heden, waarop hij hetzelfde eiste - voorts dat de voerlieden die gewapend met een konvooi meegingen achterhaald zouden worden omdat ze zaken deden die in hun sauvegarde niet waren inbegrepen - ' item om te voorcomemn dat de weijluyden vanden voors. gouverneur niet en souden comen op de dorpen datmen hem daegelyx soude leveren enige quantiteyt van wiltbraet tot onderhout van sijne keuken ende diergelijcke op gesochte impertinente voorslaegen wairop de voors. van Heessel rappor</w:t>
      </w:r>
      <w:r>
        <w:rPr>
          <w:rFonts w:ascii="Times New Roman" w:hAnsi="Times New Roman" w:cs="Times New Roman"/>
          <w:spacing w:val="-2"/>
        </w:rPr>
        <w:softHyphen/>
        <w:t>teerde dat de andere quartieren hadden geresolveert datmen den respective quartieren alle tselve soude aen dienen welken volgende desen quartiere opden xii january 1629 dair van is gedaen rapport</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27</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een uitgave van 925 gl. 13 st. bij ordonnantie van van Groben</w:t>
      </w:r>
      <w:r>
        <w:rPr>
          <w:rFonts w:ascii="Times New Roman" w:hAnsi="Times New Roman" w:cs="Times New Roman"/>
          <w:spacing w:val="-2"/>
        </w:rPr>
        <w:softHyphen/>
        <w:t>doncq van 24 october 1628 en goedkeuring van het kwartier van 12.1.1629 bij repartitie omgeslagen betaald aan CARLO VAN DEN CAMP volgens quitantie van 21.3.1629; 'item aen dese penningen verloren overmits het gelt tot Helmont hooger wort gegeven als ten Bossche op elck hondert ten minsten twee gulden comt xviii gl. x st.; idem wordt als uitgavenpost opgenomen de continue</w:t>
      </w:r>
      <w:r>
        <w:rPr>
          <w:rFonts w:ascii="Times New Roman" w:hAnsi="Times New Roman" w:cs="Times New Roman"/>
          <w:spacing w:val="-2"/>
        </w:rPr>
        <w:softHyphen/>
        <w:t xml:space="preserve">ring van de levering van turf aan de gouverneur van den Bosch voor de jaren 1627 en 1628 volgens kwartiersresolutie van resp. 13 september 1624 belopende voor deze twee jaren 1128 gl. 17 st.; voor het collegeren minuteren en grosseren van deze rekening van 28 folio's 5 gl. 12 st.; vier dagen auditie over deze rekening met de vier commissieleden en de griffier samen per dag 2 gl. exclusief het 'defroyement' = 36 gulden; de tering tijdens de auditie 58 gl.; </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w:t>
      </w:r>
      <w:r>
        <w:rPr>
          <w:rFonts w:ascii="Times New Roman" w:hAnsi="Times New Roman" w:cs="Times New Roman"/>
          <w:spacing w:val="-2"/>
        </w:rPr>
        <w:tab/>
      </w:r>
      <w:r>
        <w:rPr>
          <w:rFonts w:ascii="Times New Roman" w:hAnsi="Times New Roman" w:cs="Times New Roman"/>
          <w:spacing w:val="-2"/>
        </w:rPr>
        <w:tab/>
        <w:t>4286 - 9 - 2</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INKOMSTEN</w:t>
      </w:r>
      <w:r>
        <w:rPr>
          <w:rFonts w:ascii="Times New Roman" w:hAnsi="Times New Roman" w:cs="Times New Roman"/>
          <w:spacing w:val="-2"/>
        </w:rPr>
        <w:tab/>
      </w:r>
      <w:r>
        <w:rPr>
          <w:rFonts w:ascii="Times New Roman" w:hAnsi="Times New Roman" w:cs="Times New Roman"/>
          <w:spacing w:val="-2"/>
        </w:rPr>
        <w:tab/>
        <w:t>3256 - 17 - 0</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SALDO</w:t>
      </w:r>
      <w:r>
        <w:rPr>
          <w:rFonts w:ascii="Times New Roman" w:hAnsi="Times New Roman" w:cs="Times New Roman"/>
          <w:spacing w:val="-2"/>
        </w:rPr>
        <w:tab/>
      </w:r>
      <w:r>
        <w:rPr>
          <w:rFonts w:ascii="Times New Roman" w:hAnsi="Times New Roman" w:cs="Times New Roman"/>
          <w:spacing w:val="-2"/>
        </w:rPr>
        <w:tab/>
        <w:t>negatief: 1029 - 12 - 2</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Helmond 5 februari 1631.</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Over het negatief saldo zal een egale repartitie worden opge</w:t>
      </w:r>
      <w:r>
        <w:rPr>
          <w:rFonts w:ascii="Times New Roman" w:hAnsi="Times New Roman" w:cs="Times New Roman"/>
          <w:spacing w:val="-2"/>
        </w:rPr>
        <w:softHyphen/>
        <w:t>steld en overgedragen worden aan de rentmeester van het kwar</w:t>
      </w:r>
      <w:r>
        <w:rPr>
          <w:rFonts w:ascii="Times New Roman" w:hAnsi="Times New Roman" w:cs="Times New Roman"/>
          <w:spacing w:val="-2"/>
        </w:rPr>
        <w:softHyphen/>
        <w:t xml:space="preserve">tier. </w:t>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2</w:t>
      </w:r>
    </w:p>
    <w:p w:rsidR="003059DC" w:rsidRDefault="003059DC">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2</w:t>
      </w:r>
      <w:r>
        <w:rPr>
          <w:vanish/>
          <w:spacing w:val="-3"/>
        </w:rPr>
        <w:fldChar w:fldCharType="end"/>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193.2</w:t>
      </w:r>
      <w:r>
        <w:rPr>
          <w:rFonts w:ascii="Times New Roman" w:hAnsi="Times New Roman" w:cs="Times New Roman"/>
          <w:spacing w:val="-2"/>
        </w:rPr>
        <w:tab/>
        <w:t>kopie van deze rekening [beschadigd]</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193.3</w:t>
      </w:r>
      <w:r>
        <w:rPr>
          <w:rFonts w:ascii="Times New Roman" w:hAnsi="Times New Roman" w:cs="Times New Roman"/>
          <w:spacing w:val="-2"/>
        </w:rPr>
        <w:tab/>
        <w:t>kopie van deze rekening met achterop volgnummer 10</w:t>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3</w:t>
      </w:r>
    </w:p>
    <w:p w:rsidR="003059DC" w:rsidRDefault="003059DC">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3</w:t>
      </w:r>
      <w:r>
        <w:rPr>
          <w:vanish/>
          <w:spacing w:val="-3"/>
        </w:rPr>
        <w:fldChar w:fldCharType="end"/>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193.4</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14.11.1628</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LAMBERT SYMONS van de onkosten die zijn gemaakt van een in mei ondernomen reis naar Brussel in verband met de redemptie van de licent van de hop voor vier dorpen en deze quitantie is toegezonden aan de president van Schijndel met inliggend enige losse stukken.</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opten xxi juny 1628 utgereijst ende verteyrt tot Oirschot 5 st. 13 oirt; van varen van Oirschot tot Ruesel 8 st. 2 oirt; tot Ruesel verteyrt 2 st. i oort; des nachts tot Rethi ver</w:t>
      </w:r>
      <w:r>
        <w:rPr>
          <w:rFonts w:ascii="Times New Roman" w:hAnsi="Times New Roman" w:cs="Times New Roman"/>
          <w:spacing w:val="-2"/>
        </w:rPr>
        <w:softHyphen/>
        <w:t>teyrt 7 1/2 st.; tot Tongerlo den wisselbrief moeten toonen middaechs aldaer geweest ten huyse vanden rentmr. aldaer mede betaelt van costen - tot Aerschot verteyrt 2 st.; tot Loven gecomen savonts den xxii juny ende aldaer inden herberge gehadt twee maeltijden ende drie nachten geslapen daer van betaelt 2 gl. ende voorts geweest inde collegien; opten xxv juny metten gelde dat tot Loven op wissel was gelicht metten wagen gevaren naer Bruessel betaelt 15 st.; item binnen Bru</w:t>
      </w:r>
      <w:r>
        <w:rPr>
          <w:rFonts w:ascii="Times New Roman" w:hAnsi="Times New Roman" w:cs="Times New Roman"/>
          <w:spacing w:val="-2"/>
        </w:rPr>
        <w:softHyphen/>
        <w:t>esssel totten timmerman int Wermoesbroeck in vier daegen verteyrt 3 gl. 13 1/2 st. - het joncwijf gegeven vi st.; item tot Bruessel aenden raetsheer voor het oversien vande stucken omme te consenteren tot opene brieven van executorien gegeven twee patecons in specie facit 4 gl. 16 st.; item voor die gerechticheyt vanden secretaris vande selve brieven te expe</w:t>
      </w:r>
      <w:r>
        <w:rPr>
          <w:rFonts w:ascii="Times New Roman" w:hAnsi="Times New Roman" w:cs="Times New Roman"/>
          <w:spacing w:val="-2"/>
        </w:rPr>
        <w:softHyphen/>
        <w:t>dieren betaelt drie patecons in specie facit 7 gl. 4 st.; item voor de clerck vanden secretaris voor het depescheren 1 gl. 16 st.; item omme die stucken totte brieven van executorien dienende te laten auctentizeren betaelt 1 gl. 10 st.; die voirs. vier leste parceelen blijckende bij quitantie vanden clerck van mijn heere den pensionaris VAN DE VELDE; item betaelt van drie potten wijns dat wij met mijn heere den pensionaris VAN DE VELDE gesprooken hadden om borge te blijven voor de resterende vijffhondert gulden (in presentie van den heere drosart) het welc hij gedaen heeft ende LAMBERT SIJMONS ende DANIEL VAN GERWEN scadelose gelooft en gegeven hebben aenden voors. heere pensionaris 3 gl. 12 st.; opten xix juny ut Bruessel gegaen naer Antwerpen van schipvracht betaelt xv st.; item op het schip tusscheen Bruessel ende Antwerpen verteyrt 5 st. 3 oirt; tot Antwerpen verteyrt in twee dagen 39 st.; hier is gerekent 10 st. van ontbijt voir den drossart; noch een nacht tot Antwerpen moeten blijven dat het convoij niet ut en voer mits het quaet weder ende verteyrt 12 st. i oort; den iersten july ut Antwerpen gegaen verteyrt ten voors dage ende snachts tot Arendonck gebleven tsamen 17 1/2 st.; den tweedenjuly van Arendonck tot huys gecomen in alles ver</w:t>
      </w:r>
      <w:r>
        <w:rPr>
          <w:rFonts w:ascii="Times New Roman" w:hAnsi="Times New Roman" w:cs="Times New Roman"/>
          <w:spacing w:val="-2"/>
        </w:rPr>
        <w:softHyphen/>
        <w:t xml:space="preserve">teyrt 15 st. 3 oort; </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den xiiii meij met den schoutent van Pelant tot Oirschot geweest doen de heeren gecommitteerde vanden Bosch naer Brus</w:t>
      </w:r>
      <w:r>
        <w:rPr>
          <w:rFonts w:ascii="Times New Roman" w:hAnsi="Times New Roman" w:cs="Times New Roman"/>
          <w:spacing w:val="-2"/>
        </w:rPr>
        <w:softHyphen/>
        <w:t>sel voeren ende de heeren tot Oirschot voors. belast om de saecke voorts ten effect te brengen vanden redemtie vande lisent vander hoppe betaelt tot BARTEL INDE SWAEN van oncosten voor de schoutens perden ende sijnen knecht 2 gl. 5 st.; hier sijn bij gerekent 10 st. die ick verteert heb den xvi juny met DANIEL VAN GERWEN ten Bosch geweest om met POUWELS WIJNANTS te spreken vande wisselbrieven om gelt totte redemtie vande lisent tot Loven te lichten betaelt die reijse van oncosten opten Vuchterendijck INDEN BLAEUWEN HANTSCHOEN 20 st. geva</w:t>
      </w:r>
      <w:r>
        <w:rPr>
          <w:rFonts w:ascii="Times New Roman" w:hAnsi="Times New Roman" w:cs="Times New Roman"/>
          <w:spacing w:val="-2"/>
        </w:rPr>
        <w:softHyphen/>
        <w:t>ceert tsamen xiiii dagen - opten xiii july gegeven WILLEM DEN BOEIJ SOEN [bode] van de brieven van executorien over te brengen 20 st.; ten selven dage ten Bosch geweest om reperti</w:t>
      </w:r>
      <w:r>
        <w:rPr>
          <w:rFonts w:ascii="Times New Roman" w:hAnsi="Times New Roman" w:cs="Times New Roman"/>
          <w:spacing w:val="-2"/>
        </w:rPr>
        <w:softHyphen/>
        <w:t>tie te maecken ende te betaelen den wyssel aen Pauwels Wij</w:t>
      </w:r>
      <w:r>
        <w:rPr>
          <w:rFonts w:ascii="Times New Roman" w:hAnsi="Times New Roman" w:cs="Times New Roman"/>
          <w:spacing w:val="-2"/>
        </w:rPr>
        <w:softHyphen/>
        <w:t>nants verteert ende verscheept die reijse tsamen 12 st.; item voor de vacatien van xiiii dagen 8 gl.; somme beloopt desen vuytgeven in alles xlv gl. xii st. ii ort - hierop is ontvan</w:t>
      </w:r>
      <w:r>
        <w:rPr>
          <w:rFonts w:ascii="Times New Roman" w:hAnsi="Times New Roman" w:cs="Times New Roman"/>
          <w:spacing w:val="-2"/>
        </w:rPr>
        <w:softHyphen/>
        <w:t>gen inden iersten vuyt den wissel ten laste van de vier dorpen xxv gl. - item van Berlicum vi gl. - van Dungen vi gl. - van Gestel v gl. xiii st. ii ort = somme xlii gl. xiii s. ii ort.</w:t>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4</w:t>
      </w:r>
    </w:p>
    <w:p w:rsidR="003059DC" w:rsidRDefault="003059DC">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4</w:t>
      </w:r>
      <w:r>
        <w:rPr>
          <w:vanish/>
          <w:spacing w:val="-3"/>
        </w:rPr>
        <w:fldChar w:fldCharType="end"/>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193.5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 xml:space="preserve">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mei en juli 1628</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Een dubbelzijdig beschreven briefje:</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Item den vi maij betaelt door den schoutet van Pelant ten Bossche INDEN SWAEN voor twee potten wijn en vier potten biers verteert bij de gecommitteerde vande vier dorpen ii gl. xiiii st. - item xiiii maij geweest tot Oyrschot met LAMBERT SYMONS president tot Schijndel ende in sijn presentie gegeven aen MR. ANDRIES clerck vanden pensionaris VAN DEN VELDE v gl.</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29 juli 1628</w:t>
      </w: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JONCKER MARCQ VAN GERWEN scholtes van Peelant met mijn heer president ende pensionaris mijn heer LOEFF MR. MARTEN ende naemiddachs den president van Schijndel JAN ARIEN SPIERINCX verteert xvii gl. iiii st. - ondertekend JAN PIJNAPPEL [hij was de waard in de Zwaan in Den Bosch].</w:t>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5</w:t>
      </w:r>
    </w:p>
    <w:p w:rsidR="003059DC" w:rsidRDefault="003059DC">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5</w:t>
      </w:r>
      <w:r>
        <w:rPr>
          <w:vanish/>
          <w:spacing w:val="-3"/>
        </w:rPr>
        <w:fldChar w:fldCharType="end"/>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193.6</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06.05.1628</w:t>
      </w:r>
    </w:p>
    <w:p w:rsidR="003059DC" w:rsidRDefault="003059DC">
      <w:pPr>
        <w:suppressAutoHyphens/>
        <w:spacing w:line="240" w:lineRule="atLeast"/>
        <w:jc w:val="both"/>
        <w:rPr>
          <w:rFonts w:ascii="Times New Roman" w:hAnsi="Times New Roman" w:cs="Times New Roman"/>
          <w:spacing w:val="-2"/>
        </w:rPr>
      </w:pPr>
    </w:p>
    <w:p w:rsidR="003059DC" w:rsidRDefault="003059DC">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 huysluyden van Schijndel, Gestel, Dunghen ende Berlicum hebben verteert in twee potten wijns ende twee potten biers twe gl. acht st. ick segge 2 gl. 8 st. - actum den 6 maij 1628 JAN PIJNAPPEL</w:t>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6</w:t>
      </w:r>
    </w:p>
    <w:p w:rsidR="003059DC" w:rsidRDefault="003059DC">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6</w:t>
      </w:r>
      <w:r>
        <w:rPr>
          <w:vanish/>
          <w:spacing w:val="-3"/>
        </w:rPr>
        <w:fldChar w:fldCharType="end"/>
      </w:r>
    </w:p>
    <w:p w:rsidR="003059DC" w:rsidRDefault="003059DC">
      <w:pPr>
        <w:suppressAutoHyphens/>
        <w:spacing w:line="240" w:lineRule="atLeast"/>
        <w:jc w:val="both"/>
        <w:rPr>
          <w:rFonts w:ascii="Times New Roman" w:hAnsi="Times New Roman" w:cs="Times New Roman"/>
          <w:spacing w:val="-2"/>
        </w:rPr>
      </w:pPr>
    </w:p>
    <w:p w:rsidR="003059DC" w:rsidRDefault="003059DC">
      <w:pPr>
        <w:tabs>
          <w:tab w:val="left" w:pos="0"/>
          <w:tab w:val="left" w:pos="7920"/>
        </w:tabs>
        <w:suppressAutoHyphens/>
        <w:spacing w:line="240" w:lineRule="atLeast"/>
        <w:ind w:left="7920" w:hanging="7920"/>
        <w:jc w:val="both"/>
        <w:rPr>
          <w:rFonts w:ascii="Times New Roman" w:hAnsi="Times New Roman" w:cs="Times New Roman"/>
          <w:spacing w:val="-2"/>
        </w:rPr>
      </w:pPr>
      <w:r>
        <w:rPr>
          <w:rFonts w:ascii="Times New Roman" w:hAnsi="Times New Roman" w:cs="Times New Roman"/>
          <w:spacing w:val="-2"/>
        </w:rPr>
        <w:t>193.7</w:t>
      </w:r>
      <w:r>
        <w:rPr>
          <w:rFonts w:ascii="Times New Roman" w:hAnsi="Times New Roman" w:cs="Times New Roman"/>
          <w:spacing w:val="-2"/>
        </w:rPr>
        <w:tab/>
        <w:t>27.06.1628</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De gecommitteerde vande redemptie vande impositie opde hoppe te weten LAMBERT SYMONS cum suis hebben betaelt aenden heere raetsheer twee pattacquons voor d'oversien ende accorderen opde stucken tot opene brieven van executorien - item twee pattacquons voor de gerechticheyt vanden selve brieven ende 6 schillinghen voor den clercq vanden secreta</w:t>
      </w:r>
      <w:r>
        <w:rPr>
          <w:rFonts w:ascii="Times New Roman" w:hAnsi="Times New Roman" w:cs="Times New Roman"/>
          <w:spacing w:val="-2"/>
        </w:rPr>
        <w:softHyphen/>
        <w:t>ris voor het depe</w:t>
      </w:r>
      <w:r>
        <w:rPr>
          <w:rFonts w:ascii="Times New Roman" w:hAnsi="Times New Roman" w:cs="Times New Roman"/>
          <w:spacing w:val="-2"/>
        </w:rPr>
        <w:softHyphen/>
        <w:t>scheren - item 5 schillinghen om de stucken totte brieven van executorien dienende te laeten authentiseren - actum 27 juny 1628 - P.v.GRIENSVEN secr.</w:t>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7</w:t>
      </w:r>
    </w:p>
    <w:p w:rsidR="003059DC" w:rsidRDefault="003059DC">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7</w:t>
      </w:r>
      <w:r>
        <w:rPr>
          <w:vanish/>
          <w:spacing w:val="-3"/>
        </w:rPr>
        <w:fldChar w:fldCharType="end"/>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193.8</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1628</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Brief  van de hand van Marcus van Gerwen de kwartierschout van Peelland:</w:t>
      </w: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Men laet een iegelyck weeten van wegen de pachters vanden HOPPE dat soo wije enige hoppe heeft verveurt ofte verbracht doen verveuren ofte verbrengen van hier vuyt desen lande naer enige vande geunieerde provintien ofte steeden tsedert den i january 1628 deselve sal hebben te denontieren [vgl. denuncie</w:t>
      </w:r>
      <w:r>
        <w:rPr>
          <w:rFonts w:ascii="Times New Roman" w:hAnsi="Times New Roman" w:cs="Times New Roman"/>
          <w:spacing w:val="-2"/>
        </w:rPr>
        <w:softHyphen/>
        <w:t>ren = aanzeggen]  ende aen te brengen aen JANNEN VAN BOXMEER woonende binnen de stadt sHertogenbossche opde Merckt INDE PASTEIJ ende voorts dat niemants van nu voortaen enige hoppe ende sal verveuren ofte verbrengen doen verveuren ofte ver</w:t>
      </w:r>
      <w:r>
        <w:rPr>
          <w:rFonts w:ascii="Times New Roman" w:hAnsi="Times New Roman" w:cs="Times New Roman"/>
          <w:spacing w:val="-2"/>
        </w:rPr>
        <w:softHyphen/>
        <w:t>brengen nair de geunieerde provincien ofte steeden sonder deselve ierst ende voor al gedenontieert ende aengebracht te hebben aenden voors. JANNEN VAN BOXMEER ende dair van betaelt het recht vande licente van Sijne Majesteyt op de peene inde placaeten daerop gestelt nairder begingen (?) dat niemants dair over en geraecke te comen in schaede soo sal deen den anderen voorts seggen - ende inde brieven van Schijndel. Berli</w:t>
      </w:r>
      <w:r>
        <w:rPr>
          <w:rFonts w:ascii="Times New Roman" w:hAnsi="Times New Roman" w:cs="Times New Roman"/>
          <w:spacing w:val="-2"/>
        </w:rPr>
        <w:softHyphen/>
        <w:t>cum, Gestel ende Dungen salmen onder bij setten dat d'inges</w:t>
      </w:r>
      <w:r>
        <w:rPr>
          <w:rFonts w:ascii="Times New Roman" w:hAnsi="Times New Roman" w:cs="Times New Roman"/>
          <w:spacing w:val="-2"/>
        </w:rPr>
        <w:softHyphen/>
        <w:t>eten vanden selve dorpen sullen gestaen mits tselve aenbren</w:t>
      </w:r>
      <w:r>
        <w:rPr>
          <w:rFonts w:ascii="Times New Roman" w:hAnsi="Times New Roman" w:cs="Times New Roman"/>
          <w:spacing w:val="-2"/>
        </w:rPr>
        <w:softHyphen/>
        <w:t>gende aenden secretaris ende scepenen vande plaetsen</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ter ordonnantie vanden pachters vande licente vande hoppe</w:t>
      </w: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CLAES PETERS VAN GRYNSVEN secretaris tot Schijndel.</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193.9</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02.06.1628</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Briefje gericht aan de president GESTEL van een zekere BEROT</w:t>
      </w:r>
      <w:r>
        <w:rPr>
          <w:rFonts w:ascii="Times New Roman" w:hAnsi="Times New Roman" w:cs="Times New Roman"/>
          <w:spacing w:val="-2"/>
        </w:rPr>
        <w:softHyphen/>
        <w:t>TE (?) met de volgnde tekst:</w:t>
      </w: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ontfaen bij mij ondergeschreven van wegen de heeren wethou</w:t>
      </w:r>
      <w:r>
        <w:rPr>
          <w:rFonts w:ascii="Times New Roman" w:hAnsi="Times New Roman" w:cs="Times New Roman"/>
          <w:spacing w:val="-2"/>
        </w:rPr>
        <w:softHyphen/>
        <w:t>deren der stadt van sHertogenbossche ende schoutetten vande meijerije aldaer vuyt handen van GUILLAM VAN ESCH gesworen bode der selver stadt de somme van dertich gulden voor de restitutie vande hellicht vanden rapporte betaelt bij den heere rentmr. VAN LEENE inde saecke van het recht van beleyden off schouwen van weghen - des toirconde ich desen tweeden juny 1628 ...BEROTTE (?).</w:t>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8</w:t>
      </w:r>
    </w:p>
    <w:p w:rsidR="003059DC" w:rsidRDefault="003059DC">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8</w:t>
      </w:r>
      <w:r>
        <w:rPr>
          <w:vanish/>
          <w:spacing w:val="-3"/>
        </w:rPr>
        <w:fldChar w:fldCharType="end"/>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193.10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let op:</w:t>
      </w:r>
      <w:r>
        <w:rPr>
          <w:rFonts w:ascii="Times New Roman" w:hAnsi="Times New Roman" w:cs="Times New Roman"/>
          <w:spacing w:val="-2"/>
        </w:rPr>
        <w:tab/>
      </w:r>
      <w:r>
        <w:rPr>
          <w:rFonts w:ascii="Times New Roman" w:hAnsi="Times New Roman" w:cs="Times New Roman"/>
          <w:spacing w:val="-2"/>
        </w:rPr>
        <w:tab/>
        <w:t>14.12.</w:t>
      </w:r>
      <w:r>
        <w:rPr>
          <w:rFonts w:ascii="Times New Roman" w:hAnsi="Times New Roman" w:cs="Times New Roman"/>
          <w:spacing w:val="-2"/>
        </w:rPr>
        <w:softHyphen/>
        <w:t>1623</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Op de achterzijde staat: deesen bundel P zijn stucken en documenten den quartier van Peelland alleen conserneerende dienende tot reeckening des heere Schouteth van Peelland van den jaare 1628.</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 VAN KESSELER ridder, raedt van Sijne Mat. ende gecom</w:t>
      </w:r>
      <w:r>
        <w:rPr>
          <w:rFonts w:ascii="Times New Roman" w:hAnsi="Times New Roman" w:cs="Times New Roman"/>
          <w:spacing w:val="-2"/>
        </w:rPr>
        <w:softHyphen/>
        <w:t>mitteerde van sijne domeijnen ende finantien achtervolgens de commissie van haere hoocheyt hem opgegeven repeteert sommarie bij desen schriftelick aende heeren vande magistraet der stadt sHertogenbossche tgene hij gisteren xiiii decembris 1623 aen hunnen heeren gedeputeerde mondelinghe in naeme van haere hoocheyt voors. heeft geproponeert</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dat haere doorluchtichste hoocheyt ende die heeren van finan</w:t>
      </w:r>
      <w:r>
        <w:rPr>
          <w:rFonts w:ascii="Times New Roman" w:hAnsi="Times New Roman" w:cs="Times New Roman"/>
          <w:spacing w:val="-2"/>
        </w:rPr>
        <w:softHyphen/>
        <w:t>cien van sijne mat. daegelycx meer experimenteren ende bijde daet bevinden het groot prejudicie ende bederffenisse dat door den generaelen staet deser landen ende goede getrouwe inges</w:t>
      </w:r>
      <w:r>
        <w:rPr>
          <w:rFonts w:ascii="Times New Roman" w:hAnsi="Times New Roman" w:cs="Times New Roman"/>
          <w:spacing w:val="-2"/>
        </w:rPr>
        <w:softHyphen/>
        <w:t>etenen vasalen der selver is veroorsaeckende de tolerancie ende moderatie tacite provisionaelick toe gelaeten aende stadt ende meijerije van sHertogenbossche tegens den inhoudt vanden placcaten ende ordonnantie gemaeckt opt stuck van t'ontfangen vuytgeven ende cours vande munte van herwaerts over</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soo is voor hoochnoodich ende raetsaem bevonden alsulcke provisionaele tolerantie van nu voorts aen nyet meer te admit</w:t>
      </w:r>
      <w:r>
        <w:rPr>
          <w:rFonts w:ascii="Times New Roman" w:hAnsi="Times New Roman" w:cs="Times New Roman"/>
          <w:spacing w:val="-2"/>
        </w:rPr>
        <w:softHyphen/>
        <w:t>teren sijnde haer voors. hoocheyt er(n)stelicke wil ende bevel dat den inhoudt vande placcaten opt stuck vande munte gemaeckt ende gepubliceert in alle sijne pointen gheene gereserveert off vuytgenomen sullen strictelick worden onderhouden ende dat op de straffen ende penen als dezelve sijn mede brenghende</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dyen volgens sullen de voors. heeren vande magistraet wel doen hun puntuelick te donformeren ende alle abusen ende excessen die ter contrarien soude moegen wesen tot dato gepractiseert soe int generael als int particulier te doen cesseren ende vermyden corrigeren ende straffen den gheenghen die voorders daer inne willen contiuneren ende sonderlinghe ondersueck te doen opde naervolgende puncten die men verstat seer worden geuseert</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dat ettelycke particuliere gelthandelaers ingesetenen deser stadt tot hun eygen onversaedelycke begeerlycheyt ende prouf</w:t>
      </w:r>
      <w:r>
        <w:rPr>
          <w:rFonts w:ascii="Times New Roman" w:hAnsi="Times New Roman" w:cs="Times New Roman"/>
          <w:spacing w:val="-2"/>
        </w:rPr>
        <w:softHyphen/>
        <w:t>fijt de verhoginghe vande goed emunte sijn opdryevende dat stadt ende dlandt daer beneffens met alderley verboden lichte ende geschroyde specien sijn vervallende, die naer inhoudt vanden placcaeten billoen sijn ende als sulcx wesende schuld</w:t>
      </w:r>
      <w:r>
        <w:rPr>
          <w:rFonts w:ascii="Times New Roman" w:hAnsi="Times New Roman" w:cs="Times New Roman"/>
          <w:spacing w:val="-2"/>
        </w:rPr>
        <w:softHyphen/>
        <w:t>ich sijn ter munten van sijne mat. te leveren in goeden geva</w:t>
      </w:r>
      <w:r>
        <w:rPr>
          <w:rFonts w:ascii="Times New Roman" w:hAnsi="Times New Roman" w:cs="Times New Roman"/>
          <w:spacing w:val="-2"/>
        </w:rPr>
        <w:softHyphen/>
        <w:t>lueeerden gelde gemaeckt ende bekeert (?) te worden off in faulte van dyen opde selve te executeren ende verhaelen de penen daer toe staende</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item dat verscheijden coopluden die men noempt grossieren hun nyet en ontsien metten armen handtwercxman hunne dachuren off aerbeytsloonen over te maecken van lijnwaet, lint, spellen, messen ende andere manufacturen te conditioneren te betaelen in lichten gelde off in faulte van dyen hun gheen werck meer te geven, daer mede nyet alleen genootelick misbruyken den inhoudt der voors. placcaten maer ontreckende daer beneffens het vleeschbloet ende aerbeyt vande voors. hantwerckxlieden ende aerme gemeynte</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dat inde coop ende winckelhuysen noch daegelycx wordt geuseert te vraegen offmen op permissiegelt wilt coopen ende handelen alles directelyck tegens de placcaten</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item dat men admitteert een groote overvloedighe menichte van coperen gelde dwelck eenighe wisselaers off gelthandelaers tot hun particulier prouffijt onder de gemeynte distribueren intreckende de goede gevalieerde silveren munte onder pretext van en luttel gewin datse den gemeynen man, door de voors. coperen tegens silvere munte sijn opghevende ende dezelve daer mede als onnoosel wesende abuseren, dwelck veroirsaeckt dat de placcaten nyet en worden onderhouden opde limitatie bijde selve gestelt</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dat men nyemant in betaelinghe met paymente hooger sal beswae</w:t>
      </w:r>
      <w:r>
        <w:rPr>
          <w:rFonts w:ascii="Times New Roman" w:hAnsi="Times New Roman" w:cs="Times New Roman"/>
          <w:spacing w:val="-2"/>
        </w:rPr>
        <w:softHyphen/>
        <w:t>ren als ten advenante van vijff ten hondert ende bovendien worden alsulcke goeden silveren munte door de voors. gelthan</w:t>
      </w:r>
      <w:r>
        <w:rPr>
          <w:rFonts w:ascii="Times New Roman" w:hAnsi="Times New Roman" w:cs="Times New Roman"/>
          <w:spacing w:val="-2"/>
        </w:rPr>
        <w:softHyphen/>
        <w:t>delaeren vuytgesonden, vervoert ende hooger vuytgegeven tegens d'inhoudt der placcaten tot grooten ondienst van sijne mat. intrest van sijne landen ende goed egehoersaeme ingesetene der selver, met meer andere ontoeverlaetighe practycken die int feyt vande munte schaeden voor den staet worden daegeliycx geinventeert genoechsaem condich end epublicq alles te langhs</w:t>
      </w:r>
      <w:r>
        <w:rPr>
          <w:rFonts w:ascii="Times New Roman" w:hAnsi="Times New Roman" w:cs="Times New Roman"/>
          <w:spacing w:val="-2"/>
        </w:rPr>
        <w:softHyphen/>
        <w:t>aem hier te verhaelen</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voorder wordt het naervolgende alleen hier aengeruert bij preadvertentie</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als dat geweijt ende vermeynt wordt de magistraet alleen de stadts incomende middelen doen betaelen (gelick oock behoort) in permissiegelt volgens de placcaten, maer datse ter contra</w:t>
      </w:r>
      <w:r>
        <w:rPr>
          <w:rFonts w:ascii="Times New Roman" w:hAnsi="Times New Roman" w:cs="Times New Roman"/>
          <w:spacing w:val="-2"/>
        </w:rPr>
        <w:softHyphen/>
        <w:t>rie int vuytgeven ende betaelinghe vande lasten der selver hun oock souden dienen opden voet van lichtgelt dwelck soe wesende soude strecken tot een quaet exemple ende gehele derogeringhe (?) vande placcaten in plaetse dat de heeren vande magistraet boven al bij haeren gedaenen eede schuldich sijn ierst t'obe</w:t>
      </w:r>
      <w:r>
        <w:rPr>
          <w:rFonts w:ascii="Times New Roman" w:hAnsi="Times New Roman" w:cs="Times New Roman"/>
          <w:spacing w:val="-2"/>
        </w:rPr>
        <w:softHyphen/>
        <w:t>dieren ende overtrederen te doen coorigeren ende straffen</w:t>
      </w: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dat men oock verstaet dat alle gerichtelicken acten, documen</w:t>
      </w:r>
      <w:r>
        <w:rPr>
          <w:rFonts w:ascii="Times New Roman" w:hAnsi="Times New Roman" w:cs="Times New Roman"/>
          <w:spacing w:val="-2"/>
        </w:rPr>
        <w:softHyphen/>
        <w:t>ten, instrumenten als andere schriften onder de jurisdictie vanden magistraet bijde griffieren secretarissen etc. te depescheren ende aende gemeynte vuyt te reycken het recht daer van hun doen betaelen in permissiegelt, dwelck insgelycx oick daer nae contrarie der placcaten weder inden hooghen cours zijn vuytgevende</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dat door eenighe oyck wordt aengegeven al(l)e off ettelycke vande magistraet mede paert ende deel souden genieten ind enegotiatie ende prouffijten die de gelthandelaers hier vooren in het vierde articule vermelt door behoirlicken opdryven ende verhooginghe der munten sijn doende ende vuyt dyen respecte sijn formenterende ende beschuddende sulcke ende diergelycke onbehoirlycke excessen</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welcke voors. poincten nyet worden verhoopt waerachtichte sijn maer alleen bij preadvertentie hier vooren gedraeghen om daer in te doen remedieren ende corrigeren soe verre yemandt daer van werde schuldich bevonden</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dat men onder 'tdexel off pretecxt van gelt op reeckeninghe te ontfangen nyet en behoort te admitteren den cours vande ver</w:t>
      </w:r>
      <w:r>
        <w:rPr>
          <w:rFonts w:ascii="Times New Roman" w:hAnsi="Times New Roman" w:cs="Times New Roman"/>
          <w:spacing w:val="-2"/>
        </w:rPr>
        <w:softHyphen/>
        <w:t xml:space="preserve">hooginghe ende dan bij forme van quytscheldinghe op dyen voet metten betaelder  te liquideren, wesende sulcx maer enen deckmantel van groote schaedelycke consequnetie ende quaet exempel tegens d'observantie vande placcaten, dwelck die vande magistraet ierst ende voor all schuldich sijn te myden om de gemeynte gheenen quaden voorganck te thoonen, die anderssints hun daer op funderen ende beroepen </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wordt alzoe nyet getwyffelt off de heeren vande magistraet sullen op allen tvoors. tzij daer in schuldich off nyet be</w:t>
      </w:r>
      <w:r>
        <w:rPr>
          <w:rFonts w:ascii="Times New Roman" w:hAnsi="Times New Roman" w:cs="Times New Roman"/>
          <w:spacing w:val="-2"/>
        </w:rPr>
        <w:softHyphen/>
        <w:t>hoirlyck letten ende hun naer den wille ende begeerte van haere doorluchtichste hoocheyt gehoersamelyck ende onverbreke</w:t>
      </w:r>
      <w:r>
        <w:rPr>
          <w:rFonts w:ascii="Times New Roman" w:hAnsi="Times New Roman" w:cs="Times New Roman"/>
          <w:spacing w:val="-2"/>
        </w:rPr>
        <w:softHyphen/>
        <w:t>lick conformeren, de borgers ende ingesetenen deser stadt tot dyen oick houden, mits alles geschiet tot der selver eygen welvaert ende beste, daer ter contrarien het verhooghen ende opdryvinghe vande goed emunte met het inbrengen ende cours te permitteren vande verbodene quaede ende billoensche munte is heel verarmen ende bederven vande generaliteyt ende goed etrouwe ingesetenen deser stadt ende meyerye der selver</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voerder compt men in zeecker vaeringhe dat door de ingesetnen ten plattenlande inde Kempen daigelycx wordt gepractizeert eene groote negotiatie ende trafficque mette vynatlycke steden alwaer sij menichte van alderley goederen ende coopmanschappen haelen ende door de landtvrachten vervueren naer de landen van Luyck, Overmaeze. stadt ende rijck van Aecken, landen van Gulyck, stift ende stadt Collen etc. daer op nyet alleen grootelick wordt vercort sijne Mat. licentrecht soo vande vuytgaende goederen vuyt dese stadt sHertogenbossche, als oick opcomende goederen lancx de riviere de Maeze, maer wordt daer mede oick geheel bedorven den handel ende trafficque voor de goede trouwe inwoonderen van dese stadt, die welcke met hunne goederen ende coopmanschappen die sy onder betaelinghe van licent gelick behoort van dese stadt vuytsenden nyet en konnen merckt houden int weder vuytvercopen ende beneficieren hunder coopmanschappen met den ghene die door middele vande voors. landtvracht vuyt de vyantlycke steden het recht van Sijne Ma.t licent frauderen ende nyet betaelt hebben daer door sy hunnen goederen ongelick connen beter coop geven</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hier in soude haere hoocheyt geerne doen remedieren door alsulcken middel alsmen in dese conjuncture des tijts voot tbequaemste ende practyckabelste sal vinden nyet alleen om tgroot intrest dat Sijne Ma.t in sijne licent gerechticheyt daer door compt te lijden, maer oick sonderlinghe om dese stadt ende goede ingesetene te beneficieren in augmentatie van trafficque, alle het welcke de heeren vanden magistraet sullen believen te bedencken ende daer over dienen van hun advys</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wat opt stuck vanden generaele bede oick is geproponeert sullen de heeren gedeputeerde genouchssaem in memorie hebben, die daer van sullen rapport doen ende de saecke helpen bevor</w:t>
      </w:r>
      <w:r>
        <w:rPr>
          <w:rFonts w:ascii="Times New Roman" w:hAnsi="Times New Roman" w:cs="Times New Roman"/>
          <w:spacing w:val="-2"/>
        </w:rPr>
        <w:softHyphen/>
        <w:t>deren ende faciliteren gelick den noot ende beter verseecke</w:t>
      </w:r>
      <w:r>
        <w:rPr>
          <w:rFonts w:ascii="Times New Roman" w:hAnsi="Times New Roman" w:cs="Times New Roman"/>
          <w:spacing w:val="-2"/>
        </w:rPr>
        <w:softHyphen/>
        <w:t>ringhe deses hertochdoms Brabant is vereysschende</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die magistraet der stadt van 'sHertogenbossche gehoort ende gesien hebbende tgene HEER JAN KESSELAER ridder raedt van Sijne Ma.t ende gecommitteerde vander selve Majesteits domeij</w:t>
      </w:r>
      <w:r>
        <w:rPr>
          <w:rFonts w:ascii="Times New Roman" w:hAnsi="Times New Roman" w:cs="Times New Roman"/>
          <w:spacing w:val="-2"/>
        </w:rPr>
        <w:softHyphen/>
        <w:t>nen ende finantien gelieft heeft opten xiiii decembris 1623 vuyt commissie van haere doorluchtichste hoocheyt mondelinghe aen eenighe gedeputeerde ende daer nae schriftelick te propo</w:t>
      </w:r>
      <w:r>
        <w:rPr>
          <w:rFonts w:ascii="Times New Roman" w:hAnsi="Times New Roman" w:cs="Times New Roman"/>
          <w:spacing w:val="-2"/>
        </w:rPr>
        <w:softHyphen/>
        <w:t>neren, verclaert nyet te weten noch te konnen vermoeden dus</w:t>
      </w:r>
      <w:r>
        <w:rPr>
          <w:rFonts w:ascii="Times New Roman" w:hAnsi="Times New Roman" w:cs="Times New Roman"/>
          <w:spacing w:val="-2"/>
        </w:rPr>
        <w:softHyphen/>
        <w:t>daenighe excessen als by eenighe sijn te kennen gegeven int generael oft particulier bijde magistraet, greffiers off secretarissen begaen te sijn, maer des nyettemin dancbaerlick aen te nemen de goed ende discrete waerschouwinghe ende gere</w:t>
      </w:r>
      <w:r>
        <w:rPr>
          <w:rFonts w:ascii="Times New Roman" w:hAnsi="Times New Roman" w:cs="Times New Roman"/>
          <w:spacing w:val="-2"/>
        </w:rPr>
        <w:softHyphen/>
        <w:t>guleerde voorstellinghe daer by gedaen ende bezundere de ont</w:t>
      </w:r>
      <w:r>
        <w:rPr>
          <w:rFonts w:ascii="Times New Roman" w:hAnsi="Times New Roman" w:cs="Times New Roman"/>
          <w:spacing w:val="-2"/>
        </w:rPr>
        <w:softHyphen/>
        <w:t>lastinghe van d'abusen ende excessen die tot noch toe souden moegen sijn geresen, de welcke door de voors. magistraet oick nyet en sijn veroirsaeckt maer is dezelve altijts van opinie geweest gelick die alnoch is de voors. excessen voor de gene</w:t>
      </w:r>
      <w:r>
        <w:rPr>
          <w:rFonts w:ascii="Times New Roman" w:hAnsi="Times New Roman" w:cs="Times New Roman"/>
          <w:spacing w:val="-2"/>
        </w:rPr>
        <w:softHyphen/>
        <w:t>raliteyt schaedelick te wesen, hoe wel eertijts provisionele toelaetinghe is versocht ende bij tacitie (?) conniventie (?) is verworven door groote instantie vanden coopluden winckelers ende andere gemeyne ingesetenen die welcke hen laeten voor</w:t>
      </w:r>
      <w:r>
        <w:rPr>
          <w:rFonts w:ascii="Times New Roman" w:hAnsi="Times New Roman" w:cs="Times New Roman"/>
          <w:spacing w:val="-2"/>
        </w:rPr>
        <w:softHyphen/>
        <w:t>staen dat den leegen cours van gelde ten reguarde vande omlig</w:t>
      </w:r>
      <w:r>
        <w:rPr>
          <w:rFonts w:ascii="Times New Roman" w:hAnsi="Times New Roman" w:cs="Times New Roman"/>
          <w:spacing w:val="-2"/>
        </w:rPr>
        <w:softHyphen/>
        <w:t>gende plaetsen (daer de munte boven de permissie vanden plac</w:t>
      </w:r>
      <w:r>
        <w:rPr>
          <w:rFonts w:ascii="Times New Roman" w:hAnsi="Times New Roman" w:cs="Times New Roman"/>
          <w:spacing w:val="-2"/>
        </w:rPr>
        <w:softHyphen/>
        <w:t>cate seer is verhooght) hen causeert faulte van neringhe ende afftreck van heure coopmanschappen ende waeren ende dat die ingesetenen vande meijerije ende andere om het gewin aen hun gelt alle henne waeren gaen coopen ind evoors. omliggende soe vyantlycke als neutraele ende andere plaetsen</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ende oversulcx nyettegenstaende de voors. clachtighe ...vanden voors. coopluden winckelaers ende andere ingesetenen is de magistraet voors. hartelick genegen de ordinantie ende placca</w:t>
      </w:r>
      <w:r>
        <w:rPr>
          <w:rFonts w:ascii="Times New Roman" w:hAnsi="Times New Roman" w:cs="Times New Roman"/>
          <w:spacing w:val="-2"/>
        </w:rPr>
        <w:softHyphen/>
        <w:t>ten van sijne Ma.t opt stuck vande munte ende de voors. goede voorstellinghe hen van sijne Eerw: ende Edel: met alinghen vermogen voortsaen actuelick te achterolghen ende te doen achtervolghen, behoudelick dat sulcx oick geschiede binnen de cleyne steden ende ten plattenlande vande meijerije deser stadt daer altijts d'excessen ende den cours vande munte meerder ende hooger geweest zijn als alhier</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over de beletselen welcke sijne Eerw: ende Edel: daer van hoochelick bij die voors. magistraet bedanckt aengesien men daer vuyt bevindt de goede gerechticheyt van Sijne Eerw: ende Edel: om dese desolate frontierstadt te solageren ende tot neringhe te helpen end esullen oversulcx in deliberatie ge</w:t>
      </w:r>
      <w:r>
        <w:rPr>
          <w:rFonts w:ascii="Times New Roman" w:hAnsi="Times New Roman" w:cs="Times New Roman"/>
          <w:spacing w:val="-2"/>
        </w:rPr>
        <w:softHyphen/>
        <w:t>stelt worden ende aen Sijne Errw: ende Edel: in geschrifte overgelevert worden de middelen die mn sal bedencken off bevinden daertoe dienstich te wesen</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aengaende de bede sal men inde besluytinghe ende groote mise</w:t>
      </w:r>
      <w:r>
        <w:rPr>
          <w:rFonts w:ascii="Times New Roman" w:hAnsi="Times New Roman" w:cs="Times New Roman"/>
          <w:spacing w:val="-2"/>
        </w:rPr>
        <w:softHyphen/>
        <w:t>rie deser stadt alle moegelycke hulpe ende assistentie doen gelijck men oick tot noch toe in meerdere bevantheyt (?) als andere hoofftsteden meerdere lasten als andere hoofftsteden als te weten logi(e)sgelden van capiteynen vaendraeghers ende dyergelycke officieren, mitsgaeders van gemeyne soldaeten voor groote paertyen, item voor saecke van gaigien der vorgelicke bewaerders van porten schortbalcken ende dyergelycke dienaers door de omcingelinghe ende naegelegentheden der vyantlycke steden ende forten alhier meer noodich ende daerenboven deur het maecken van het amonitiehuys nyet alleene tot dienste vande stadt maer oick van Sijne Ma.t ende de landen der selver</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de voors. magistraet....[oningevuld].....Sijne Eerw: ende Edel:...[oningevuld] verclaeringhe int goet aen te nemen doer d'effect van dyen sal hebben satisfactie ende daer over aen haere doorluchtichste hoocheyt heeren vanden raide ende finan</w:t>
      </w:r>
      <w:r>
        <w:rPr>
          <w:rFonts w:ascii="Times New Roman" w:hAnsi="Times New Roman" w:cs="Times New Roman"/>
          <w:spacing w:val="-2"/>
        </w:rPr>
        <w:softHyphen/>
        <w:t>tien der selver van alles te doen goet ende favorabel rap</w:t>
      </w:r>
      <w:r>
        <w:rPr>
          <w:rFonts w:ascii="Times New Roman" w:hAnsi="Times New Roman" w:cs="Times New Roman"/>
          <w:spacing w:val="-2"/>
        </w:rPr>
        <w:softHyphen/>
        <w:t>port".</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r>
        <w:rPr>
          <w:rFonts w:ascii="Times New Roman" w:hAnsi="Times New Roman" w:cs="Times New Roman"/>
          <w:spacing w:val="-2"/>
        </w:rPr>
        <w:t xml:space="preserve">               EINDE VAN DIT INVENTARISNUMMER</w:t>
      </w:r>
    </w:p>
    <w:p w:rsidR="003059DC" w:rsidRDefault="003059DC">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9</w:t>
      </w:r>
    </w:p>
    <w:p w:rsidR="003059DC" w:rsidRDefault="003059DC">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9</w:t>
      </w:r>
      <w:r>
        <w:rPr>
          <w:vanish/>
          <w:spacing w:val="-3"/>
        </w:rPr>
        <w:fldChar w:fldCharType="end"/>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3059DC" w:rsidRDefault="003059DC">
      <w:pPr>
        <w:tabs>
          <w:tab w:val="left" w:pos="0"/>
        </w:tabs>
        <w:suppressAutoHyphens/>
        <w:spacing w:line="240" w:lineRule="atLeast"/>
        <w:jc w:val="both"/>
        <w:rPr>
          <w:rFonts w:ascii="Times New Roman" w:hAnsi="Times New Roman" w:cs="Times New Roman"/>
          <w:spacing w:val="-2"/>
        </w:rPr>
      </w:pP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3059DC" w:rsidRDefault="003059DC">
      <w:pPr>
        <w:tabs>
          <w:tab w:val="left" w:pos="0"/>
        </w:tabs>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sectPr w:rsidR="003059DC" w:rsidSect="003059DC">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3319" w:rsidRDefault="00C23319">
      <w:pPr>
        <w:spacing w:line="20" w:lineRule="exact"/>
        <w:rPr>
          <w:sz w:val="24"/>
          <w:szCs w:val="24"/>
        </w:rPr>
      </w:pPr>
    </w:p>
  </w:endnote>
  <w:endnote w:type="continuationSeparator" w:id="0">
    <w:p w:rsidR="00C23319" w:rsidRDefault="00C23319" w:rsidP="003059DC">
      <w:r>
        <w:rPr>
          <w:sz w:val="24"/>
          <w:szCs w:val="24"/>
        </w:rPr>
        <w:t xml:space="preserve"> </w:t>
      </w:r>
    </w:p>
  </w:endnote>
  <w:endnote w:type="continuationNotice" w:id="1">
    <w:p w:rsidR="00C23319" w:rsidRDefault="00C23319" w:rsidP="003059DC">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3319" w:rsidRDefault="00C23319" w:rsidP="003059DC">
      <w:r>
        <w:rPr>
          <w:sz w:val="24"/>
          <w:szCs w:val="24"/>
        </w:rPr>
        <w:separator/>
      </w:r>
    </w:p>
  </w:footnote>
  <w:footnote w:type="continuationSeparator" w:id="0">
    <w:p w:rsidR="00C23319" w:rsidRDefault="00C23319" w:rsidP="003059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22624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059DC"/>
    <w:rsid w:val="003059DC"/>
    <w:rsid w:val="008D78AA"/>
    <w:rsid w:val="00A54D64"/>
    <w:rsid w:val="00C233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3059DC"/>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3059DC"/>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7039</Words>
  <Characters>38719</Characters>
  <Application>Microsoft Office Word</Application>
  <DocSecurity>0</DocSecurity>
  <Lines>322</Lines>
  <Paragraphs>91</Paragraphs>
  <ScaleCrop>false</ScaleCrop>
  <Company/>
  <LinksUpToDate>false</LinksUpToDate>
  <CharactersWithSpaces>45667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