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w:t>
      </w:r>
      <w:r>
        <w:rPr>
          <w:rFonts w:ascii="Times New Roman" w:hAnsi="Times New Roman" w:cs="Times New Roman"/>
          <w:spacing w:val="-3"/>
          <w:sz w:val="22"/>
        </w:rPr>
        <w:softHyphen/>
      </w:r>
      <w:r>
        <w:rPr>
          <w:rFonts w:ascii="Times New Roman" w:hAnsi="Times New Roman" w:cs="Times New Roman"/>
          <w:spacing w:val="-3"/>
          <w:sz w:val="22"/>
        </w:rPr>
        <w:softHyphen/>
        <w:t xml:space="preserve">UDE PLAKKATEN [in 10 dozen] 1540 - 1884 </w:t>
      </w:r>
      <w:r>
        <w:rPr>
          <w:rFonts w:ascii="Times New Roman" w:hAnsi="Times New Roman" w:cs="Times New Roman"/>
          <w:spacing w:val="-3"/>
          <w:sz w:val="22"/>
        </w:rPr>
        <w:fldChar w:fldCharType="begin"/>
      </w:r>
      <w:r>
        <w:rPr>
          <w:rFonts w:ascii="Times New Roman" w:hAnsi="Times New Roman" w:cs="Times New Roman"/>
          <w:spacing w:val="-3"/>
          <w:sz w:val="22"/>
        </w:rPr>
        <w:instrText xml:space="preserve">PRIVATE </w:instrText>
      </w:r>
      <w:r>
        <w:rPr>
          <w:rFonts w:ascii="Times New Roman" w:hAnsi="Times New Roman" w:cs="Times New Roman"/>
          <w:spacing w:val="-3"/>
          <w:sz w:val="22"/>
        </w:rPr>
      </w:r>
      <w:r>
        <w:rPr>
          <w:rFonts w:ascii="Times New Roman" w:hAnsi="Times New Roman" w:cs="Times New Roman"/>
          <w:spacing w:val="-3"/>
          <w:sz w:val="22"/>
        </w:rPr>
        <w:fldChar w:fldCharType="end"/>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Toegangsnummer 342 inv.nr.10</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periode 18de eeuw - ongesorteerd.</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Alle stukken zitten in een pak bij elkaar en zijn verder niet genummerd.</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1</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BALJUW etc. van ZUID HOLLAND over de INVAL DER FRANSEN en de gevolgen van dien in godsdienstig en poli</w:t>
      </w:r>
      <w:r>
        <w:rPr>
          <w:rFonts w:ascii="Times New Roman" w:hAnsi="Times New Roman" w:cs="Times New Roman"/>
          <w:spacing w:val="-3"/>
          <w:sz w:val="22"/>
        </w:rPr>
        <w:softHyphen/>
        <w:t>tiek opzicht voor de gehele samenleving - 29 juli 1794.</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2</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door de BALJUW van ZUID HOLLAND aan die personen die zich schuldig maken aan BALDADIGHEDEN zoals bv. het m</w:t>
      </w:r>
      <w:r>
        <w:rPr>
          <w:rFonts w:ascii="Times New Roman" w:hAnsi="Times New Roman" w:cs="Times New Roman"/>
          <w:spacing w:val="-3"/>
          <w:sz w:val="22"/>
        </w:rPr>
        <w:t>is</w:t>
      </w:r>
      <w:r>
        <w:rPr>
          <w:rFonts w:ascii="Times New Roman" w:hAnsi="Times New Roman" w:cs="Times New Roman"/>
          <w:spacing w:val="-3"/>
          <w:sz w:val="22"/>
        </w:rPr>
        <w:softHyphen/>
        <w:t>handelen van het vee in de weiden, plukken van vruchten en gewassen, inslaan van ruiten, besmeren van huizen, deuren en vensters, omver halen en be</w:t>
      </w:r>
      <w:r>
        <w:rPr>
          <w:rFonts w:ascii="Times New Roman" w:hAnsi="Times New Roman" w:cs="Times New Roman"/>
          <w:spacing w:val="-3"/>
          <w:sz w:val="22"/>
        </w:rPr>
        <w:softHyphen/>
        <w:t>schadigen van hekken, en soortge</w:t>
      </w:r>
      <w:r>
        <w:rPr>
          <w:rFonts w:ascii="Times New Roman" w:hAnsi="Times New Roman" w:cs="Times New Roman"/>
          <w:spacing w:val="-3"/>
          <w:sz w:val="22"/>
        </w:rPr>
        <w:softHyphen/>
        <w:t>lijke euveldaden - 11 november 1793.</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3</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van de BALJUW van ZUID HOLLAND .a. betreffende de ongehoorzaamheid van burgers die ondanks verschenen plakkaten toch pogingen doen om anderen op te zetten tegen de overheid, bewegingen en samenscholingen organiseren en met oranje en andere linten rondlopen, oproerig</w:t>
      </w:r>
      <w:r>
        <w:rPr>
          <w:rFonts w:ascii="Times New Roman" w:hAnsi="Times New Roman" w:cs="Times New Roman"/>
          <w:spacing w:val="-3"/>
          <w:sz w:val="22"/>
        </w:rPr>
        <w:t>e leuzen roepen en zelfs vlaggen uit kerktorens steken - hierop volgt een ernstige vermaning en worden deze ONGEREGELDHEDEN scherp verboden - 27 januari 1785.</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4</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van de BALJUW van ZUID HOLLAND e.a. tegen het 'GODTERGEND PLUNDEREN EN BROVEN van de ingezetenen door derden en hierop volgt een vermaning om deze HEMELTERGENDE GRUWELEN terug te dringen - zelfs GALGSTRAFFEN worden de daders in het vooruitzicht gesteld - 12 november 1787.</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5</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RENOVATIE van de keuren en ordonnanties op </w:t>
      </w:r>
      <w:r>
        <w:rPr>
          <w:rFonts w:ascii="Times New Roman" w:hAnsi="Times New Roman" w:cs="Times New Roman"/>
          <w:spacing w:val="-3"/>
          <w:sz w:val="22"/>
        </w:rPr>
        <w:t>het MESTREKKEN en VECHTEN in ZUID HOLLAND, vaak met dodelijke afloop - dit verschijnsel schijnt sterk toe te nemen - men vernieuwt de vroegere regelgeving en er volgen 23 artikelen omtrent deze kwestie - interessant voor hen die de criminaliteit in het verleden explicieter willen bestuderen! - 20 juli 1736.</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6</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KEUR en ORDONNANTIE vanuit het baljuwschap van ZUID HOLLAND gericht tegen ongewenste praktijken door kwaadwillenden be</w:t>
      </w:r>
      <w:r>
        <w:rPr>
          <w:rFonts w:ascii="Times New Roman" w:hAnsi="Times New Roman" w:cs="Times New Roman"/>
          <w:spacing w:val="-3"/>
          <w:sz w:val="22"/>
        </w:rPr>
        <w:softHyphen/>
        <w:t>treffende de VISSERIJ in de Zuidhollandse wateren - 8 artike</w:t>
      </w:r>
      <w:r>
        <w:rPr>
          <w:rFonts w:ascii="Times New Roman" w:hAnsi="Times New Roman" w:cs="Times New Roman"/>
          <w:spacing w:val="-3"/>
          <w:sz w:val="22"/>
        </w:rPr>
        <w:softHyphen/>
        <w:t>len - 13 ma</w:t>
      </w:r>
      <w:r>
        <w:rPr>
          <w:rFonts w:ascii="Times New Roman" w:hAnsi="Times New Roman" w:cs="Times New Roman"/>
          <w:spacing w:val="-3"/>
          <w:sz w:val="22"/>
        </w:rPr>
        <w:t>art 1741.</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7</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vanuit het baljuwschap van ZUID HOLLAND over het transport, venten en verkoop van MEEL met wagens, karren, schuiten en schepen ondanks verschenen plakkaten, die dat verboden, speciaal dat van 6 april 1680 - 1 april 1743.</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8</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vanuit het baljuwschap van ZUID HOLLAND bedoeld voor de kwaadwillenden die SCHADE berokkenen aan de GORSEN, GRIENDEN en RIETVELDEN in het gehele district van Zuid Holland - 21 december 1739.</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9</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municipa</w:t>
      </w:r>
      <w:r>
        <w:rPr>
          <w:rFonts w:ascii="Times New Roman" w:hAnsi="Times New Roman" w:cs="Times New Roman"/>
          <w:spacing w:val="-3"/>
          <w:sz w:val="22"/>
        </w:rPr>
        <w:t xml:space="preserve">liteit der stad DEN BOSCH waarin alle ingezetenen worden gelast om aanstonds TAKKENBOSSEN TE LEVEREN - kleine hoeveelheden bij het commandement en grote </w:t>
      </w:r>
      <w:r>
        <w:rPr>
          <w:rFonts w:ascii="Times New Roman" w:hAnsi="Times New Roman" w:cs="Times New Roman"/>
          <w:spacing w:val="-3"/>
          <w:sz w:val="22"/>
        </w:rPr>
        <w:lastRenderedPageBreak/>
        <w:t>hoeveelheden aan de Kruiskerk - de lveringen zullen worden vergoed hetzij in geld of natura - ongedateerd en ondertekend door GIJSBERT VAN BERESTEYN - ca. 1795.</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10</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Pakketje losse bladen, Frans - en Nederlandstalig met een serie ARTIKELEN lopende van art.5 tot en met art. 28 o.a. met be</w:t>
      </w:r>
      <w:r>
        <w:rPr>
          <w:rFonts w:ascii="Times New Roman" w:hAnsi="Times New Roman" w:cs="Times New Roman"/>
          <w:spacing w:val="-3"/>
          <w:sz w:val="22"/>
        </w:rPr>
        <w:softHyphen/>
        <w:t xml:space="preserve">trekking tot EMIGRANTEN, POSTEN en BODEN, REGLEMENTEN VAN HET </w:t>
      </w:r>
      <w:r>
        <w:rPr>
          <w:rFonts w:ascii="Times New Roman" w:hAnsi="Times New Roman" w:cs="Times New Roman"/>
          <w:spacing w:val="-3"/>
          <w:sz w:val="22"/>
        </w:rPr>
        <w:t>BURGERBESTUUR, VIERSCHAREN, LIJFSTRAFFEN, ASSIGNATEN, GELDZA</w:t>
      </w:r>
      <w:r>
        <w:rPr>
          <w:rFonts w:ascii="Times New Roman" w:hAnsi="Times New Roman" w:cs="Times New Roman"/>
          <w:spacing w:val="-3"/>
          <w:sz w:val="22"/>
        </w:rPr>
        <w:softHyphen/>
        <w:t>KEN, PRIJSVERHOGINGEN etc. - onvolledig stuk - ongeda</w:t>
      </w:r>
      <w:r>
        <w:rPr>
          <w:rFonts w:ascii="Times New Roman" w:hAnsi="Times New Roman" w:cs="Times New Roman"/>
          <w:spacing w:val="-3"/>
          <w:sz w:val="22"/>
        </w:rPr>
        <w:softHyphen/>
        <w:t>teerd</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11</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op de CRIMINELE JUSTITIE en de stijl van PROCEDEREN voor het gerecht van 's-HERTOGENBOSCH in 46 pagina's en be</w:t>
      </w:r>
      <w:r>
        <w:rPr>
          <w:rFonts w:ascii="Times New Roman" w:hAnsi="Times New Roman" w:cs="Times New Roman"/>
          <w:spacing w:val="-3"/>
          <w:sz w:val="22"/>
        </w:rPr>
        <w:softHyphen/>
        <w:t>staande uit 9 hoofd</w:t>
      </w:r>
      <w:r>
        <w:rPr>
          <w:rFonts w:ascii="Times New Roman" w:hAnsi="Times New Roman" w:cs="Times New Roman"/>
          <w:spacing w:val="-3"/>
          <w:sz w:val="22"/>
        </w:rPr>
        <w:softHyphen/>
        <w:t>stuk</w:t>
      </w:r>
      <w:r>
        <w:rPr>
          <w:rFonts w:ascii="Times New Roman" w:hAnsi="Times New Roman" w:cs="Times New Roman"/>
          <w:spacing w:val="-3"/>
          <w:sz w:val="22"/>
        </w:rPr>
        <w:softHyphen/>
        <w:t>ken en per hoofdstuk de nodige arti</w:t>
      </w:r>
      <w:r>
        <w:rPr>
          <w:rFonts w:ascii="Times New Roman" w:hAnsi="Times New Roman" w:cs="Times New Roman"/>
          <w:spacing w:val="-3"/>
          <w:sz w:val="22"/>
        </w:rPr>
        <w:softHyphen/>
        <w:t>kelen - 19 april 1791.</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12</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BULLETIN</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Volgens ontfangen berichten van deen kant van HEUSDEN, GEERTRUYDENBERG en de LANGSTRAAT van den 21 en 22 dezer, blijkt het, dat op den 22 deze</w:t>
      </w:r>
      <w:r>
        <w:rPr>
          <w:rFonts w:ascii="Times New Roman" w:hAnsi="Times New Roman" w:cs="Times New Roman"/>
          <w:spacing w:val="-3"/>
          <w:sz w:val="22"/>
        </w:rPr>
        <w:t>r des namiddags omtrent vier uur, de Franschen met een parthy van omtrent drie honderd man voorneemens waren de SCHANS te CAPPELLE aan het einde van de SASDYK te attackeeren, niet vlak in het front van de battery, maar over ys ter zyde; dan aldaar alles by de hand zynde, zoo met klein geweer als met canon, heeft de vyand moeten afdein</w:t>
      </w:r>
      <w:r>
        <w:rPr>
          <w:rFonts w:ascii="Times New Roman" w:hAnsi="Times New Roman" w:cs="Times New Roman"/>
          <w:spacing w:val="-3"/>
          <w:sz w:val="22"/>
        </w:rPr>
        <w:softHyphen/>
        <w:t>zen; waar by twee Franschen, buiten en behalven de geblesseer</w:t>
      </w:r>
      <w:r>
        <w:rPr>
          <w:rFonts w:ascii="Times New Roman" w:hAnsi="Times New Roman" w:cs="Times New Roman"/>
          <w:spacing w:val="-3"/>
          <w:sz w:val="22"/>
        </w:rPr>
        <w:softHyphen/>
        <w:t>den gebleeven zyn; en het scheen, volgens informatie, dat de vyand van intentie zoude zyn om de attaque in den na</w:t>
      </w:r>
      <w:r>
        <w:rPr>
          <w:rFonts w:ascii="Times New Roman" w:hAnsi="Times New Roman" w:cs="Times New Roman"/>
          <w:spacing w:val="-3"/>
          <w:sz w:val="22"/>
        </w:rPr>
        <w:t>gt of des anderen daags te hervatten; de meeste Franschen hadden schaat</w:t>
      </w:r>
      <w:r>
        <w:rPr>
          <w:rFonts w:ascii="Times New Roman" w:hAnsi="Times New Roman" w:cs="Times New Roman"/>
          <w:spacing w:val="-3"/>
          <w:sz w:val="22"/>
        </w:rPr>
        <w:softHyphen/>
        <w:t>sen aan; en volgens berigten dien men in die streek had kunnen bekomen liet de Fransche Generaal te WAALWYK drie duizend ys-spooren in gereedheid brengen, om desselfs attaque te kunnen vervolgen. Tot DONGEN waaren 400 man aangekomen; 300 te OOS</w:t>
      </w:r>
      <w:r>
        <w:rPr>
          <w:rFonts w:ascii="Times New Roman" w:hAnsi="Times New Roman" w:cs="Times New Roman"/>
          <w:spacing w:val="-3"/>
          <w:sz w:val="22"/>
        </w:rPr>
        <w:softHyphen/>
        <w:t>TERHOUT en daar wierden er nog 1400 meerder verwagt, zonder dat men de projecten van den vyand konde gissen". - ongeda</w:t>
      </w:r>
      <w:r>
        <w:rPr>
          <w:rFonts w:ascii="Times New Roman" w:hAnsi="Times New Roman" w:cs="Times New Roman"/>
          <w:spacing w:val="-3"/>
          <w:sz w:val="22"/>
        </w:rPr>
        <w:softHyphen/>
        <w:t>teerd - vermoedelijk in de winter 1793/1794?</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13</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Los fragment met a</w:t>
      </w:r>
      <w:r>
        <w:rPr>
          <w:rFonts w:ascii="Times New Roman" w:hAnsi="Times New Roman" w:cs="Times New Roman"/>
          <w:spacing w:val="-3"/>
          <w:sz w:val="22"/>
        </w:rPr>
        <w:t>ls titel: BEDEN - deductie van dat de stadt van 'sHERTOGENBOSCH niet meer gehouden is uyt haar eygen middelen BEDEN te betalen - alleen de artikelen 134 - 164 zijn afgedrukt - ca. 1662</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14</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MEMORIE van het stadsbestuur van MIDDELBURG contra MR. JOHAN WILLEM PARKER betreffende het COMMISSARISSCHAP VAN EEN WIISEL</w:t>
      </w:r>
      <w:r>
        <w:rPr>
          <w:rFonts w:ascii="Times New Roman" w:hAnsi="Times New Roman" w:cs="Times New Roman"/>
          <w:spacing w:val="-3"/>
          <w:sz w:val="22"/>
        </w:rPr>
        <w:softHyphen/>
        <w:t>BANK - in 21 artikelen - wel diverse jaartallen in het stuk nl. 1642 - 1716 - het document zelf is ongedateerd.</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15</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Los fragment - onvolledig - artikelen 39 - 132 - betreffende diver</w:t>
      </w:r>
      <w:r>
        <w:rPr>
          <w:rFonts w:ascii="Times New Roman" w:hAnsi="Times New Roman" w:cs="Times New Roman"/>
          <w:spacing w:val="-3"/>
          <w:sz w:val="22"/>
        </w:rPr>
        <w:t>se BELASTINGEN als reele en personele omslag, beden etc. - betreft de stad en Meierij van DEN BOSCH - ongedateerd.</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16</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REMONSTRANTIE van het stadsbestuur van DEN BOSCH aan de SG dat men de stad en Meierij niet met NIEUWE BELASTINGEN mag bezwa</w:t>
      </w:r>
      <w:r>
        <w:rPr>
          <w:rFonts w:ascii="Times New Roman" w:hAnsi="Times New Roman" w:cs="Times New Roman"/>
          <w:spacing w:val="-3"/>
          <w:sz w:val="22"/>
        </w:rPr>
        <w:softHyphen/>
        <w:t>ren maar vermindering van lasten dient te geven - 11 pagi</w:t>
      </w:r>
      <w:r>
        <w:rPr>
          <w:rFonts w:ascii="Times New Roman" w:hAnsi="Times New Roman" w:cs="Times New Roman"/>
          <w:spacing w:val="-3"/>
          <w:sz w:val="22"/>
        </w:rPr>
        <w:softHyphen/>
        <w:t>na's -  men verwijst naar de inval van de Fransen in 1672 en volgende jaren nl. periode 1672 - 1680 - document zelf is ongedateerd.</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17</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BERICHT of DESCRIPTIE voor GYSBERT VAN HAMEL doctor in de</w:t>
      </w:r>
      <w:r>
        <w:rPr>
          <w:rFonts w:ascii="Times New Roman" w:hAnsi="Times New Roman" w:cs="Times New Roman"/>
          <w:spacing w:val="-3"/>
          <w:sz w:val="22"/>
        </w:rPr>
        <w:t xml:space="preserve"> rechten en Raad en Wethouder der stad 'sHERTOGENBOSCH contra de inhoud van een CALUMNIEUS REQUEST van de Staten Generaal t.a.v. Hamels belastingen, opgesteld door de president van de stad JACOB FERDINAND </w:t>
      </w:r>
      <w:r>
        <w:rPr>
          <w:rFonts w:ascii="Times New Roman" w:hAnsi="Times New Roman" w:cs="Times New Roman"/>
          <w:spacing w:val="-3"/>
          <w:sz w:val="22"/>
        </w:rPr>
        <w:lastRenderedPageBreak/>
        <w:t>SWERIUS - 8 pagina's en mogelijk onvolle</w:t>
      </w:r>
      <w:r>
        <w:rPr>
          <w:rFonts w:ascii="Times New Roman" w:hAnsi="Times New Roman" w:cs="Times New Roman"/>
          <w:spacing w:val="-3"/>
          <w:sz w:val="22"/>
        </w:rPr>
        <w:softHyphen/>
        <w:t>dig - december 1680</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18</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REQUEST van JACOB FERDINAND SWEERTS DE LANDAS aan de Staten Generaal - in het stuk worden functies genoemd als het klerk</w:t>
      </w:r>
      <w:r>
        <w:rPr>
          <w:rFonts w:ascii="Times New Roman" w:hAnsi="Times New Roman" w:cs="Times New Roman"/>
          <w:spacing w:val="-3"/>
          <w:sz w:val="22"/>
        </w:rPr>
        <w:softHyphen/>
        <w:t>schap van de griffie, rentmeesterschap van het WEESHUIS, ORGANISTPLAATS in de FRANSE KERK momenteel bediend door</w:t>
      </w:r>
      <w:r>
        <w:rPr>
          <w:rFonts w:ascii="Times New Roman" w:hAnsi="Times New Roman" w:cs="Times New Roman"/>
          <w:spacing w:val="-3"/>
          <w:sz w:val="22"/>
        </w:rPr>
        <w:t xml:space="preserve"> STEVEN COSIJNS - met uitspraken van de SG - 27 november 1680.</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19</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KORTE REDENEN van de ingezetenen van de MEIERIJ VAN DEN BOSCH aan de Staten Generaal inzake vermindering der VERPONDINGEN en de GEMENE MIDDELEN vanwege de oorlog met de Fransen in 1672 - met een overzicht van oorlogskosten vooral PEELLAND - ca. 1680.</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20</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REMONSTRANTIE of korte deductie van 7 pagina's der regering van de stad 'sHERTOGENBOSCH inzake de zwaarte van de belasin</w:t>
      </w:r>
      <w:r>
        <w:rPr>
          <w:rFonts w:ascii="Times New Roman" w:hAnsi="Times New Roman" w:cs="Times New Roman"/>
          <w:spacing w:val="-3"/>
          <w:sz w:val="22"/>
        </w:rPr>
        <w:softHyphen/>
        <w:t xml:space="preserve">gen voor de bevolking ten gevolge van de inval der </w:t>
      </w:r>
      <w:r>
        <w:rPr>
          <w:rFonts w:ascii="Times New Roman" w:hAnsi="Times New Roman" w:cs="Times New Roman"/>
          <w:spacing w:val="-3"/>
          <w:sz w:val="22"/>
        </w:rPr>
        <w:t>Fransen in 1672 e.v. - ca. 1676.</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21</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REQUEST INTRODUCTIEF van het CORPUS VAN BERLICUM en MIDDELRODE betreffende het SCHOUWEN der wegen en waterlopen en de onmoge</w:t>
      </w:r>
      <w:r>
        <w:rPr>
          <w:rFonts w:ascii="Times New Roman" w:hAnsi="Times New Roman" w:cs="Times New Roman"/>
          <w:spacing w:val="-3"/>
          <w:sz w:val="22"/>
        </w:rPr>
        <w:softHyphen/>
        <w:t>lijkheid om in natte seizoenen de wegen goed te kunnen onder</w:t>
      </w:r>
      <w:r>
        <w:rPr>
          <w:rFonts w:ascii="Times New Roman" w:hAnsi="Times New Roman" w:cs="Times New Roman"/>
          <w:spacing w:val="-3"/>
          <w:sz w:val="22"/>
        </w:rPr>
        <w:softHyphen/>
        <w:t>houden - gevolgd door een MEMORIE DESTRUCTIEF door PHILIP WILLEM DE SCHMELING raad en rentmeester generaal der domei</w:t>
      </w:r>
      <w:r>
        <w:rPr>
          <w:rFonts w:ascii="Times New Roman" w:hAnsi="Times New Roman" w:cs="Times New Roman"/>
          <w:spacing w:val="-3"/>
          <w:sz w:val="22"/>
        </w:rPr>
        <w:softHyphen/>
        <w:t>nen - in dit stuk worden diverse Berlicumse wegen genoemd en worden richtlijnen gegeven o.a. de weg van de Kerk van Berli</w:t>
      </w:r>
      <w:r>
        <w:rPr>
          <w:rFonts w:ascii="Times New Roman" w:hAnsi="Times New Roman" w:cs="Times New Roman"/>
          <w:spacing w:val="-3"/>
          <w:sz w:val="22"/>
        </w:rPr>
        <w:softHyphen/>
        <w:t>cum naar het Meulentje; de verbinding van</w:t>
      </w:r>
      <w:r>
        <w:rPr>
          <w:rFonts w:ascii="Times New Roman" w:hAnsi="Times New Roman" w:cs="Times New Roman"/>
          <w:spacing w:val="-3"/>
          <w:sz w:val="22"/>
        </w:rPr>
        <w:t xml:space="preserve"> de Kerk tot aan de RODE BRUG; de HASSELSCHE WEG speciaal beneden de Kerk van Berlicum tot de ENGLANDSCHE BRUG en nog meer veldnamen - voor de historie van Berlicum zeker een interessant stuk! - 26 november 1752.</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22</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REQUEST gepresenteerd door REINHARD VINCENT GRAAF VAN HOMPESCH gouverneur, JOHAN RABO VAN KEPPEL hoogschout, JOOST VAN HAM</w:t>
      </w:r>
      <w:r>
        <w:rPr>
          <w:rFonts w:ascii="Times New Roman" w:hAnsi="Times New Roman" w:cs="Times New Roman"/>
          <w:spacing w:val="-3"/>
          <w:sz w:val="22"/>
        </w:rPr>
        <w:softHyphen/>
        <w:t>BROEK commandeur en PIETER GODIN majoor, allen in 'sHERTOGEN</w:t>
      </w:r>
      <w:r>
        <w:rPr>
          <w:rFonts w:ascii="Times New Roman" w:hAnsi="Times New Roman" w:cs="Times New Roman"/>
          <w:spacing w:val="-3"/>
          <w:sz w:val="22"/>
        </w:rPr>
        <w:softHyphen/>
        <w:t>BOSCH inzake de STADSFINANCIEN, het maken van NIEUWE BRUGGEN zoals de Hinthamer-, Orthense-, Boom-, Pl</w:t>
      </w:r>
      <w:r>
        <w:rPr>
          <w:rFonts w:ascii="Times New Roman" w:hAnsi="Times New Roman" w:cs="Times New Roman"/>
          <w:spacing w:val="-3"/>
          <w:sz w:val="22"/>
        </w:rPr>
        <w:t>ein-, Sint Jans- en Vugh</w:t>
      </w:r>
      <w:r>
        <w:rPr>
          <w:rFonts w:ascii="Times New Roman" w:hAnsi="Times New Roman" w:cs="Times New Roman"/>
          <w:spacing w:val="-3"/>
          <w:sz w:val="22"/>
        </w:rPr>
        <w:softHyphen/>
        <w:t>ter</w:t>
      </w:r>
      <w:r>
        <w:rPr>
          <w:rFonts w:ascii="Times New Roman" w:hAnsi="Times New Roman" w:cs="Times New Roman"/>
          <w:spacing w:val="-3"/>
          <w:sz w:val="22"/>
        </w:rPr>
        <w:softHyphen/>
        <w:t>poortbruggen - het opnemen van allerhande kapitalen etc. etc. - diverse stukken ineen - ca. 1726 (?).</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23</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vervolg op document 22 vooral betreffende de nadelen van het toepassen van de VEERTIGSTE PENNING met verwijzingen naar 1629 en 1648 - ondertekend door H.MOERKERCKEN - ca.1726 (?)</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24</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MEMORIE of CONSIDERATIE over gegeven aan de heer VELTMAN en de heer thesuarier generaal HOP betreffende de TIENDVERPACHTINGEN</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te 'sHERTOGENBOSCH door de gecommitteerden van</w:t>
      </w:r>
      <w:r>
        <w:rPr>
          <w:rFonts w:ascii="Times New Roman" w:hAnsi="Times New Roman" w:cs="Times New Roman"/>
          <w:spacing w:val="-3"/>
          <w:sz w:val="22"/>
        </w:rPr>
        <w:t xml:space="preserve"> de kwartieren van de Meierij en de heffing van beden en verpondingen en andere belastingen e.d. - ondertekend door H. MOERKERCKEN - 15 juli 1723.</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25</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Staten Generaal betreffende de ARMOEDE IN DE MEIERIJ en aangaande drie zaken nl. het afschaffen of verminderen van bealstingen, het vinden van een fond svoor aflossing van opgenomen kapitalen 'waarmee het platte landt van Brabant tot sinckens toe is overlaaden' en ten aanzien van diverse abuisen die in zwang zijn gera</w:t>
      </w:r>
      <w:r>
        <w:rPr>
          <w:rFonts w:ascii="Times New Roman" w:hAnsi="Times New Roman" w:cs="Times New Roman"/>
          <w:spacing w:val="-3"/>
          <w:sz w:val="22"/>
        </w:rPr>
        <w:t>akt omtrent de huishouding en het bestuur der kwartieren en de afzonderlijke plaatsen - met een model voor de dorpsadmini</w:t>
      </w:r>
      <w:r>
        <w:rPr>
          <w:rFonts w:ascii="Times New Roman" w:hAnsi="Times New Roman" w:cs="Times New Roman"/>
          <w:spacing w:val="-3"/>
          <w:sz w:val="22"/>
        </w:rPr>
        <w:softHyphen/>
        <w:t>stratie en betalingsoverzichten voor de afzonderlijke dorpen van PEELLAND en KEMPENLAND met bedragen voor gemeente, armen en kerken - 20 september 1724.</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26</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MEMORIE voor de RAAD VAN STATE met een overzicht van lasten van de MEIERIJ en de ARMOEDE in dat district - 15 juli 1723.</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27</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REMONSTRANTIE of MEMORIE door de secretarissen in de Meierij betreffende hun TRACTEMENTEN </w:t>
      </w:r>
      <w:r>
        <w:rPr>
          <w:rFonts w:ascii="Times New Roman" w:hAnsi="Times New Roman" w:cs="Times New Roman"/>
          <w:spacing w:val="-3"/>
          <w:sz w:val="22"/>
        </w:rPr>
        <w:t>die zijn vastgesteld in een periode dat de Meierij niet in een florisante, maar deplorabe</w:t>
      </w:r>
      <w:r>
        <w:rPr>
          <w:rFonts w:ascii="Times New Roman" w:hAnsi="Times New Roman" w:cs="Times New Roman"/>
          <w:spacing w:val="-3"/>
          <w:sz w:val="22"/>
        </w:rPr>
        <w:softHyphen/>
        <w:t>le staat verkeerde - ca. 1755.</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28</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REQUEST van het stadsbestuur 'sHERTOGENBOSCH betreffende de vrijstelling van de VIJFTIGSTE PENNING - overzicht van oor</w:t>
      </w:r>
      <w:r>
        <w:rPr>
          <w:rFonts w:ascii="Times New Roman" w:hAnsi="Times New Roman" w:cs="Times New Roman"/>
          <w:spacing w:val="-3"/>
          <w:sz w:val="22"/>
        </w:rPr>
        <w:softHyphen/>
        <w:t>logs- of garnizoenskosten - overzichten van de IMPOSTEN op CONSUMPTIES van zeep, zout, grove waren, boter, fruit, sche</w:t>
      </w:r>
      <w:r>
        <w:rPr>
          <w:rFonts w:ascii="Times New Roman" w:hAnsi="Times New Roman" w:cs="Times New Roman"/>
          <w:spacing w:val="-3"/>
          <w:sz w:val="22"/>
        </w:rPr>
        <w:softHyphen/>
        <w:t>pen, paarden, brandhout etc. etc. - onkosten in de periode 1746 - 1748 - memorie van mondkost vanwege de belegering en onderhoud van het gar</w:t>
      </w:r>
      <w:r>
        <w:rPr>
          <w:rFonts w:ascii="Times New Roman" w:hAnsi="Times New Roman" w:cs="Times New Roman"/>
          <w:spacing w:val="-3"/>
          <w:sz w:val="22"/>
        </w:rPr>
        <w:t>nizoen van 6000 manschappen - opgemaakt door ANT. VAN HEURN - ongedateerd.</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29</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getiteld: " Stukken rakende de materie van BELEYDEN of het REPAREREN van weegen en straten, mitsgaders het ruymen, veegen, en diepen der rivieren, stroomen, gragten etc. met opzigt tot de STAD en de MEYERYE van 'sHERTOGENBOSCH, benee</w:t>
      </w:r>
      <w:r>
        <w:rPr>
          <w:rFonts w:ascii="Times New Roman" w:hAnsi="Times New Roman" w:cs="Times New Roman"/>
          <w:spacing w:val="-3"/>
          <w:sz w:val="22"/>
        </w:rPr>
        <w:softHyphen/>
        <w:t>vens eenige onderrigtinge daar toe dienende - met retroacta uit 1510, 1572, 1614, 1625</w:t>
      </w:r>
      <w:r>
        <w:rPr>
          <w:rFonts w:ascii="Times New Roman" w:hAnsi="Times New Roman" w:cs="Times New Roman"/>
          <w:spacing w:val="-3"/>
          <w:sz w:val="22"/>
        </w:rPr>
        <w:softHyphen/>
        <w:t xml:space="preserve">   - ongedateerd.</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30</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Diverse documenten zitten hier aan elkaar vast en zijn genum</w:t>
      </w:r>
      <w:r>
        <w:rPr>
          <w:rFonts w:ascii="Times New Roman" w:hAnsi="Times New Roman" w:cs="Times New Roman"/>
          <w:spacing w:val="-3"/>
          <w:sz w:val="22"/>
        </w:rPr>
        <w:softHyphen/>
        <w:t>me</w:t>
      </w:r>
      <w:r>
        <w:rPr>
          <w:rFonts w:ascii="Times New Roman" w:hAnsi="Times New Roman" w:cs="Times New Roman"/>
          <w:spacing w:val="-3"/>
          <w:sz w:val="22"/>
        </w:rPr>
        <w:t xml:space="preserve">rd no.4 tot en met no.11; </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no.4</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stad en de vier kwartieren van de Meierij contra de rent</w:t>
      </w:r>
      <w:r>
        <w:rPr>
          <w:rFonts w:ascii="Times New Roman" w:hAnsi="Times New Roman" w:cs="Times New Roman"/>
          <w:spacing w:val="-3"/>
          <w:sz w:val="22"/>
        </w:rPr>
        <w:softHyphen/>
        <w:t>meester der domeinen JOHAN VAN DER LEENE betreffende de SCHOU</w:t>
      </w:r>
      <w:r>
        <w:rPr>
          <w:rFonts w:ascii="Times New Roman" w:hAnsi="Times New Roman" w:cs="Times New Roman"/>
          <w:spacing w:val="-3"/>
          <w:sz w:val="22"/>
        </w:rPr>
        <w:softHyphen/>
        <w:t>WVOERINGEN van wegen en waterlopen en andere rechten van de leen- en tolkamer met retroacta vanaf 1196 en informatie vanuit afzonderlijke dorpen van de Meierij - in totaal 167 artikelen!</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no.5</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Bericht van de magistraat van Den Bosch betreffende het pro</w:t>
      </w:r>
      <w:r>
        <w:rPr>
          <w:rFonts w:ascii="Times New Roman" w:hAnsi="Times New Roman" w:cs="Times New Roman"/>
          <w:spacing w:val="-3"/>
          <w:sz w:val="22"/>
        </w:rPr>
        <w:softHyphen/>
        <w:t>jectplakkaat of reglement op het maken en repareren van wegen etc. waarover advies is gevraagd bij de vier</w:t>
      </w:r>
      <w:r>
        <w:rPr>
          <w:rFonts w:ascii="Times New Roman" w:hAnsi="Times New Roman" w:cs="Times New Roman"/>
          <w:spacing w:val="-3"/>
          <w:sz w:val="22"/>
        </w:rPr>
        <w:t xml:space="preserve"> hoofdsteden n.a.v. het plakkaat van 10 juni 1628 met verwijzingen naar vroegere privileges en informatie over de afzonderlijke dorpen</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no.6</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van de Koning van Spanje betreffende de reparatie van de wegen en het ruimen en verdiepen van rivieren etc. van 10 juni 1628 in 22 artikelen</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no.7</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Resolutie van de magistraat van 'sHertogenbosch van 29 april 1634 inhoudende de reden waarom het plakkaat van 25 februari op de SCHOUW niet is gepubliceerd </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no.8</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Resolutie van de Steten Generaal van 6.11.1666 waarin r</w:t>
      </w:r>
      <w:r>
        <w:rPr>
          <w:rFonts w:ascii="Times New Roman" w:hAnsi="Times New Roman" w:cs="Times New Roman"/>
          <w:spacing w:val="-3"/>
          <w:sz w:val="22"/>
        </w:rPr>
        <w:t>ent</w:t>
      </w:r>
      <w:r>
        <w:rPr>
          <w:rFonts w:ascii="Times New Roman" w:hAnsi="Times New Roman" w:cs="Times New Roman"/>
          <w:spacing w:val="-3"/>
          <w:sz w:val="22"/>
        </w:rPr>
        <w:softHyphen/>
        <w:t>meester PIECK VAN THIENHOVEN wordt gelast zich niet te bemoei</w:t>
      </w:r>
      <w:r>
        <w:rPr>
          <w:rFonts w:ascii="Times New Roman" w:hAnsi="Times New Roman" w:cs="Times New Roman"/>
          <w:spacing w:val="-3"/>
          <w:sz w:val="22"/>
        </w:rPr>
        <w:softHyphen/>
        <w:t>en met de SCHOUW van de stad en de Meierij van Den Bosch</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no.9</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Resolutie van de Staten Generaal van 2 juli 1669 aan PIECK VAN THIENHOVEN raad en rentmr. der domeinen om de VOORSCHOUW weer te doen als voorheen en te verbieden aan de KWARTIERSCHOUTEN van de Meierij om zich daar mee meer te bemoeien</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no.10</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Resolutie van de Staten Generaal van 6 juli 1669 over de GROTE of NASCHOUW en het NIEUWE REGLEMENT op de schouw</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no.11</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het 5e deel d</w:t>
      </w:r>
      <w:r>
        <w:rPr>
          <w:rFonts w:ascii="Times New Roman" w:hAnsi="Times New Roman" w:cs="Times New Roman"/>
          <w:spacing w:val="-3"/>
          <w:sz w:val="22"/>
        </w:rPr>
        <w:t>er plakkaten van de Hertog van Bra</w:t>
      </w:r>
      <w:r>
        <w:rPr>
          <w:rFonts w:ascii="Times New Roman" w:hAnsi="Times New Roman" w:cs="Times New Roman"/>
          <w:spacing w:val="-3"/>
          <w:sz w:val="22"/>
        </w:rPr>
        <w:softHyphen/>
        <w:t>bant gedruktin 1738 betreffende de gemene ingezetenen van de 7 kwartieren van ANTWERPEN inzake de reparatie en visitatie van wegen, bruggen etc. - 19 maart 1678</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31</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BREDASE KRONIEK met informatie vanaf de LEX SALICA der FRANKEN en voorts voorzien van jaartallen van 422 tot en met 1650 - voor d ehistorie van stad en land van Breda bijzonder interes</w:t>
      </w:r>
      <w:r>
        <w:rPr>
          <w:rFonts w:ascii="Times New Roman" w:hAnsi="Times New Roman" w:cs="Times New Roman"/>
          <w:spacing w:val="-3"/>
          <w:sz w:val="22"/>
        </w:rPr>
        <w:softHyphen/>
        <w:t>sant - achterin een aantal spreekwoorden der Oude Friezen - ongedateerd en zonder auteursnaam.</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32</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REMONSTRAN</w:t>
      </w:r>
      <w:r>
        <w:rPr>
          <w:rFonts w:ascii="Times New Roman" w:hAnsi="Times New Roman" w:cs="Times New Roman"/>
          <w:spacing w:val="-3"/>
          <w:sz w:val="22"/>
        </w:rPr>
        <w:t>TIE of korte deductie van het stadsbestuur van 'sHERTOGENBOSCH aan de Staten Generaal betreffende de NIEUWE VERPONDINGSLASTEN en TWEEHONDERDSTE PENNING - ongedateerd.</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33</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verpachting van de HOUTSCHAT en ONDERRENT</w:t>
      </w:r>
      <w:r>
        <w:rPr>
          <w:rFonts w:ascii="Times New Roman" w:hAnsi="Times New Roman" w:cs="Times New Roman"/>
          <w:spacing w:val="-3"/>
          <w:sz w:val="22"/>
        </w:rPr>
        <w:softHyphen/>
        <w:t>MEESTERSCHAPPEN - 18de eeuw.</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34</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AMPLIATIE van DEDUCTIE aan de Raad van Brabant uit naam van het stadsbestuur van 'sHERTOGENBOSCH contra borgemeesters, schepe</w:t>
      </w:r>
      <w:r>
        <w:rPr>
          <w:rFonts w:ascii="Times New Roman" w:hAnsi="Times New Roman" w:cs="Times New Roman"/>
          <w:spacing w:val="-3"/>
          <w:sz w:val="22"/>
        </w:rPr>
        <w:softHyphen/>
        <w:t>nen en vijf mannen van EINDHOVEN met verwijzingen naar oude privileges - in totaal 197 artikelen en on</w:t>
      </w:r>
      <w:r>
        <w:rPr>
          <w:rFonts w:ascii="Times New Roman" w:hAnsi="Times New Roman" w:cs="Times New Roman"/>
          <w:spacing w:val="-3"/>
          <w:sz w:val="22"/>
        </w:rPr>
        <w:t>dertekend door C. VAN DER MEULEN - gevolgd door een relaas over het RECHT VAN INGEBOD en UITPANDING in 24 artikelen - alle sgebonden in een gekleurde kaft - ongedateerd.</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35</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betreffende de verpachting van de DOMANIALE NOVALE TIENDEN - 18de eeuw.</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36</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verpachting van de HOUTSCHAT en ONDERRENT</w:t>
      </w:r>
      <w:r>
        <w:rPr>
          <w:rFonts w:ascii="Times New Roman" w:hAnsi="Times New Roman" w:cs="Times New Roman"/>
          <w:spacing w:val="-3"/>
          <w:sz w:val="22"/>
        </w:rPr>
        <w:softHyphen/>
        <w:t>MEESTERSCHAP - 18de eeuw.</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37</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[2x] van de verpachtingen van de GRUIT, WAAG, STAPEL VAN OSSEN - 18de eeuw</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38</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Stuk betreffende de pacht van</w:t>
      </w:r>
      <w:r>
        <w:rPr>
          <w:rFonts w:ascii="Times New Roman" w:hAnsi="Times New Roman" w:cs="Times New Roman"/>
          <w:spacing w:val="-3"/>
          <w:sz w:val="22"/>
        </w:rPr>
        <w:t xml:space="preserve"> de GROTE BRABANTSE ZWIJGENDE LANDTOL en het geleide- en paardengeld - ongedateeerd.</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39</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Resolutie van de Staten Generaal inzake de DORPSREKENINGEN van de plaatsen in de Meierij dd. 25 juni 1727 en 15 juni 1729 - ongedateerd.</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40</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vgl. documentnr.38</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41</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vgl. documentnr.39</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42</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PLICHTEN van de pachters van de HOUTSCHAT en ONDERRENTMEESTER</w:t>
      </w:r>
      <w:r>
        <w:rPr>
          <w:rFonts w:ascii="Times New Roman" w:hAnsi="Times New Roman" w:cs="Times New Roman"/>
          <w:spacing w:val="-3"/>
          <w:sz w:val="22"/>
        </w:rPr>
        <w:softHyphen/>
        <w:t>SCHAP - ongedateerd.</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43</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het resolutieboek van de STADHOUDER genaamd KIEN en de GECOMMIT</w:t>
      </w:r>
      <w:r>
        <w:rPr>
          <w:rFonts w:ascii="Times New Roman" w:hAnsi="Times New Roman" w:cs="Times New Roman"/>
          <w:spacing w:val="-3"/>
          <w:sz w:val="22"/>
        </w:rPr>
        <w:softHyphen/>
        <w:t>TEERDEN van het kwartier PEE</w:t>
      </w:r>
      <w:r>
        <w:rPr>
          <w:rFonts w:ascii="Times New Roman" w:hAnsi="Times New Roman" w:cs="Times New Roman"/>
          <w:spacing w:val="-3"/>
          <w:sz w:val="22"/>
        </w:rPr>
        <w:t>LLAND inzake de KWARTIERSREKENING - ongedateerd.</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44</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vgl. documentnr.43.</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document 45</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Gebonden in vier perkamenten bandjes getiteld: " Korte en summiere inhoudt der deductie van JOHAN HEEREN inwoonenden burger en koopman binnen de stadt van 'sHERTOGENBOSCH, impet</w:t>
      </w:r>
      <w:r>
        <w:rPr>
          <w:rFonts w:ascii="Times New Roman" w:hAnsi="Times New Roman" w:cs="Times New Roman"/>
          <w:spacing w:val="-3"/>
          <w:sz w:val="22"/>
        </w:rPr>
        <w:softHyphen/>
        <w:t>rant van vier distincte mandamenten van revisie contra de erfgenaamen en repraesentanten van wylen den pachter van den landtol WILLEM VAN HANSWYK met hun gevoegt den Raadt en Rent</w:t>
      </w:r>
      <w:r>
        <w:rPr>
          <w:rFonts w:ascii="Times New Roman" w:hAnsi="Times New Roman" w:cs="Times New Roman"/>
          <w:spacing w:val="-3"/>
          <w:sz w:val="22"/>
        </w:rPr>
        <w:softHyphen/>
        <w:t>meester der Domeinen van Brabandt in 't Quartier van 'sBosc</w:t>
      </w:r>
      <w:r>
        <w:rPr>
          <w:rFonts w:ascii="Times New Roman" w:hAnsi="Times New Roman" w:cs="Times New Roman"/>
          <w:spacing w:val="-3"/>
          <w:sz w:val="22"/>
        </w:rPr>
        <w:t>h, gedaagdens - met een deductie van 294 pagina's bestaande uit 4691 artikelen, die thematisch worden toegelicht in de aan</w:t>
      </w:r>
      <w:r>
        <w:rPr>
          <w:rFonts w:ascii="Times New Roman" w:hAnsi="Times New Roman" w:cs="Times New Roman"/>
          <w:spacing w:val="-3"/>
          <w:sz w:val="22"/>
        </w:rPr>
        <w:softHyphen/>
        <w:t xml:space="preserve">hef - ongedateerd </w:t>
      </w:r>
    </w:p>
    <w:p w:rsidR="00F8083D" w:rsidRDefault="00F8083D">
      <w:pPr>
        <w:tabs>
          <w:tab w:val="left" w:pos="-1440"/>
          <w:tab w:val="left" w:pos="-720"/>
        </w:tabs>
        <w:spacing w:line="240" w:lineRule="atLeast"/>
        <w:jc w:val="both"/>
        <w:rPr>
          <w:rFonts w:ascii="Times New Roman" w:hAnsi="Times New Roman" w:cs="Times New Roman"/>
          <w:spacing w:val="-3"/>
          <w:sz w:val="22"/>
        </w:rPr>
      </w:pP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EINDE VAN DIT INVENTARISNUMMER</w:t>
      </w:r>
    </w:p>
    <w:p w:rsidR="00F8083D" w:rsidRDefault="00F8083D">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F8083D" w:rsidRDefault="00F8083D">
      <w:pPr>
        <w:tabs>
          <w:tab w:val="left" w:pos="-1440"/>
          <w:tab w:val="left" w:pos="-720"/>
        </w:tabs>
        <w:spacing w:line="240" w:lineRule="atLeast"/>
        <w:jc w:val="both"/>
        <w:rPr>
          <w:spacing w:val="-3"/>
        </w:rPr>
      </w:pPr>
    </w:p>
    <w:p w:rsidR="00F8083D" w:rsidRDefault="00F8083D">
      <w:pPr>
        <w:tabs>
          <w:tab w:val="left" w:pos="-1440"/>
          <w:tab w:val="left" w:pos="-720"/>
        </w:tabs>
        <w:spacing w:line="240" w:lineRule="atLeast"/>
        <w:jc w:val="both"/>
        <w:rPr>
          <w:spacing w:val="-3"/>
        </w:rPr>
      </w:pPr>
    </w:p>
    <w:p w:rsidR="00F8083D" w:rsidRDefault="00F8083D">
      <w:pPr>
        <w:tabs>
          <w:tab w:val="left" w:pos="-1440"/>
          <w:tab w:val="left" w:pos="-720"/>
        </w:tabs>
        <w:spacing w:line="240" w:lineRule="atLeast"/>
        <w:jc w:val="both"/>
        <w:rPr>
          <w:spacing w:val="-3"/>
        </w:rPr>
      </w:pPr>
    </w:p>
    <w:p w:rsidR="00F8083D" w:rsidRDefault="00F8083D">
      <w:pPr>
        <w:tabs>
          <w:tab w:val="left" w:pos="-1440"/>
          <w:tab w:val="left" w:pos="-720"/>
        </w:tabs>
        <w:spacing w:line="240" w:lineRule="atLeast"/>
        <w:jc w:val="both"/>
        <w:rPr>
          <w:spacing w:val="-3"/>
        </w:rPr>
      </w:pPr>
      <w:r>
        <w:rPr>
          <w:spacing w:val="-3"/>
        </w:rPr>
        <w:t xml:space="preserve"> </w:t>
      </w:r>
    </w:p>
    <w:sectPr w:rsidR="00F8083D">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083D" w:rsidRDefault="00F8083D">
      <w:pPr>
        <w:spacing w:line="20" w:lineRule="exact"/>
        <w:rPr>
          <w:rFonts w:cs="Times New Roman"/>
          <w:sz w:val="20"/>
        </w:rPr>
      </w:pPr>
    </w:p>
  </w:endnote>
  <w:endnote w:type="continuationSeparator" w:id="0">
    <w:p w:rsidR="00F8083D" w:rsidRDefault="00F8083D">
      <w:r>
        <w:rPr>
          <w:rFonts w:cs="Times New Roman"/>
          <w:sz w:val="20"/>
        </w:rPr>
        <w:t xml:space="preserve"> </w:t>
      </w:r>
    </w:p>
  </w:endnote>
  <w:endnote w:type="continuationNotice" w:id="1">
    <w:p w:rsidR="00F8083D" w:rsidRDefault="00F8083D">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083D" w:rsidRDefault="00F8083D">
      <w:r>
        <w:rPr>
          <w:rFonts w:cs="Times New Roman"/>
          <w:sz w:val="20"/>
        </w:rPr>
        <w:separator/>
      </w:r>
    </w:p>
  </w:footnote>
  <w:footnote w:type="continuationSeparator" w:id="0">
    <w:p w:rsidR="00F8083D" w:rsidRDefault="00F808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024A"/>
    <w:rsid w:val="00390A57"/>
    <w:rsid w:val="0049024A"/>
    <w:rsid w:val="00F808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14D3D48-0064-409D-9D09-DCBB2533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2251</Words>
  <Characters>12384</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OUDE PLAKKATEN [in 10 dozen] 1540 - 1884 </vt:lpstr>
    </vt:vector>
  </TitlesOfParts>
  <Company/>
  <LinksUpToDate>false</LinksUpToDate>
  <CharactersWithSpaces>14606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OUDE PLAKKATEN [in 10 dozen] 1540 - 1884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