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FD01B0" w14:textId="77777777" w:rsidR="00D475E4" w:rsidRPr="00E9178B" w:rsidRDefault="00D475E4">
      <w:pPr>
        <w:suppressAutoHyphens/>
        <w:spacing w:line="240" w:lineRule="atLeast"/>
        <w:jc w:val="both"/>
        <w:rPr>
          <w:rFonts w:ascii="Times New Roman" w:hAnsi="Times New Roman" w:cs="Times New Roman"/>
          <w:b/>
          <w:spacing w:val="-3"/>
          <w:sz w:val="24"/>
          <w:szCs w:val="24"/>
        </w:rPr>
      </w:pPr>
      <w:r w:rsidRPr="00E9178B">
        <w:rPr>
          <w:rFonts w:ascii="Times New Roman" w:hAnsi="Times New Roman" w:cs="Times New Roman"/>
          <w:b/>
          <w:spacing w:val="-3"/>
          <w:sz w:val="24"/>
          <w:szCs w:val="24"/>
        </w:rPr>
        <w:t>RANB 026.06 - is</w:t>
      </w:r>
      <w:r w:rsidR="00E9178B">
        <w:rPr>
          <w:rFonts w:ascii="Times New Roman" w:hAnsi="Times New Roman" w:cs="Times New Roman"/>
          <w:b/>
          <w:spacing w:val="-3"/>
          <w:sz w:val="24"/>
          <w:szCs w:val="24"/>
        </w:rPr>
        <w:t xml:space="preserve"> per 1.10.2001 gewijzigd in toegang 178</w:t>
      </w:r>
      <w:r w:rsidRPr="00E9178B">
        <w:rPr>
          <w:rFonts w:ascii="Times New Roman" w:hAnsi="Times New Roman" w:cs="Times New Roman"/>
          <w:b/>
          <w:spacing w:val="-3"/>
          <w:sz w:val="24"/>
          <w:szCs w:val="24"/>
        </w:rPr>
        <w:fldChar w:fldCharType="begin"/>
      </w:r>
      <w:r w:rsidRPr="00E9178B">
        <w:rPr>
          <w:rFonts w:ascii="Times New Roman" w:hAnsi="Times New Roman" w:cs="Times New Roman"/>
          <w:b/>
          <w:spacing w:val="-3"/>
          <w:sz w:val="24"/>
          <w:szCs w:val="24"/>
        </w:rPr>
        <w:instrText xml:space="preserve">PRIVATE </w:instrText>
      </w:r>
      <w:r w:rsidRPr="00E9178B">
        <w:rPr>
          <w:rFonts w:ascii="Times New Roman" w:hAnsi="Times New Roman" w:cs="Times New Roman"/>
          <w:b/>
          <w:spacing w:val="-3"/>
          <w:sz w:val="24"/>
          <w:szCs w:val="24"/>
        </w:rPr>
      </w:r>
      <w:r w:rsidRPr="00E9178B">
        <w:rPr>
          <w:rFonts w:ascii="Times New Roman" w:hAnsi="Times New Roman" w:cs="Times New Roman"/>
          <w:b/>
          <w:spacing w:val="-3"/>
          <w:sz w:val="24"/>
          <w:szCs w:val="24"/>
        </w:rPr>
        <w:fldChar w:fldCharType="end"/>
      </w:r>
    </w:p>
    <w:p w14:paraId="033684A6" w14:textId="77777777" w:rsidR="00D475E4" w:rsidRPr="00E9178B" w:rsidRDefault="00D475E4">
      <w:pPr>
        <w:suppressAutoHyphens/>
        <w:spacing w:line="240" w:lineRule="atLeast"/>
        <w:jc w:val="both"/>
        <w:rPr>
          <w:rFonts w:ascii="Times New Roman" w:hAnsi="Times New Roman" w:cs="Times New Roman"/>
          <w:b/>
          <w:spacing w:val="-3"/>
          <w:sz w:val="24"/>
          <w:szCs w:val="24"/>
        </w:rPr>
      </w:pPr>
      <w:r w:rsidRPr="00E9178B">
        <w:rPr>
          <w:rFonts w:ascii="Times New Roman" w:hAnsi="Times New Roman" w:cs="Times New Roman"/>
          <w:b/>
          <w:spacing w:val="-3"/>
          <w:sz w:val="24"/>
          <w:szCs w:val="24"/>
        </w:rPr>
        <w:t>RESOLUTIES VAN DE RAAD VAN STATE</w:t>
      </w:r>
    </w:p>
    <w:p w14:paraId="5D8B8143" w14:textId="77777777" w:rsidR="00D475E4" w:rsidRPr="00E9178B" w:rsidRDefault="00D475E4">
      <w:pPr>
        <w:suppressAutoHyphens/>
        <w:spacing w:line="240" w:lineRule="atLeast"/>
        <w:jc w:val="both"/>
        <w:rPr>
          <w:rFonts w:ascii="Times New Roman" w:hAnsi="Times New Roman" w:cs="Times New Roman"/>
          <w:b/>
          <w:spacing w:val="-3"/>
          <w:sz w:val="24"/>
          <w:szCs w:val="24"/>
        </w:rPr>
      </w:pPr>
      <w:r w:rsidRPr="00E9178B">
        <w:rPr>
          <w:rFonts w:ascii="Times New Roman" w:hAnsi="Times New Roman" w:cs="Times New Roman"/>
          <w:b/>
          <w:spacing w:val="-3"/>
          <w:sz w:val="24"/>
          <w:szCs w:val="24"/>
        </w:rPr>
        <w:t>INV.NR. 183</w:t>
      </w:r>
    </w:p>
    <w:p w14:paraId="4BEAC095" w14:textId="77777777" w:rsidR="00D475E4" w:rsidRPr="00E9178B" w:rsidRDefault="00D475E4">
      <w:pPr>
        <w:suppressAutoHyphens/>
        <w:spacing w:line="240" w:lineRule="atLeast"/>
        <w:jc w:val="both"/>
        <w:rPr>
          <w:rFonts w:ascii="Times New Roman" w:hAnsi="Times New Roman" w:cs="Times New Roman"/>
          <w:b/>
          <w:spacing w:val="-3"/>
          <w:sz w:val="24"/>
          <w:szCs w:val="24"/>
        </w:rPr>
      </w:pPr>
      <w:r w:rsidRPr="00E9178B">
        <w:rPr>
          <w:rFonts w:ascii="Times New Roman" w:hAnsi="Times New Roman" w:cs="Times New Roman"/>
          <w:b/>
          <w:spacing w:val="-3"/>
          <w:sz w:val="24"/>
          <w:szCs w:val="24"/>
        </w:rPr>
        <w:t>DIENSTJAAR 1641</w:t>
      </w:r>
      <w:r w:rsidR="00976CED" w:rsidRPr="00E9178B">
        <w:rPr>
          <w:rFonts w:ascii="Times New Roman" w:hAnsi="Times New Roman" w:cs="Times New Roman"/>
          <w:b/>
          <w:spacing w:val="-3"/>
          <w:sz w:val="24"/>
          <w:szCs w:val="24"/>
        </w:rPr>
        <w:t xml:space="preserve"> – 13 microfiches</w:t>
      </w:r>
    </w:p>
    <w:p w14:paraId="07EAEB6D" w14:textId="77777777" w:rsidR="00D475E4" w:rsidRDefault="00D475E4">
      <w:pPr>
        <w:suppressAutoHyphens/>
        <w:spacing w:line="240" w:lineRule="atLeast"/>
        <w:jc w:val="both"/>
        <w:rPr>
          <w:rFonts w:ascii="Times New Roman" w:hAnsi="Times New Roman" w:cs="Times New Roman"/>
          <w:spacing w:val="-3"/>
          <w:sz w:val="24"/>
          <w:szCs w:val="24"/>
        </w:rPr>
      </w:pPr>
    </w:p>
    <w:p w14:paraId="5A565929" w14:textId="77777777" w:rsidR="00B0406D" w:rsidRDefault="00B0406D">
      <w:pPr>
        <w:suppressAutoHyphens/>
        <w:spacing w:line="240" w:lineRule="atLeast"/>
        <w:jc w:val="both"/>
        <w:rPr>
          <w:rFonts w:ascii="Times New Roman" w:hAnsi="Times New Roman" w:cs="Times New Roman"/>
          <w:spacing w:val="-3"/>
          <w:sz w:val="24"/>
          <w:szCs w:val="24"/>
        </w:rPr>
      </w:pPr>
    </w:p>
    <w:p w14:paraId="3DA76C4F" w14:textId="77777777" w:rsidR="00B0406D" w:rsidRDefault="00B0406D">
      <w:pPr>
        <w:suppressAutoHyphens/>
        <w:spacing w:line="240" w:lineRule="atLeast"/>
        <w:jc w:val="both"/>
        <w:rPr>
          <w:rFonts w:ascii="Times New Roman" w:hAnsi="Times New Roman" w:cs="Times New Roman"/>
          <w:b/>
          <w:spacing w:val="-3"/>
          <w:sz w:val="24"/>
          <w:szCs w:val="24"/>
        </w:rPr>
      </w:pPr>
      <w:r w:rsidRPr="00B0406D">
        <w:rPr>
          <w:rFonts w:ascii="Times New Roman" w:hAnsi="Times New Roman" w:cs="Times New Roman"/>
          <w:b/>
          <w:spacing w:val="-3"/>
          <w:sz w:val="24"/>
          <w:szCs w:val="24"/>
        </w:rPr>
        <w:t>opmerking vooraf: in deze serie microfiches bevinden zich heel veel erg lichte pagina’s die nauwelijks leesbaar zijn</w:t>
      </w:r>
    </w:p>
    <w:p w14:paraId="5AF2FA8C" w14:textId="77777777" w:rsidR="00B0406D" w:rsidRPr="00B0406D" w:rsidRDefault="00B0406D">
      <w:pPr>
        <w:suppressAutoHyphens/>
        <w:spacing w:line="240" w:lineRule="atLeast"/>
        <w:jc w:val="both"/>
        <w:rPr>
          <w:rFonts w:ascii="Times New Roman" w:hAnsi="Times New Roman" w:cs="Times New Roman"/>
          <w:b/>
          <w:spacing w:val="-3"/>
          <w:sz w:val="24"/>
          <w:szCs w:val="24"/>
        </w:rPr>
      </w:pPr>
    </w:p>
    <w:p w14:paraId="3682C39F"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519780C7"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 8 verso - donderdag 3 januari 1641</w:t>
      </w:r>
    </w:p>
    <w:p w14:paraId="3C344037"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SAUVEGARDE - LEEMPUTTE</w:t>
      </w:r>
    </w:p>
    <w:p w14:paraId="3B90435D"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28752845"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DOMINICUS VAN LEEMPUTTE wonende te VUGHT verzoekt 'in de gene</w:t>
      </w:r>
      <w:r w:rsidRPr="00E24219">
        <w:rPr>
          <w:rFonts w:ascii="Times New Roman" w:hAnsi="Times New Roman" w:cs="Times New Roman"/>
          <w:spacing w:val="-3"/>
          <w:sz w:val="24"/>
          <w:szCs w:val="24"/>
        </w:rPr>
        <w:softHyphen/>
        <w:t>raele sauvegarde des vs. dorps begrepen te worden alsoo hij zedert het jaer 1633 altijt alle halff jaere particuliere suvegarde heeft gehadt - verzoek is afgeslagen!</w:t>
      </w:r>
    </w:p>
    <w:p w14:paraId="31969E9B"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7A4F7B58"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 10 verso - zaterdag 5 januauri 1641</w:t>
      </w:r>
    </w:p>
    <w:p w14:paraId="563BD368"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TONGELRE</w:t>
      </w:r>
    </w:p>
    <w:p w14:paraId="502A211C"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7B451153"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Advies van ontvanger GANS op het request van die van TONGELRE die 9 maanden kwijtschelding hebben gevraagd van hun contribu</w:t>
      </w:r>
      <w:r w:rsidRPr="00E24219">
        <w:rPr>
          <w:rFonts w:ascii="Times New Roman" w:hAnsi="Times New Roman" w:cs="Times New Roman"/>
          <w:spacing w:val="-3"/>
          <w:sz w:val="24"/>
          <w:szCs w:val="24"/>
        </w:rPr>
        <w:softHyphen/>
        <w:t>ties en maandelijks te mogen volstaan met 100 gl. i.p.v. 151 gl. 13 st. - het verzoek wordt afgeslagen, maar wel is a</w:t>
      </w:r>
      <w:r w:rsidR="00457BAC">
        <w:rPr>
          <w:rFonts w:ascii="Times New Roman" w:hAnsi="Times New Roman" w:cs="Times New Roman"/>
          <w:spacing w:val="-3"/>
          <w:sz w:val="24"/>
          <w:szCs w:val="24"/>
        </w:rPr>
        <w:t>c</w:t>
      </w:r>
      <w:r w:rsidRPr="00E24219">
        <w:rPr>
          <w:rFonts w:ascii="Times New Roman" w:hAnsi="Times New Roman" w:cs="Times New Roman"/>
          <w:spacing w:val="-3"/>
          <w:sz w:val="24"/>
          <w:szCs w:val="24"/>
        </w:rPr>
        <w:t>coord</w:t>
      </w:r>
      <w:r w:rsidR="00457BAC">
        <w:rPr>
          <w:rFonts w:ascii="Times New Roman" w:hAnsi="Times New Roman" w:cs="Times New Roman"/>
          <w:spacing w:val="-3"/>
          <w:sz w:val="24"/>
          <w:szCs w:val="24"/>
        </w:rPr>
        <w:t xml:space="preserve"> </w:t>
      </w:r>
      <w:r w:rsidRPr="00E24219">
        <w:rPr>
          <w:rFonts w:ascii="Times New Roman" w:hAnsi="Times New Roman" w:cs="Times New Roman"/>
          <w:spacing w:val="-3"/>
          <w:sz w:val="24"/>
          <w:szCs w:val="24"/>
        </w:rPr>
        <w:t>bevonden dat ze hun achterstallige gelden zullen betalen per kwartaal [met drij maneden int jaer] naast de lopende contri</w:t>
      </w:r>
      <w:r w:rsidRPr="00E24219">
        <w:rPr>
          <w:rFonts w:ascii="Times New Roman" w:hAnsi="Times New Roman" w:cs="Times New Roman"/>
          <w:spacing w:val="-3"/>
          <w:sz w:val="24"/>
          <w:szCs w:val="24"/>
        </w:rPr>
        <w:softHyphen/>
        <w:t>butie.</w:t>
      </w:r>
    </w:p>
    <w:p w14:paraId="23B69B69"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2F74C12B"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 61 verso - maandag 4 februari 1641</w:t>
      </w:r>
    </w:p>
    <w:p w14:paraId="2D23670A"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FRANS BLOM - PREDIKHERENKLOOSTER</w:t>
      </w:r>
    </w:p>
    <w:p w14:paraId="4234AAFF"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7990D399"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FRANS BLOM 'slands timmerman te 'sHertogenbosch dient een request in en woont in het PREDIKHERENKLOOSTER 'welck clooster met een lang poort is uytgaende nae de HINTHAMERSTRAET ende aen wedersijden van welcke poort seght hij twee huysen staen het ene bewoont bij CORNELIS VAN OSCH ende het ander bij JAN DE WAEL van de welcke alsmede van eenen hoff die mede ter zijde vande poort is staende, hij in sijnen inganck van het vs. clooster groote onvrijheijt ende veijlicheijt moet lijden, versoeckende daeromme hij suppliant dat hem de vs. twee huysen ende hoff respective mogen werden vergunt, mits betalende de huer die tegenwoordich daer voor betaelt wort, opdat hij deselve van persoonen mach doen bewoonen daerover hij te seggen heeft ende die in sijnen dienst zijn, waerop gelet sijnde is goetgevonden de requeste te seijnden aenden rentmr. SCHUYL om bericht off dese huysingen buyten huere sijn ende op het vorder te kennen geven oock om bericht"</w:t>
      </w:r>
    </w:p>
    <w:p w14:paraId="4412820D"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1514151A"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 63 verso - dinsdag 5 februari 1641</w:t>
      </w:r>
    </w:p>
    <w:p w14:paraId="3E7A3AE5"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FRANS BLOM</w:t>
      </w:r>
    </w:p>
    <w:p w14:paraId="723242B9"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0D36A3C1"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 Opte requeste van FRANS BLOM 'slants timmerman tot 'sHerto</w:t>
      </w:r>
      <w:r w:rsidRPr="00E24219">
        <w:rPr>
          <w:rFonts w:ascii="Times New Roman" w:hAnsi="Times New Roman" w:cs="Times New Roman"/>
          <w:spacing w:val="-3"/>
          <w:sz w:val="24"/>
          <w:szCs w:val="24"/>
        </w:rPr>
        <w:softHyphen/>
        <w:t>genbosch om een nieuwe acte tot den voors. dienst te hebben in plaetse van eene andere aen hem biden Rade den 14e december 1636 verleent, die hij ...heeft, is goetgevonden den suppliant eenen nieuwe acte te depescheren gelijck die voorgaende ge</w:t>
      </w:r>
      <w:r w:rsidRPr="00E24219">
        <w:rPr>
          <w:rFonts w:ascii="Times New Roman" w:hAnsi="Times New Roman" w:cs="Times New Roman"/>
          <w:spacing w:val="-3"/>
          <w:sz w:val="24"/>
          <w:szCs w:val="24"/>
        </w:rPr>
        <w:softHyphen/>
        <w:t xml:space="preserve">weest is ende met clausule dat een yegelick sich daer nae </w:t>
      </w:r>
      <w:r w:rsidRPr="00E24219">
        <w:rPr>
          <w:rFonts w:ascii="Times New Roman" w:hAnsi="Times New Roman" w:cs="Times New Roman"/>
          <w:spacing w:val="-3"/>
          <w:sz w:val="24"/>
          <w:szCs w:val="24"/>
        </w:rPr>
        <w:lastRenderedPageBreak/>
        <w:t>sal reguleren ende namentlick 'slants officieren binnen den Bosch wanneer sij last hebben van 'slants wegen eenige timmerwercken aldaer te doen maken, niemant anders als hem BLOM daertoe te gebruycken".</w:t>
      </w:r>
    </w:p>
    <w:p w14:paraId="0434D000"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791C3BE8"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 69 - woensdag 6 februari 1641</w:t>
      </w:r>
    </w:p>
    <w:p w14:paraId="4B331E0E"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SON</w:t>
      </w:r>
    </w:p>
    <w:p w14:paraId="0314D2C9"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50E71860"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 Aende ingesetenen van SON in 't quartier van Peelant meije</w:t>
      </w:r>
      <w:r w:rsidRPr="00E24219">
        <w:rPr>
          <w:rFonts w:ascii="Times New Roman" w:hAnsi="Times New Roman" w:cs="Times New Roman"/>
          <w:spacing w:val="-3"/>
          <w:sz w:val="24"/>
          <w:szCs w:val="24"/>
        </w:rPr>
        <w:softHyphen/>
        <w:t>rije van 'sHertogenbosch is op hunne requeste daerin sij te kennen geven deur de legers van deser zijde eenige jaeren grootelick beschadicht te zijn ende versoeckende mitsdien remissie van heuren achterstel soo inde redemptiepenningen als inde bede ende moderatie vanden taux, geaccordeert dat vier maenden sullen in surceantie gehouden worden vande redemptien, maer niet vande beden".</w:t>
      </w:r>
    </w:p>
    <w:p w14:paraId="4C9EECEC"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07F4069C"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 70 verso - vrijdag 8 februari 1641</w:t>
      </w:r>
    </w:p>
    <w:p w14:paraId="37AE3F3A"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PASTOOR VAN OVERLOON - PASTORIE STIPHOUT</w:t>
      </w:r>
    </w:p>
    <w:p w14:paraId="32BC6285"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001C68FA"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HENRICK GABRIELS pastoor te OVERLOON in het land van Cuyck 'vertoont bij requeste dat hij mits de RETORSIE sijne PASTO</w:t>
      </w:r>
      <w:r w:rsidRPr="00E24219">
        <w:rPr>
          <w:rFonts w:ascii="Times New Roman" w:hAnsi="Times New Roman" w:cs="Times New Roman"/>
          <w:spacing w:val="-3"/>
          <w:sz w:val="24"/>
          <w:szCs w:val="24"/>
        </w:rPr>
        <w:softHyphen/>
        <w:t>RIJE tot STIPHOUT inde meijerije van 'sHertogenbosch heeft moeten verlaten ende alsoo hij van eenighe restanten die hem vande vs. pastorije noch comen niet en can voldoeninge beco</w:t>
      </w:r>
      <w:r w:rsidRPr="00E24219">
        <w:rPr>
          <w:rFonts w:ascii="Times New Roman" w:hAnsi="Times New Roman" w:cs="Times New Roman"/>
          <w:spacing w:val="-3"/>
          <w:sz w:val="24"/>
          <w:szCs w:val="24"/>
        </w:rPr>
        <w:softHyphen/>
        <w:t>men, soo versoeckt hij dat den Rade believe hem te consenteren de vs. restanten te mogen invorderen voor den tijt van drij maenden, waerop gelet sijnde is goetgevonden hierop te nemen het advis vanden rentmr. SCHUYL ten Bosch".</w:t>
      </w:r>
    </w:p>
    <w:p w14:paraId="5CF3FE6F"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1774CA56"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 76 verso - maandag 11 februari 1641</w:t>
      </w:r>
    </w:p>
    <w:p w14:paraId="7682F737"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GEFFEN</w:t>
      </w:r>
    </w:p>
    <w:p w14:paraId="1952FF1B"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201167AE"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Die van GEFFEN beklagen er zich in een request over dat ze zoveel schade en overlast ondervinden van de Staatse troepen.</w:t>
      </w:r>
    </w:p>
    <w:p w14:paraId="56C352E1"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1E4F6552"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 77 - maandag 11 februari 1641</w:t>
      </w:r>
    </w:p>
    <w:p w14:paraId="66EEBDA0"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OISTERWIJK</w:t>
      </w:r>
    </w:p>
    <w:p w14:paraId="6FED7DDC"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05025FDB"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 De ingesetenen der vrijheijt van OOSTERWIJCK vertoonen bij requeste aenden heeren SG dat bij heure predecesseurs al inden jaere 1595 tot Brussel voor den Raet van Brabant proces gein</w:t>
      </w:r>
      <w:r w:rsidRPr="00E24219">
        <w:rPr>
          <w:rFonts w:ascii="Times New Roman" w:hAnsi="Times New Roman" w:cs="Times New Roman"/>
          <w:spacing w:val="-3"/>
          <w:sz w:val="24"/>
          <w:szCs w:val="24"/>
        </w:rPr>
        <w:softHyphen/>
        <w:t>stitueert sijnde tegens de dorpen HAREN, UDENHOUT, BERCKEL, HEUKELUM ende ENSCHOT alle onder Oosterwijck vs. resorterende ende dat ter sake van het dragen vande oncosten door het logeren ende teeren van soldaten aldaer vallende off wel opt versoeck vande supplianten den Raet int jaer 1639 de sake alhier heeft gestelt in handen vanden ontfanger GANS ende controlleur VERMEER opdat deselve partijen souden vereenigen waert doenlick, dat evenwel de vs. gehuchten daertoe niet te brengen sijn geweest, maer hun wederom beroepen opde vs. litispendentie tot Brussel ende alsoo sij supplianten het vs. proces tot Brussel bij faulte van accoordt, wel geerne souden vervolgen off anders opde vs. provisie van desen Rade om hereenicht te worden wel souden aenhouden, ten ware sij niet en vreesden van het eene gemileteert (?) te worden vanden commandeur ende hoochschout ten Bosch ende van het ander om vereenicht te worden, daer vande procureur generael tot Brus</w:t>
      </w:r>
      <w:r w:rsidRPr="00E24219">
        <w:rPr>
          <w:rFonts w:ascii="Times New Roman" w:hAnsi="Times New Roman" w:cs="Times New Roman"/>
          <w:spacing w:val="-3"/>
          <w:sz w:val="24"/>
          <w:szCs w:val="24"/>
        </w:rPr>
        <w:softHyphen/>
        <w:t xml:space="preserve">sel kennis gecregen heeft, alrede niet geinterdiceert en waren, soo versoecken sij oversulcx aen heur Ho: Mo: alnoch dat heur believe te consenteren dat sij de vs. sake alnoch tot Brussel mogen vorderen ten eynde toe te prosequeren ende te wijsen sententie aldaer ter executie te mogen liggen, waerop gelet sijnde, </w:t>
      </w:r>
      <w:r w:rsidRPr="00E24219">
        <w:rPr>
          <w:rFonts w:ascii="Times New Roman" w:hAnsi="Times New Roman" w:cs="Times New Roman"/>
          <w:spacing w:val="-3"/>
          <w:sz w:val="24"/>
          <w:szCs w:val="24"/>
        </w:rPr>
        <w:lastRenderedPageBreak/>
        <w:t>alsoo heur Ho: Mo: bij der selver appostille vanden sesten deses hierop begeeren advis vanden Rade. soo is goetgevonden alvorens tselve te geven de vs. requeste te seijnden aenden Rade van Brabant om advis"</w:t>
      </w:r>
    </w:p>
    <w:p w14:paraId="4723FCA5"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4AA02699"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In een bijgevoegd request verzoeken ze ook nog om remissie van hun achterstallige betalingen in de bede en om moderatie van de verhoging van hun taux 'dat hun ten regarde van wedersijts crijchsvolck uytteringen ende logeringen tot Brussel is gedaen of femmers atterminatie, waerop gelet sijnde is goetgevonden de requeste te seinden aenden rentmr. ZUERIUS om advis op het versoeck van atterminatie".</w:t>
      </w:r>
    </w:p>
    <w:p w14:paraId="7CF5A18E"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7643CCF4"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 93 - zaterdag 16 februari 1641</w:t>
      </w:r>
    </w:p>
    <w:p w14:paraId="221A9CF6"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AFGEBROKEN HUIZEN DEN BOSCH</w:t>
      </w:r>
    </w:p>
    <w:p w14:paraId="720447A1"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293CE985"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 De heeren SG hebben bij resolutie vanden 16e november 1640 in handen vanden Raedt gestelt eene requeste vande magistraet der stadt 'sHertogenbosch versoeckende ordre tot den tweeden termijn vande affgebroken huysen in heure stadt voor het nieuwe fort aldaer gemaeckt luydende de vs. resolutie als volght:</w:t>
      </w:r>
    </w:p>
    <w:p w14:paraId="20D75AE0"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00C608C3"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sij dese requeste mette bijlagen gestelt in handen vanden Raet van State met versoeck van te willen aenwijsinge doen van middelen waeruyt den 2e termijn nae behooren sal cunnen worden betaelt ende stellen heur Ho: Mo: den gemelten raet van state mits desen in bedencken te willen overleggen ende rijpelick examineren off egeen cloosters off andere ledige plaetsen binnen 'sHertogenbosch en sijn de generaliteijt competerende die men tottet uytgeven van erven 'tzij mettet doortrecken of 't leggen van een nieuwe straet off andersints soude cunnen approprieren ende vervolgens uyt het provenu vandien vinden 'tgene daermee men de onbetaelde termijnen als in de vs. requeste verhaelt, soude cunnen voldoen, volgens welcke reso</w:t>
      </w:r>
      <w:r w:rsidRPr="00E24219">
        <w:rPr>
          <w:rFonts w:ascii="Times New Roman" w:hAnsi="Times New Roman" w:cs="Times New Roman"/>
          <w:spacing w:val="-3"/>
          <w:sz w:val="24"/>
          <w:szCs w:val="24"/>
        </w:rPr>
        <w:softHyphen/>
        <w:t>lutie van heur Ho: Mo: met sijn hoocheijt in deliberatie getreden sijnde om eenige geestelicke goederen ende namentlick eenige cloosters binnen deselve stadt te vercoopen ende daerop verstaen sijnde dat de cloosters wel de helft te meer souden gelden, ingevalle de coopers wisten waertoe de steen ende andere materialen daervan comende souden worden gemployeert ende daerop naegesien sijnde het plan van het nieuwe werck ende hoe dat 'tselve wel soude dienen in perfectie gebracht daertoe dan dese materialen souden cunnen worden geemployeert, is goetgevonden te adviseren dat bij sijn hoocheijt ende den Raet lest geoordeelt is dat men bij provisionele vercoopinge ende bestedinge soude mogen onderstaen tot wat prijs de vs. cloosters souden cunnen worden vercoft ende wat het voltrecken van het nieuwe werck soude comen te bedragen om te weten off de resterende betalinge vvande affgebroken huysen ende het voltrecken van het nieuwe werck daeruyt ontrent soude cunnen vervallen worden".</w:t>
      </w:r>
    </w:p>
    <w:p w14:paraId="484ADBF5"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7AE52BE7"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 97 verso - dinsdag 19 februari 1641</w:t>
      </w:r>
    </w:p>
    <w:p w14:paraId="44D249C8"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OISTERWIJK</w:t>
      </w:r>
    </w:p>
    <w:p w14:paraId="52656A14"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17A354BD" w14:textId="77777777" w:rsidR="005B460F"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 Gesien het advis vanden Rade van Brabant geschreven alhier inden Hage den 15e deses opte requeste vande INGESETENEN VAN OOSTERWIJCK aenden heeren SG overgegeven tegens eenige dorpen onder Oosterwijck voors. gelegen rakende de proceduren die tot Brussel worden gehouden welcke requeste bij resolutie vanden Rade vanden 11e deses aenden gemelten Rade van Brabant is gesonden om advis, is goetgevonden aen heur Ho: Mo: te advise</w:t>
      </w:r>
      <w:r w:rsidRPr="00E24219">
        <w:rPr>
          <w:rFonts w:ascii="Times New Roman" w:hAnsi="Times New Roman" w:cs="Times New Roman"/>
          <w:spacing w:val="-3"/>
          <w:sz w:val="24"/>
          <w:szCs w:val="24"/>
        </w:rPr>
        <w:softHyphen/>
        <w:t>ren in conformite vant selve advis, dat de meijerie soo wel als de stadt van 'sHertogenbosch gereduceert sijnde onder de gehoorsaemheijt van heur Ho: Mo: deselve als Hertoghe van Brabant de souveraniteijt over der vs. stadt ende meijerie inde selve qualiteijt hebben becomen, dat de gemelten Raet van Brabant oock corts nae de voors. reductie tot conservatie vandyen placcaten heeft doen affigeren ende publiceren, waer</w:t>
      </w:r>
      <w:r w:rsidRPr="00E24219">
        <w:rPr>
          <w:rFonts w:ascii="Times New Roman" w:hAnsi="Times New Roman" w:cs="Times New Roman"/>
          <w:spacing w:val="-3"/>
          <w:sz w:val="24"/>
          <w:szCs w:val="24"/>
        </w:rPr>
        <w:softHyphen/>
        <w:t>bij den ingesetenen vande voors. meijerie onder anderen verbo</w:t>
      </w:r>
      <w:r w:rsidRPr="00E24219">
        <w:rPr>
          <w:rFonts w:ascii="Times New Roman" w:hAnsi="Times New Roman" w:cs="Times New Roman"/>
          <w:spacing w:val="-3"/>
          <w:sz w:val="24"/>
          <w:szCs w:val="24"/>
        </w:rPr>
        <w:softHyphen/>
        <w:t>den ende geinterdiceert is eenige provisie van justicie inde cancelarije van Brabant te halen ofte eenige processen aldaer hangende te vervolgen, maer voor den selven rade van Brabant voorts te procederen volgens de leste retroacten tot Brussel gehouden ende onder andere mede opten 6e february 1632 geor</w:t>
      </w:r>
      <w:r w:rsidRPr="00E24219">
        <w:rPr>
          <w:rFonts w:ascii="Times New Roman" w:hAnsi="Times New Roman" w:cs="Times New Roman"/>
          <w:spacing w:val="-3"/>
          <w:sz w:val="24"/>
          <w:szCs w:val="24"/>
        </w:rPr>
        <w:softHyphen/>
        <w:t>donneert de VIER SCHOUTEN vanden Meijerije vs. waervan Ooster</w:t>
      </w:r>
      <w:r w:rsidRPr="00E24219">
        <w:rPr>
          <w:rFonts w:ascii="Times New Roman" w:hAnsi="Times New Roman" w:cs="Times New Roman"/>
          <w:spacing w:val="-3"/>
          <w:sz w:val="24"/>
          <w:szCs w:val="24"/>
        </w:rPr>
        <w:softHyphen/>
        <w:t>wijk een quartier is, dat deselve processen voor den Rade van Brabant tot Brussel hangende, aldaer niet en souden hebben te vervolgen, maer heur actie dyenaengaende institueren voorden gemelten Rade van Brabant ofte voorts te procederen volgens de leste retroacten, met wat fondament ofte onder wat pretext dat de supplianten nu heur versoeck souden cunnen worden toege</w:t>
      </w:r>
      <w:r w:rsidRPr="00E24219">
        <w:rPr>
          <w:rFonts w:ascii="Times New Roman" w:hAnsi="Times New Roman" w:cs="Times New Roman"/>
          <w:spacing w:val="-3"/>
          <w:sz w:val="24"/>
          <w:szCs w:val="24"/>
        </w:rPr>
        <w:softHyphen/>
        <w:t>staen dat genoech aff te nemen is dattet selve nergens anders toe en soude cunnen strecken als omt gene vs. is illu</w:t>
      </w:r>
      <w:r w:rsidRPr="00E24219">
        <w:rPr>
          <w:rFonts w:ascii="Times New Roman" w:hAnsi="Times New Roman" w:cs="Times New Roman"/>
          <w:spacing w:val="-3"/>
          <w:sz w:val="24"/>
          <w:szCs w:val="24"/>
        </w:rPr>
        <w:softHyphen/>
        <w:t>soir te maken ende de jurisdictie vande voors. Meijerije te deferen (?) aende cancellarije tot Brussel, dat heur Ho: Mo: hierom het versoeck bijd evs. requeste gedaen, behooren aff te slaen ende de supplianten te ordonneren, indyen sij eenige actie tegens haer partije vermeynen te hebben, dat sij de selve sullen hebben te institueren ofte vervolgen voor den gemelten Raet van Brabant alhier volgens de leste retroacten".</w:t>
      </w:r>
    </w:p>
    <w:p w14:paraId="6FF69778"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 xml:space="preserve">  </w:t>
      </w:r>
    </w:p>
    <w:p w14:paraId="621DDB5D"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 98 verso - dinsdag 19 februari 1641</w:t>
      </w:r>
    </w:p>
    <w:p w14:paraId="2E7579E5"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HEERLIJKHEDEN MEIERIJ</w:t>
      </w:r>
    </w:p>
    <w:p w14:paraId="6BD20A60"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73E4E9F3"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Resolutie van heur Ho: Mo: vanden 16e deses</w:t>
      </w:r>
    </w:p>
    <w:p w14:paraId="2FF010D4"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27C2711B"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 Alsoo heur Ho: Mo: den 15e november lestleden bij publicatie hebben gelast allen den ghenen die eenige heerlicheden domeij</w:t>
      </w:r>
      <w:r w:rsidRPr="00E24219">
        <w:rPr>
          <w:rFonts w:ascii="Times New Roman" w:hAnsi="Times New Roman" w:cs="Times New Roman"/>
          <w:spacing w:val="-3"/>
          <w:sz w:val="24"/>
          <w:szCs w:val="24"/>
        </w:rPr>
        <w:softHyphen/>
        <w:t>nen off andere goederen gelegen in het quartier vande Meijerie van 'sHertogenbosch vanden CONINCK VAN SPAIGNEN off de EERTS</w:t>
      </w:r>
      <w:r w:rsidRPr="00E24219">
        <w:rPr>
          <w:rFonts w:ascii="Times New Roman" w:hAnsi="Times New Roman" w:cs="Times New Roman"/>
          <w:spacing w:val="-3"/>
          <w:sz w:val="24"/>
          <w:szCs w:val="24"/>
        </w:rPr>
        <w:softHyphen/>
        <w:t>HERTOGEN daer bevorens in pantschap, beleeninge, admodiatie ofte met andere beswaernisse hebben genomen dat sij de be</w:t>
      </w:r>
      <w:r w:rsidRPr="00E24219">
        <w:rPr>
          <w:rFonts w:ascii="Times New Roman" w:hAnsi="Times New Roman" w:cs="Times New Roman"/>
          <w:spacing w:val="-3"/>
          <w:sz w:val="24"/>
          <w:szCs w:val="24"/>
        </w:rPr>
        <w:softHyphen/>
        <w:t>scheyden daervan ofte ten minste autentique copyen vandyen souden hebben over te leveren in handen van ANDRIES DE FRESNE als rentmr. vande domeijnen der gemelte stadt ende meijerije van 'sHertogenbosch, sonder dat nochtans yemant aenden selven rentmeester een eenich bescheyt der vs. heerlicheden domeijnen off andere goederen heeft overgebracht, maer heeft de meerge</w:t>
      </w:r>
      <w:r w:rsidRPr="00E24219">
        <w:rPr>
          <w:rFonts w:ascii="Times New Roman" w:hAnsi="Times New Roman" w:cs="Times New Roman"/>
          <w:spacing w:val="-3"/>
          <w:sz w:val="24"/>
          <w:szCs w:val="24"/>
        </w:rPr>
        <w:softHyphen/>
        <w:t>melte rentmeester alleen uyt sekere oude rekeninge doen extra</w:t>
      </w:r>
      <w:r w:rsidRPr="00E24219">
        <w:rPr>
          <w:rFonts w:ascii="Times New Roman" w:hAnsi="Times New Roman" w:cs="Times New Roman"/>
          <w:spacing w:val="-3"/>
          <w:sz w:val="24"/>
          <w:szCs w:val="24"/>
        </w:rPr>
        <w:softHyphen/>
        <w:t>heren eenige heerlicheden gelegen inde meergenoemde meijerije die bijden vijant in pandschap souden sijn uytgegeven geduren</w:t>
      </w:r>
      <w:r w:rsidRPr="00E24219">
        <w:rPr>
          <w:rFonts w:ascii="Times New Roman" w:hAnsi="Times New Roman" w:cs="Times New Roman"/>
          <w:spacing w:val="-3"/>
          <w:sz w:val="24"/>
          <w:szCs w:val="24"/>
        </w:rPr>
        <w:softHyphen/>
        <w:t xml:space="preserve">de den tijt  dat de stadt 'sHertogenbosch in sijne macht is geweest - </w:t>
      </w:r>
    </w:p>
    <w:p w14:paraId="6979D559"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soo hebben heur Ho: Mo: nae voorgaende deliberatie goetgevod</w:t>
      </w:r>
      <w:r w:rsidRPr="00E24219">
        <w:rPr>
          <w:rFonts w:ascii="Times New Roman" w:hAnsi="Times New Roman" w:cs="Times New Roman"/>
          <w:spacing w:val="-3"/>
          <w:sz w:val="24"/>
          <w:szCs w:val="24"/>
        </w:rPr>
        <w:softHyphen/>
        <w:t>nen ende verstaen mits desen te versoecken ende authoriseren den Raet van State dat deselve naedere ordre ende middelen gebruycken omme de vs. bescheijden ofte ten minsten autentique copyen vandyen te becomen ende gebruykende ende latende daer</w:t>
      </w:r>
      <w:r w:rsidRPr="00E24219">
        <w:rPr>
          <w:rFonts w:ascii="Times New Roman" w:hAnsi="Times New Roman" w:cs="Times New Roman"/>
          <w:spacing w:val="-3"/>
          <w:sz w:val="24"/>
          <w:szCs w:val="24"/>
        </w:rPr>
        <w:softHyphen/>
        <w:t>toe gebruycken soodanige middelen als deselve nae gelegenthe</w:t>
      </w:r>
      <w:r w:rsidRPr="00E24219">
        <w:rPr>
          <w:rFonts w:ascii="Times New Roman" w:hAnsi="Times New Roman" w:cs="Times New Roman"/>
          <w:spacing w:val="-3"/>
          <w:sz w:val="24"/>
          <w:szCs w:val="24"/>
        </w:rPr>
        <w:softHyphen/>
        <w:t>ijt bevinden sullen te behooren, op welcke resolutie van heur Ho: Mo: bijden Rade goetgevonden is te nemen advis vanden vs. rentmeester DE FRESNE wat middelen dat om de vs. resolutie te effectueren best souden dienen bijderhant genomen te worden".</w:t>
      </w:r>
    </w:p>
    <w:p w14:paraId="01FAAE8C"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0906E3F7"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 113 verso - maandag 25 februari 1641</w:t>
      </w:r>
    </w:p>
    <w:p w14:paraId="68642990"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ASTEN</w:t>
      </w:r>
    </w:p>
    <w:p w14:paraId="659B57F0"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13896C8E"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 Gesien het advis vanden ontfanger GANS van date den 16e deses opte requeste vande INGESETENEN VAN ASTEN heden den 4e december 1640 toegesonden, is goetgevonden het versoeck van quytscheldinge bij d evs. requeste gedaen aff te slaen, doch aenden supplianten geaccordeert dat hij heure tachterheden sullen mogen betalen in plaetse van bij dobbele maenden met drie maenden sjaers, neffens de loopende contributien".</w:t>
      </w:r>
    </w:p>
    <w:p w14:paraId="1A163950"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61A16E9A"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 117 - woensdag 17 februari 1641</w:t>
      </w:r>
    </w:p>
    <w:p w14:paraId="091D0129"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FORT DEN BOSCH</w:t>
      </w:r>
    </w:p>
    <w:p w14:paraId="38C234FF"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0D77EFD5"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 Op eene requeste van wegen de gemeene geerffde vande affgeb</w:t>
      </w:r>
      <w:r w:rsidRPr="00E24219">
        <w:rPr>
          <w:rFonts w:ascii="Times New Roman" w:hAnsi="Times New Roman" w:cs="Times New Roman"/>
          <w:spacing w:val="-3"/>
          <w:sz w:val="24"/>
          <w:szCs w:val="24"/>
        </w:rPr>
        <w:softHyphen/>
        <w:t xml:space="preserve">roken huysen tot fortificatie van het nieuwe fort binnen 'sHertogenbosch aenden Rade overgegeven om prompt betalinge vanden tweeden termijn der vs. huysen alsoo die nu al tien maenden is vervallen ende sij deselve ten hoochsten van noode hebben, is goetgevonden te appostilleren den raet is doende om ordre te stellen tot betalinghe vande supplianten - </w:t>
      </w:r>
    </w:p>
    <w:p w14:paraId="4D388603"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0C79ED72"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 De heeren SG gesien hebbende de rescriptie van desen Rade vanden 16e deses geformeert op heur Ho: Mo: resolutie vanden 16e november 1640 rakende bij wat manieren souden te vinden sijn middel tot betaling vande affgebroken huysen binnen Den Bosch ende het nieuwe werck aldaer noch te maken, hebben heure resolutie vanden 23e deses sich met de vs. rescriptie genoech</w:t>
      </w:r>
      <w:r w:rsidRPr="00E24219">
        <w:rPr>
          <w:rFonts w:ascii="Times New Roman" w:hAnsi="Times New Roman" w:cs="Times New Roman"/>
          <w:spacing w:val="-3"/>
          <w:sz w:val="24"/>
          <w:szCs w:val="24"/>
        </w:rPr>
        <w:softHyphen/>
        <w:t>saem geconformeert ende hebben dyenvolgens goetgevodnen den Rade te versoecken dat deselve die moeyte willen nemen om bij provisionele vercoopinge ende bestedinge op behagen van heur Ho: Mo: te onderstwen tot wat preijs de CLOOSTERS binnen de vs. stadt vanden Bosch te vercoopen, souden cunnen vercoft worden, ende wat het voltrecken van het nieuwe werck soude comen te dragen, om te weten off de cesserende betalinge vande affgebroken huysen ende het voltrecken van het nieuwe werck daeruyt ontrent soude cunnen vervallen worden, welcke resolu</w:t>
      </w:r>
      <w:r w:rsidRPr="00E24219">
        <w:rPr>
          <w:rFonts w:ascii="Times New Roman" w:hAnsi="Times New Roman" w:cs="Times New Roman"/>
          <w:spacing w:val="-3"/>
          <w:sz w:val="24"/>
          <w:szCs w:val="24"/>
        </w:rPr>
        <w:softHyphen/>
        <w:t>tie gelesen sijnde, is inden Rade gesproken metten president KUYSTEN ende pensionaris GANS vanden Bosch opde gelegentheijt vande vercoopinge vande  GEESTELICKE HUYSEN ende CLOOSTERS ende sijn sij versocht daerop mette magistraet te willen van nu aff aen bedencken de beste ende bequaemste concepten, alsoo de aenwin (?) is alles terechtelick ten meesten voordeel van tlant ende CIERAET VANDE STADT ende dienvolgens de gecommit</w:t>
      </w:r>
      <w:r w:rsidRPr="00E24219">
        <w:rPr>
          <w:rFonts w:ascii="Times New Roman" w:hAnsi="Times New Roman" w:cs="Times New Roman"/>
          <w:spacing w:val="-3"/>
          <w:sz w:val="24"/>
          <w:szCs w:val="24"/>
        </w:rPr>
        <w:softHyphen/>
        <w:t>teerdens vanden Raedt van alles aldaer ten besten te informe</w:t>
      </w:r>
      <w:r w:rsidRPr="00E24219">
        <w:rPr>
          <w:rFonts w:ascii="Times New Roman" w:hAnsi="Times New Roman" w:cs="Times New Roman"/>
          <w:spacing w:val="-3"/>
          <w:sz w:val="24"/>
          <w:szCs w:val="24"/>
        </w:rPr>
        <w:softHyphen/>
        <w:t>ren, twelck sij aengenomen hebben te helpen bevorderen, is voorts goetgevonden terstont billietten te doen drucken ende uytstellen (?) tot de vercoopinge ende bestedinge van metsel ende aerdewerck binnen den Bosch te doen tegen de veertienden int naestcomende".</w:t>
      </w:r>
    </w:p>
    <w:p w14:paraId="3C96E569"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03EBD36D"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 119 - donderdag 28 febrauri 1641</w:t>
      </w:r>
    </w:p>
    <w:p w14:paraId="091AADC1"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DIAKONIE DEN BOSCH</w:t>
      </w:r>
    </w:p>
    <w:p w14:paraId="5F887E95"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126D002F"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 Is gelesen eene requeste vande DIACONIE tot 'sHertogenbosch houdende in effect dat heure middelen soo verre sijn uytgeput ende sij in sulcke ongelegentheijt vervallen, dat heure onmo</w:t>
      </w:r>
      <w:r w:rsidRPr="00E24219">
        <w:rPr>
          <w:rFonts w:ascii="Times New Roman" w:hAnsi="Times New Roman" w:cs="Times New Roman"/>
          <w:spacing w:val="-3"/>
          <w:sz w:val="24"/>
          <w:szCs w:val="24"/>
        </w:rPr>
        <w:softHyphen/>
        <w:t>gelick is den armen nae behooren te cunnen onderhouden ende  versoecken daeromme eerstelick noch een oortgen off een duyt boven het oortgen datse alrede genieten uyt de rancoene vande verpachtinge - item dat hun soo veel mach toegebrocht worden uyt de rancoenen vande verpachting vanden tol aldaer als sij vande vs. verpachtinge sijn genietende ende ten derden datmen weder mach voldaen worden van 'tgene sij aent lant ten achte</w:t>
      </w:r>
      <w:r w:rsidRPr="00E24219">
        <w:rPr>
          <w:rFonts w:ascii="Times New Roman" w:hAnsi="Times New Roman" w:cs="Times New Roman"/>
          <w:spacing w:val="-3"/>
          <w:sz w:val="24"/>
          <w:szCs w:val="24"/>
        </w:rPr>
        <w:softHyphen/>
        <w:t>ren is overmits deselve bij prompte betalinge den armen daer</w:t>
      </w:r>
      <w:r w:rsidRPr="00E24219">
        <w:rPr>
          <w:rFonts w:ascii="Times New Roman" w:hAnsi="Times New Roman" w:cs="Times New Roman"/>
          <w:spacing w:val="-3"/>
          <w:sz w:val="24"/>
          <w:szCs w:val="24"/>
        </w:rPr>
        <w:softHyphen/>
        <w:t>van hondert ponden vlaems belooft heeft te betalen, opdat sij supplianten middelen mogen hebben den armen te cunnen onder</w:t>
      </w:r>
      <w:r w:rsidRPr="00E24219">
        <w:rPr>
          <w:rFonts w:ascii="Times New Roman" w:hAnsi="Times New Roman" w:cs="Times New Roman"/>
          <w:spacing w:val="-3"/>
          <w:sz w:val="24"/>
          <w:szCs w:val="24"/>
        </w:rPr>
        <w:softHyphen/>
        <w:t>houden, waerop gelet sijnde is het versoeck affgeslagen".</w:t>
      </w:r>
    </w:p>
    <w:p w14:paraId="7AACCDAF"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[zie ook fol. 143 verso vrijdag 8 maart]</w:t>
      </w:r>
    </w:p>
    <w:p w14:paraId="525B9EC5"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1FE6D07F"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 121 verso - vrijdag 1 maart 1641</w:t>
      </w:r>
    </w:p>
    <w:p w14:paraId="74D9654F"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PREDIKANT DEN BOSCH</w:t>
      </w:r>
    </w:p>
    <w:p w14:paraId="53108B59"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3CBEB4B7"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FRANCISCUS DE WAEL dient een request in over de toestand van zijn huis dat noodzakelijk aan reparatie toe is. Hij hoopt dat de rentmeester opdracht krijgt die reparatie te laten uitvoe</w:t>
      </w:r>
      <w:r w:rsidRPr="00E24219">
        <w:rPr>
          <w:rFonts w:ascii="Times New Roman" w:hAnsi="Times New Roman" w:cs="Times New Roman"/>
          <w:spacing w:val="-3"/>
          <w:sz w:val="24"/>
          <w:szCs w:val="24"/>
        </w:rPr>
        <w:softHyphen/>
        <w:t>ren.</w:t>
      </w:r>
    </w:p>
    <w:p w14:paraId="7B27B315"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3D0E2E55"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 124 - vrijdag 1 maart 1641</w:t>
      </w:r>
    </w:p>
    <w:p w14:paraId="6414368A"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HOOFDSCHOUTEN MEIERIJ</w:t>
      </w:r>
    </w:p>
    <w:p w14:paraId="767D26CB"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3A4631B5"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Op 3 october jl. [1640] hebben de HOOFDSCHOUTEN VAN DE MEIERIJ een request ingediend m.b.t. de betaling van hun tractement door de rentmeester der domeinen DE FRESNE. Uit de gemene middelen kon de betaling niet geschieden en men is van mening dat het dan maar uit de inkomsten van de domeinen moet komen. Daarop gelet zijnde is besloten [vervolg zie fiche 3]</w:t>
      </w:r>
    </w:p>
    <w:p w14:paraId="31EDBF40"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08CED391"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de supplianten te betalen uit de middelen die daartoe zijn voorbestemd.</w:t>
      </w:r>
    </w:p>
    <w:p w14:paraId="019728F0"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1F0A28B3"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 132 - woensdag 6 maart 1641</w:t>
      </w:r>
    </w:p>
    <w:p w14:paraId="63C826A1"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KERKMEESTERS DEN BOSCH</w:t>
      </w:r>
    </w:p>
    <w:p w14:paraId="107EDE66"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6E269A10"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 Is gelesen eene requeste vande KERCKMEESTERS tot 'sHERTOGEN</w:t>
      </w:r>
      <w:r w:rsidRPr="00E24219">
        <w:rPr>
          <w:rFonts w:ascii="Times New Roman" w:hAnsi="Times New Roman" w:cs="Times New Roman"/>
          <w:spacing w:val="-3"/>
          <w:sz w:val="24"/>
          <w:szCs w:val="24"/>
        </w:rPr>
        <w:softHyphen/>
        <w:t>BOSCH vertoonende dat opden 18 meij 1633 aende ST. JANSKERCKE aldaer is geremitteert voor acht jaren een rente vn vijffen</w:t>
      </w:r>
      <w:r w:rsidRPr="00E24219">
        <w:rPr>
          <w:rFonts w:ascii="Times New Roman" w:hAnsi="Times New Roman" w:cs="Times New Roman"/>
          <w:spacing w:val="-3"/>
          <w:sz w:val="24"/>
          <w:szCs w:val="24"/>
        </w:rPr>
        <w:softHyphen/>
        <w:t>twintich gl. sjaers wesende een recognitie die de MINNEBROE</w:t>
      </w:r>
      <w:r w:rsidRPr="00E24219">
        <w:rPr>
          <w:rFonts w:ascii="Times New Roman" w:hAnsi="Times New Roman" w:cs="Times New Roman"/>
          <w:spacing w:val="-3"/>
          <w:sz w:val="24"/>
          <w:szCs w:val="24"/>
        </w:rPr>
        <w:softHyphen/>
        <w:t>DERS over missen toegevoecht is geweest van gelijcken een rente van tweeenveertich gulden de pastoors van ST.PETERS ende PAUWELS kercke toegeleijt uyt de collecten voor den armen, welcke remissie naederhant opten 22e meij 1637 noch voor vier jaeren is geprolongeert geworden ende nu in meij sal comen te expireren, waeromme sij daer van versoecken noch continuatie, te meer vermits nae dyen tijt de vs. kercke meerder lasten sijn opgecomen, waerop gelet sijnde is goetgevonden de sake te stellen in handen vande heeren eerst daer comende om alles te examineren ende rapport te doen".</w:t>
      </w:r>
    </w:p>
    <w:p w14:paraId="59F13BB1"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168BD417"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 138 - donderdag 7 maart 1641</w:t>
      </w:r>
    </w:p>
    <w:p w14:paraId="0D542138"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KANUNNIKEN DEN BOSCH</w:t>
      </w:r>
    </w:p>
    <w:p w14:paraId="6F8B10EC"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451514B0"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 Is gelesen eene requeste van PETRUS SWEERTS CANONICK tot 'sHertogenbosch vertoonende dat de overgebleven canonicken vant capittel der gewesenen collegiale kercke aldaer, zijne ordinarise incompsten soo besnijden door onbehoorlicke reke</w:t>
      </w:r>
      <w:r w:rsidRPr="00E24219">
        <w:rPr>
          <w:rFonts w:ascii="Times New Roman" w:hAnsi="Times New Roman" w:cs="Times New Roman"/>
          <w:spacing w:val="-3"/>
          <w:sz w:val="24"/>
          <w:szCs w:val="24"/>
        </w:rPr>
        <w:softHyphen/>
        <w:t>ningen dat hij suppliant in verre nae sijn juste competentie niet en can genieten, alles door enckele bitterheit (?) dat hij hare ijdele superstitien niet en is geaffectioneert, versoeckende daeromme sijne canonisie ende incompsten vandyen te resigneren aent lant, mits genietende daervoor sijn leven lang een jaerlicx pensioen naer advenant de weerde vandyen - de vs. PETRUS SWEERTS claeght oock bij eene andere requeste dat hij oock tot HOOCHSTRATEN canonick sijnde, de capitulairen aldaer sijne incompsten de annis 1634 ende 1640 hem onthouden ende onder henlieden participeren, alsmede opt selve pretext dat hij heure superstitie niet en is adhererende ende ver</w:t>
      </w:r>
      <w:r w:rsidRPr="00E24219">
        <w:rPr>
          <w:rFonts w:ascii="Times New Roman" w:hAnsi="Times New Roman" w:cs="Times New Roman"/>
          <w:spacing w:val="-3"/>
          <w:sz w:val="24"/>
          <w:szCs w:val="24"/>
        </w:rPr>
        <w:softHyphen/>
        <w:t>soeckt de stercke hant om eenighe van sulcke capitulairen te mogen aenhalen end ehouden tot dat sij hem sullen hebben voldaen oft soo hem dese conclusie niet en mach volgen, dat dan ten minsten  eenige vande vs. capitulairen mogen werden heure sauvegarden opgeseijt tot dat hij hier over satisfactie geniet - op alles bijden Rade gelet sijnde, is goetgevonden beijde de vs. requesten te stellen in handen vanden heeren ten Bosch gaende, om alles te examineren ende rapport te doen".</w:t>
      </w:r>
    </w:p>
    <w:p w14:paraId="54C76D97"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01C428E7"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 139 - donderdag 7 maart 1641</w:t>
      </w:r>
    </w:p>
    <w:p w14:paraId="5D61E0BC"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VROUWE VAN ASTEN</w:t>
      </w:r>
    </w:p>
    <w:p w14:paraId="0EF77CB2"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47776E76" w14:textId="77777777" w:rsidR="00D475E4" w:rsidRPr="00E24219" w:rsidRDefault="00D475E4" w:rsidP="005B460F">
      <w:pPr>
        <w:suppressAutoHyphens/>
        <w:spacing w:line="240" w:lineRule="atLeast"/>
        <w:rPr>
          <w:rFonts w:ascii="Times New Roman" w:hAnsi="Times New Roman" w:cs="Times New Roman"/>
          <w:spacing w:val="-3"/>
          <w:sz w:val="24"/>
          <w:szCs w:val="24"/>
        </w:rPr>
      </w:pPr>
      <w:r w:rsidRPr="00E24219">
        <w:rPr>
          <w:rFonts w:ascii="Times New Roman" w:hAnsi="Times New Roman" w:cs="Times New Roman"/>
          <w:spacing w:val="-3"/>
          <w:sz w:val="24"/>
          <w:szCs w:val="24"/>
        </w:rPr>
        <w:t>" Den 8e februari lestleden was aende VROUWE CATHARINA VAN BREDERODE VROUWE tot ASTEN inde meijerije vanden Bosch toegestaen 4 carospeerden nae haere woonplaetse te voeren binnen een maent nae de concessie vandien - nu vertoont de suppliant dat dien tijt seer naer overstreken is zonder dat den uytvoer der vs. peerden is gedaen, weshalven sij versoeckt prolongatie van noch 14 dagen om middelertijt deselve peerden te mogen uytvoeren, waerop gelet sijnde, is de versochte prolongatie toegestaen".</w:t>
      </w:r>
    </w:p>
    <w:p w14:paraId="4BD58EBE"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5AD1DBC0"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3FE82E97"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 140 - donderdag 7 maart 1641</w:t>
      </w:r>
    </w:p>
    <w:p w14:paraId="49502887"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STRIJP</w:t>
      </w:r>
    </w:p>
    <w:p w14:paraId="232F9C6F"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74911C8C"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 De ingesetenen van STRIJP meijerije vanden Bosch vertoonen bij requeste dat sij binnen heur dorp in twee distincte reij</w:t>
      </w:r>
      <w:r w:rsidRPr="00E24219">
        <w:rPr>
          <w:rFonts w:ascii="Times New Roman" w:hAnsi="Times New Roman" w:cs="Times New Roman"/>
          <w:spacing w:val="-3"/>
          <w:sz w:val="24"/>
          <w:szCs w:val="24"/>
        </w:rPr>
        <w:softHyphen/>
        <w:t>sen aen uytteringen hebben geleden twee dusent dry gl. 5 st. die sij versoecken datmen heur aen heure redemptiepenningen wil laten corten, waerop gelet sijnde is goetgevonden de vs. requeste te seijnden aenden ontfanger GANS om advis".</w:t>
      </w:r>
    </w:p>
    <w:p w14:paraId="7E0118F9"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0B27FAE0"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 140 verso - donderdag 7 maart 1641</w:t>
      </w:r>
    </w:p>
    <w:p w14:paraId="17D024F1"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HEESWIJK en BERLICUM</w:t>
      </w:r>
    </w:p>
    <w:p w14:paraId="2725E28E"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7371337B"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 De regeerders van HEESWIJCK ende BERLECUM inde meijerije vanden Bosch clagen dat sij heure quote inde redemtie sedert de reductie van deselve stadt voor een vierde part is ver</w:t>
      </w:r>
      <w:r w:rsidRPr="00E24219">
        <w:rPr>
          <w:rFonts w:ascii="Times New Roman" w:hAnsi="Times New Roman" w:cs="Times New Roman"/>
          <w:spacing w:val="-3"/>
          <w:sz w:val="24"/>
          <w:szCs w:val="24"/>
        </w:rPr>
        <w:softHyphen/>
        <w:t>hoocht behoudelick dat sij daertegen wederom soude genieten 't gene tot laste vande TIENDEN onder de vs. dorpen resorterende, is geordonneert 'twelck heur niet en heeft gesoulageert ende versoecken derhalven vande vs. verhooginge zedert de reductie vanden Bosch opgecomen verschoont te sijn, waerop gelet sijnde is goetgevonden opde vs. requeste te nemen advis vanden voorn. ontfanger GANS ".</w:t>
      </w:r>
    </w:p>
    <w:p w14:paraId="58D0E3FA"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60C6D60B"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 141 - donderdag 7 maart 1641</w:t>
      </w:r>
    </w:p>
    <w:p w14:paraId="470E573C"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HAVEN DEN BOSCH</w:t>
      </w:r>
    </w:p>
    <w:p w14:paraId="0C358093"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7B9250D4"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 Aengaende de NIEUWE HAVEN tot 'sHERTOGENBOSCH daer van aenwijsinge gedaen is op het plan, is nae communicatie met sijn hoocheijt goetgevonden te authoriseren de heeren gedepu</w:t>
      </w:r>
      <w:r w:rsidRPr="00E24219">
        <w:rPr>
          <w:rFonts w:ascii="Times New Roman" w:hAnsi="Times New Roman" w:cs="Times New Roman"/>
          <w:spacing w:val="-3"/>
          <w:sz w:val="24"/>
          <w:szCs w:val="24"/>
        </w:rPr>
        <w:softHyphen/>
        <w:t>teerden om deselve deur de magistraet off andersints ten minsten coste vanden lande te doen graven daervan aen weder</w:t>
      </w:r>
      <w:r w:rsidRPr="00E24219">
        <w:rPr>
          <w:rFonts w:ascii="Times New Roman" w:hAnsi="Times New Roman" w:cs="Times New Roman"/>
          <w:spacing w:val="-3"/>
          <w:sz w:val="24"/>
          <w:szCs w:val="24"/>
        </w:rPr>
        <w:softHyphen/>
        <w:t>sijden gelegen tot meeste mesuage (?) aen te nemen ende desel</w:t>
      </w:r>
      <w:r w:rsidRPr="00E24219">
        <w:rPr>
          <w:rFonts w:ascii="Times New Roman" w:hAnsi="Times New Roman" w:cs="Times New Roman"/>
          <w:spacing w:val="-3"/>
          <w:sz w:val="24"/>
          <w:szCs w:val="24"/>
        </w:rPr>
        <w:softHyphen/>
        <w:t>ve ten meesten oirboir te beneficieren, doch alles op rapport om daernae geresolveert te worden".</w:t>
      </w:r>
    </w:p>
    <w:p w14:paraId="3733D585"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5A931692"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fol.144 - vrijdag 8 maart 1641</w:t>
      </w:r>
    </w:p>
    <w:p w14:paraId="57D5D546"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OSS</w:t>
      </w:r>
    </w:p>
    <w:p w14:paraId="4163D065"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2D3E9719"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 De ingesetenen van OSCH inde meijerije vanden Bosch clagen alnoch ten hoochsten over de schaden die sij int verleden jaer deur de ruyterijen hebben geleden ende datse daerenboven deselve eenen tijt lang met voerage hebben moeten versien, sulcx dat sij hier deur ende deur andere schaden meer inde uyterste extremiteijt sijn geraeckt ende op interest hebben moeten nemen wel 14.000 gl., versoeckende daeromme alsoo den ontfanger GANS hun met executie noch even hart aentast remis</w:t>
      </w:r>
      <w:r w:rsidRPr="00E24219">
        <w:rPr>
          <w:rFonts w:ascii="Times New Roman" w:hAnsi="Times New Roman" w:cs="Times New Roman"/>
          <w:spacing w:val="-3"/>
          <w:sz w:val="24"/>
          <w:szCs w:val="24"/>
        </w:rPr>
        <w:softHyphen/>
        <w:t>sie vn heuren achterstal voor een jaer ende verminderinge vanden taux opde helft, waerop gelet sijnde is goetgevonden desen requeste te seijnden aenden ontfanger GANS om advis".</w:t>
      </w:r>
    </w:p>
    <w:p w14:paraId="55375CD8"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47F19E3D"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 154 verso - donderdag 14 maart 1641</w:t>
      </w:r>
    </w:p>
    <w:p w14:paraId="1B5066D9"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PASTOOR TE OVERLOON</w:t>
      </w:r>
    </w:p>
    <w:p w14:paraId="768660C1"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1C3AC8B9"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Het request van pastoor HENRICK GABRIEL ingediend de dato 8 februari is besproken en het daarin ingediende verzoek is afgeslagen.</w:t>
      </w:r>
    </w:p>
    <w:p w14:paraId="16331762"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4114CA97"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 162 verso - dinsdag 19 maart 1641</w:t>
      </w:r>
    </w:p>
    <w:p w14:paraId="55ACE157"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PRELAAT VAN POSTEL</w:t>
      </w:r>
    </w:p>
    <w:p w14:paraId="644DA251"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De prelaat brengt naar voren dat zijn abdij ligt onder de proectie van de Koning van Frankrijk buiten de Meierij van Den Bosch en dat de SG op 10 october 1636 heeft toegestaan dat ze in bezit blijven van de abdij - dat de prelaat zich met zijn religieuzen heeft moeten begeven naar het land van Luik - de RvS antwoordt dat hij zich moet schikken naar d everchenen plakkaten - alle stukken worden doorgezonden naar de Raad van Brabant om onderzocht te worden waar na verhoor van hoogschout Bergaigne en ontvanger Gans, geadviseerd zal worden.</w:t>
      </w:r>
    </w:p>
    <w:p w14:paraId="1158E3DB"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1A2A07A7"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 164 - dinsdag 19 maart 1641</w:t>
      </w:r>
    </w:p>
    <w:p w14:paraId="597442E5"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HAPERT en BLADEL</w:t>
      </w:r>
    </w:p>
    <w:p w14:paraId="5C3731FE"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De ingezetenen van beide plaatsen verjklaren dat ze door uitlopende soldaten van beide partijen 'seer worden gequelt' omdat ze hun eigen gewas dat vervoerd wordt op karren naar Spaanse en Staatse steden - ze verzoeken om een interpretatie van het plakkaat van 1634 - het verzoek wordt afgeslagen!</w:t>
      </w:r>
    </w:p>
    <w:p w14:paraId="4C85BF34"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4205173D"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 175 - donderdag 28 maart 1641</w:t>
      </w:r>
    </w:p>
    <w:p w14:paraId="585967D5"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HELMOND</w:t>
      </w:r>
    </w:p>
    <w:p w14:paraId="78F14D10"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De ingezetenen van Helmond beklagen zich over ritmeester VERNOUL die aldaar is gekomen in februari jongstleden en hen geld en etenswaren heeft afgeperst ter waard evan 1000 gl. en dat ze eenzelfde schade hebben gelegen in januari 1640 van de HEER VAN HAULTPENNE met 200 paarden tot een bedrag van 800 gl. en verzoeken daarom korting op hun tax in de contributie en een verzoek de genoemde ritmeesters te dwingen hun dat geld te restitueren - besloten wordt het request aan de genoemde ritmeesters door te sturen.</w:t>
      </w:r>
    </w:p>
    <w:p w14:paraId="5C265439"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 xml:space="preserve">  </w:t>
      </w:r>
    </w:p>
    <w:p w14:paraId="457A00D3"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fol.196 - maandag 9 april 1641</w:t>
      </w:r>
    </w:p>
    <w:p w14:paraId="747E6AA0"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LIESHOUT</w:t>
      </w:r>
    </w:p>
    <w:p w14:paraId="30CD835F"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De ingezetenen van Lieshout in de Meierij van Den Bosch sturen een request in dat zij in het jaar 1639 door de HEER VAN WARTFENS die met ongeveer 600 paarden daar drie dagen logeerde 3400 gl. schade hebben geleden en verzoeken dat de helft daarvan gekort mag worden op hun redemptie of anders mag worden omgezet in maanden surseance.</w:t>
      </w:r>
    </w:p>
    <w:p w14:paraId="5735A81B"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407EF06C"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fol.197v - dinsdag 9 april 1641</w:t>
      </w:r>
    </w:p>
    <w:p w14:paraId="60DA2631"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HELMOND</w:t>
      </w:r>
    </w:p>
    <w:p w14:paraId="2BF8002A"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SAMUEL NOTE kwartiermr. van de cavalerie vertoont een request dat hij van de stad Helmond vanwege fourage uit het jaar 1636 nog 500 gl. moet ontvangen. Besloten wordt dat GANS dit moet proberen te innen en vervolgens overhandigen aan Note.</w:t>
      </w:r>
    </w:p>
    <w:p w14:paraId="642B2758"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66913DDF"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fol.201v - donderdag 11 april</w:t>
      </w:r>
    </w:p>
    <w:p w14:paraId="6CFF8B38"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Er is een rapport verschenen van de heer BRASSER aangaande de verkoop van kloosters en geestelijke huizen in de stad Den Bosch, waarin wordt gemeld dat FRANS BLOM aangeboden heeft een som van 100.000 gl. voor de kloosters van de Predikheren en de Minderbroeders met alles wat daartoe behoort.</w:t>
      </w:r>
    </w:p>
    <w:p w14:paraId="228CE32C"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11F3E455"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fol.205v - vrijdag 12 april 1641</w:t>
      </w:r>
    </w:p>
    <w:p w14:paraId="548B4015"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AARLE RIXTEL</w:t>
      </w:r>
    </w:p>
    <w:p w14:paraId="7D265019"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41DBD38E"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 xml:space="preserve">De ingezetenen van AARLE RIXTEL sturen een request in dat het hen onmogelijk is om alle lopende lasten uit tienden en molens te voldoen en de achterstallige schulden te komen betalen. </w:t>
      </w:r>
    </w:p>
    <w:p w14:paraId="294FCDD2" w14:textId="77777777" w:rsidR="00D475E4" w:rsidRDefault="00D475E4">
      <w:pPr>
        <w:suppressAutoHyphens/>
        <w:spacing w:line="240" w:lineRule="atLeast"/>
        <w:jc w:val="both"/>
        <w:rPr>
          <w:rFonts w:ascii="Times New Roman" w:hAnsi="Times New Roman" w:cs="Times New Roman"/>
          <w:spacing w:val="-3"/>
          <w:sz w:val="24"/>
          <w:szCs w:val="24"/>
        </w:rPr>
      </w:pPr>
    </w:p>
    <w:p w14:paraId="7597C5F5" w14:textId="77777777" w:rsidR="00B04EC2" w:rsidRPr="00E24219" w:rsidRDefault="00B04EC2">
      <w:pPr>
        <w:suppressAutoHyphens/>
        <w:spacing w:line="240" w:lineRule="atLeast"/>
        <w:jc w:val="both"/>
        <w:rPr>
          <w:rFonts w:ascii="Times New Roman" w:hAnsi="Times New Roman" w:cs="Times New Roman"/>
          <w:spacing w:val="-3"/>
          <w:sz w:val="24"/>
          <w:szCs w:val="24"/>
        </w:rPr>
      </w:pPr>
    </w:p>
    <w:p w14:paraId="5A922B95"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fol.208</w:t>
      </w:r>
    </w:p>
    <w:p w14:paraId="349EDC67"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Ingezetenen van HEEZE geven bij request te kennen dat ontvan</w:t>
      </w:r>
      <w:r w:rsidRPr="00E24219">
        <w:rPr>
          <w:rFonts w:ascii="Times New Roman" w:hAnsi="Times New Roman" w:cs="Times New Roman"/>
          <w:spacing w:val="-3"/>
          <w:sz w:val="24"/>
          <w:szCs w:val="24"/>
        </w:rPr>
        <w:softHyphen/>
        <w:t>ger GANS 'van de quytscheldinge voor den jaere 1636 aende GRAVE VAN WARFUSE gedaen, over den achterstel vande tienden ende molens neffens het vs. dorp contribuerende, hun supplian</w:t>
      </w:r>
      <w:r w:rsidRPr="00E24219">
        <w:rPr>
          <w:rFonts w:ascii="Times New Roman" w:hAnsi="Times New Roman" w:cs="Times New Roman"/>
          <w:spacing w:val="-3"/>
          <w:sz w:val="24"/>
          <w:szCs w:val="24"/>
        </w:rPr>
        <w:softHyphen/>
        <w:t>ten niet meer en wil laten affslagh trecken als 1400 gl. ende dat hij ende oock sijnen controleur weygeren op de vordere goederen etc onder Heeze gelegen ende den selve Grave van Warfuse toebehoord hebbende, de admodiateurs ende pachters derselver tot eenighe betalinge te dwingen off eenige executie tegens deselve te dirigeren - alles tot cleijnachtinge van des raets resolutien vanden 19e november 1638 ende 24 meert 1640, dewelcke wel uytdruckelick mede brengen, dat den supplianten over de vs. quytscheldinge voort jaer 1636 gedaen, sal affsl</w:t>
      </w:r>
      <w:r w:rsidRPr="00E24219">
        <w:rPr>
          <w:rFonts w:ascii="Times New Roman" w:hAnsi="Times New Roman" w:cs="Times New Roman"/>
          <w:spacing w:val="-3"/>
          <w:sz w:val="24"/>
          <w:szCs w:val="24"/>
        </w:rPr>
        <w:softHyphen/>
        <w:t>agh strecken 3857 gl. 10 st. ende rakende de vordere goederen, dat den voorn. ontfanger ende sijnen controlleur de pachters ofte admodiateurs sullen constringeren tot betalinge der vs. tieden ende dat hetselve hun supplianten in minderinge van heure contributien sal valideren, waerinne alsoo sij supplian</w:t>
      </w:r>
      <w:r w:rsidRPr="00E24219">
        <w:rPr>
          <w:rFonts w:ascii="Times New Roman" w:hAnsi="Times New Roman" w:cs="Times New Roman"/>
          <w:spacing w:val="-3"/>
          <w:sz w:val="24"/>
          <w:szCs w:val="24"/>
        </w:rPr>
        <w:softHyphen/>
        <w:t>ten heur beswaert vinden deur dat daerboven de landen ende erven van den voorn. Grave van Warfuse volgens het setboeck der contributien bevonden worden tzedert den jaere 1629 tot den jaere 1639 schuldich te sijn 1207 gl. 10 st. waervan den drossaert ende rentmr. vs. aenden vs. ontfanger eenige de minste penningen niet en heeft betaelt, noch den supplianten tselve aen heur contributien is gevalideert, soo versoecken sij dat den Raede gelieve den voors. ontfanger ende control</w:t>
      </w:r>
      <w:r w:rsidRPr="00E24219">
        <w:rPr>
          <w:rFonts w:ascii="Times New Roman" w:hAnsi="Times New Roman" w:cs="Times New Roman"/>
          <w:spacing w:val="-3"/>
          <w:sz w:val="24"/>
          <w:szCs w:val="24"/>
        </w:rPr>
        <w:softHyphen/>
        <w:t>leur naeder te lasten de vs. 3857 gl. 10 st. hun aen heure contributien affslagh te laten strecken, mitsgaders oock de voorn. drossart tot betaling de rvoirs. 1207 gl. 10 st. met executie te constringeren, op welcke requeste gelet sijnde is goetgevonden den ontfanger Gans ende sijnen controlleur te ordonneren voorgaende resolutien van desen rade alnoch te effectueren sonder daer vast te blijven in gebreke off soo sij eenige merckelicken redenen hebben ter contrarien, den Raide daer van te berichten bij schrijven terstont".</w:t>
      </w:r>
    </w:p>
    <w:p w14:paraId="4D7A3D20"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 xml:space="preserve">  </w:t>
      </w:r>
    </w:p>
    <w:p w14:paraId="6587C911"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fol.220v - donderdag 18 april 1641</w:t>
      </w:r>
    </w:p>
    <w:p w14:paraId="25398637"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De KERKENRAAD VAN DEN BOSCH stuurt een request in met de verklaring dat 'de kercken tot Tilburgh, Osch, Oirschot ende Oisterwijk alle in de Meijerije van Den Bosch gelegen sullen comen te vervallen vermits de predicanten van de vs. plaetsen in andere steden sijn bevestight, om dat volgens de PLACCATEN VAN RETORSIE ind evs. plaetsen geen predicanten en mogen predicken ende seggen sij supplicanten dat wanneer als de vs. predicanten binnen Den Bosch souden woonen deselve vele goede vertroostingen als heure gemeenten, soo wel binnen Den Bosch als ten plattenlande souden cunnen doen, versoeckende daeromme aen heur Ho: Mo: in plaets vanden vs. vier predicanten alleen twee andere opnieuwe mogen beroepen worden, om binnen Den Bosch geduerende de retorsie te woonen ende een wakent ooge geduerich overal te hebben, tot stichtinge vande gereformeerde religie, waerop bij den Rade gelet sijnde is goetgevonden in het versoeck niet te treden'.</w:t>
      </w:r>
    </w:p>
    <w:p w14:paraId="2ADEBB2E"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3DBFAD53"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fol.246v - donderdag 2 mei 1641</w:t>
      </w:r>
    </w:p>
    <w:p w14:paraId="7D692C47"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Request van de inwoners van MAARHEEZE, SOERENDONK en GASTEL - besloten wordt 6 maanden in surseance te geven op de achter</w:t>
      </w:r>
      <w:r w:rsidRPr="00E24219">
        <w:rPr>
          <w:rFonts w:ascii="Times New Roman" w:hAnsi="Times New Roman" w:cs="Times New Roman"/>
          <w:spacing w:val="-3"/>
          <w:sz w:val="24"/>
          <w:szCs w:val="24"/>
        </w:rPr>
        <w:softHyphen/>
        <w:t>stallige betalingen tot nader order, waar naar zich ontvanger GANS zal moeten schikken.</w:t>
      </w:r>
    </w:p>
    <w:p w14:paraId="46D4ABE9"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67D3D6E5"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fol.260v - dinsdag 7 mei 1641</w:t>
      </w:r>
    </w:p>
    <w:p w14:paraId="44E7F372"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De ABT VAN TONGERLO gelegen in de meierij van Den Bosch stuurt een request in aan de SG en verklaart daarin het recht dat hij heeft op het bezit van de pastorieen van TILBURG, MIERLO en DRUNEN en andere buiten de Meierij gelegen - de rentmr. der geestelijke goederen heeft ' bij feytelycke apprehensie' de pachters van de TIENDEN gedwon</w:t>
      </w:r>
      <w:r w:rsidRPr="00E24219">
        <w:rPr>
          <w:rFonts w:ascii="Times New Roman" w:hAnsi="Times New Roman" w:cs="Times New Roman"/>
          <w:spacing w:val="-3"/>
          <w:sz w:val="24"/>
          <w:szCs w:val="24"/>
        </w:rPr>
        <w:softHyphen/>
        <w:t>gen hun pachten aan hem te moeten komen betalen wat strijdig is met de huidige orders en hij verzoekt dat men de genoemde rentmr. SCHUYL zal opleggen de pachters verder met rust te laten - er worden gecommitteer</w:t>
      </w:r>
      <w:r w:rsidRPr="00E24219">
        <w:rPr>
          <w:rFonts w:ascii="Times New Roman" w:hAnsi="Times New Roman" w:cs="Times New Roman"/>
          <w:spacing w:val="-3"/>
          <w:sz w:val="24"/>
          <w:szCs w:val="24"/>
        </w:rPr>
        <w:softHyphen/>
        <w:t>den aangewezen om die zaak nader te onderzoeken en vervolgens advies uit te brengen.</w:t>
      </w:r>
    </w:p>
    <w:p w14:paraId="1173379B"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0C28EAF6"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fol.264 - woensdag 8 mei 1641</w:t>
      </w:r>
    </w:p>
    <w:p w14:paraId="18CA94F2"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Acte over de ORTHENPOORT in Den Bosch.</w:t>
      </w:r>
    </w:p>
    <w:p w14:paraId="2EC0B685"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3226E568"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fol.271 - woensdag 8 mei 1641</w:t>
      </w:r>
    </w:p>
    <w:p w14:paraId="193B9F80"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De HOOFDSCHOUTEN van de kwartieren PEELANT en OISTERWIJK dienen een request in over hun uitbetaling via de middelen van ontvanger DE FRESNE en doen navraag.</w:t>
      </w:r>
    </w:p>
    <w:p w14:paraId="1F62A760"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26BBD85B"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fol.272 - woensdag 8 mei 1641</w:t>
      </w:r>
    </w:p>
    <w:p w14:paraId="0F67E3AB"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SOMEREN</w:t>
      </w:r>
    </w:p>
    <w:p w14:paraId="1F95CAF9"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5098809B"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fol.320v – vrijdag 24 mei 1641</w:t>
      </w:r>
    </w:p>
    <w:p w14:paraId="058AA576"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FRANCISCUS DE WAEL en CORNELIUS LEEMANS beiden predikenten te ‘sBOSCH vertonen bij request dat hen f 200 huishuur is toegezegd, maar komen nog f 300 tekort en verzoeken de rentmr. der</w:t>
      </w:r>
      <w:r w:rsidR="002D27D1">
        <w:rPr>
          <w:rFonts w:ascii="Times New Roman" w:hAnsi="Times New Roman" w:cs="Times New Roman"/>
          <w:spacing w:val="-3"/>
          <w:sz w:val="24"/>
          <w:szCs w:val="24"/>
        </w:rPr>
        <w:t xml:space="preserve"> </w:t>
      </w:r>
      <w:r w:rsidRPr="00E24219">
        <w:rPr>
          <w:rFonts w:ascii="Times New Roman" w:hAnsi="Times New Roman" w:cs="Times New Roman"/>
          <w:spacing w:val="-3"/>
          <w:sz w:val="24"/>
          <w:szCs w:val="24"/>
        </w:rPr>
        <w:t>geestelijke goederen hierin te voorzien – het request wordt aan de rentmr. doorgegeven.</w:t>
      </w:r>
    </w:p>
    <w:p w14:paraId="32FA499A"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46E67974"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fol.330v – dinsdag 28 mei 1641</w:t>
      </w:r>
    </w:p>
    <w:p w14:paraId="12CE2F2F"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Er wordt f 75.000 gereserveerd voor het gieten van geschut voor het NIEUWE ORTHENFORT in Den Bosch .</w:t>
      </w:r>
    </w:p>
    <w:p w14:paraId="0AF4E1F6"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6F8D6392"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fol.332 – dinsdag 28 mei 1641</w:t>
      </w:r>
    </w:p>
    <w:p w14:paraId="1E31C3A3"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 xml:space="preserve">Gezien het request van DOMINICUS VAN DEN LEEMPUTTE met het verzoekende om sauvegarde en om in VUGHT te mogen blijven woenen – het verzoek wordt niet ingewilligd ondanks positief advies van commandeur THIENEN. </w:t>
      </w:r>
    </w:p>
    <w:p w14:paraId="762B17C2"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 xml:space="preserve"> </w:t>
      </w:r>
    </w:p>
    <w:p w14:paraId="6E3B5B9E"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fol.332 – dinsdag 28 mei 1641</w:t>
      </w:r>
    </w:p>
    <w:p w14:paraId="7636BD32"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De gemene ingezetenen van het kwartier OISTERWIJK dienen een request in over de dagelijkse kwellingen door soldaten van Staatse zijde op het uitvoeren van eigen gewas dat men zonder licentie mocht verkopen volgens nhet placcaat van 1634.</w:t>
      </w:r>
    </w:p>
    <w:p w14:paraId="2D0530A9"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3B2882DC"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fol.333 dinsdag 28 mei 1641</w:t>
      </w:r>
    </w:p>
    <w:p w14:paraId="1C3105FE"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De ingezetenen van het kwartier van OISTERWIJK wordt aangezegd dat ze ‘een dijck souden moeten maecken van’t conterscherp van den GROOTE SCHANS onder den Bosch deur de GASTHUYSERVE nednesoo voorts langs de GALCHSTRATE ter heijden waert inne’ – in geval van weigering zal men bestraft worden – men verzoekt hiervan ontlast te worden.</w:t>
      </w:r>
    </w:p>
    <w:p w14:paraId="1FBFB379"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1854E667"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fol.337 – donderdag 30 mei 1641</w:t>
      </w:r>
    </w:p>
    <w:p w14:paraId="0C17AECD"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JORIS LORRAIN geweldiger = gevangenbewaarder (?) te ’s-Hertogenbosch verklaart bij request dat hem te rhand is gekomen een akte van de Raad van State ‘daerbij hem geordonneert wort uytter MINDERBROEDERSCLOOSTER aldaer ’t welck sijne wooninge ende GEVANGENHUYS is, te moeten vertrecken metten arresten, ’t welck hij segt hem niet mogelijck te sijn te doen vermits hem geen ander bequame plaetse voor de gevangens en wort aengewesen, daertoe oick de burger sheure huysen niet en sullen willen verhueren’- hij verzoekt om een ander geschikt huis.</w:t>
      </w:r>
    </w:p>
    <w:p w14:paraId="0399967D"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362EECBD"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fol.340v – vrijdag 31 mei 1641</w:t>
      </w:r>
    </w:p>
    <w:p w14:paraId="413CD265"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FRANS BLOM informeert naar de stand van zaken m.b.t. de koop van huizen en kloosters i.v.m. de bouw van het ORTHENFORT.</w:t>
      </w:r>
    </w:p>
    <w:p w14:paraId="55604E52"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6AA993A0"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fol.348 – dinsdag 4 juni 1641</w:t>
      </w:r>
    </w:p>
    <w:p w14:paraId="06915A4A"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De ingezetenen van ROSMALEN en BERLICUM dienen een request in over hun landerijen [zeer moeilijk leesbaar!].</w:t>
      </w:r>
    </w:p>
    <w:p w14:paraId="11417159"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16A61A1C"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fol.360 – zaterdsag 8 juni 1641</w:t>
      </w:r>
    </w:p>
    <w:p w14:paraId="7D444F2D"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Informatie over het ORTHENFORT.</w:t>
      </w:r>
    </w:p>
    <w:p w14:paraId="409E7B97" w14:textId="77777777" w:rsidR="00D475E4" w:rsidRPr="00E24219" w:rsidRDefault="00D475E4">
      <w:pPr>
        <w:suppressAutoHyphens/>
        <w:spacing w:line="240" w:lineRule="atLeast"/>
        <w:jc w:val="both"/>
        <w:rPr>
          <w:rFonts w:ascii="Times New Roman" w:hAnsi="Times New Roman" w:cs="Times New Roman"/>
          <w:spacing w:val="-3"/>
          <w:sz w:val="24"/>
          <w:szCs w:val="24"/>
          <w:lang w:val="fr-FR"/>
        </w:rPr>
      </w:pPr>
    </w:p>
    <w:p w14:paraId="1AF82EA4"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fol.377v – dinsdag 18 juni 1641</w:t>
      </w:r>
    </w:p>
    <w:p w14:paraId="3E221ACD"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 xml:space="preserve">De ABT VAN TONGERLOO inzake zijn pastorieën in diverse plaatsen in de Meierij[ zie onder 7 mei 1641]. </w:t>
      </w:r>
    </w:p>
    <w:p w14:paraId="3D6B006A"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4CFBC975"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fol.382 – donderdag 20 juni 1641</w:t>
      </w:r>
    </w:p>
    <w:p w14:paraId="726C7D5E"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De geërfdeen van de afgebroken huizen rondom het ORTHENFORT sturen een request in over de wanbetaling hieromtrent.</w:t>
      </w:r>
    </w:p>
    <w:p w14:paraId="4712869E"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2CC344D3"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fol.391 – dinsdag 25 juni 1641</w:t>
      </w:r>
    </w:p>
    <w:p w14:paraId="5A341BEE"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De ‘geweldige’ in Den Bosch krijgt een schrijven dat hij zijn gevangenhuis, het MINDERBROEDERKLOOSTER, inderdaad moet ontruimen en dat hij zal mogen onderhandelen met de eigenaars van het HUIS RODENBURGH om dat als gevangenhuis te gebruiken.</w:t>
      </w:r>
    </w:p>
    <w:p w14:paraId="1C206C07"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22DD17F8"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fol.4</w:t>
      </w:r>
      <w:r w:rsidR="00976CED">
        <w:rPr>
          <w:rFonts w:ascii="Times New Roman" w:hAnsi="Times New Roman" w:cs="Times New Roman"/>
          <w:spacing w:val="-3"/>
          <w:sz w:val="24"/>
          <w:szCs w:val="24"/>
        </w:rPr>
        <w:t>11</w:t>
      </w:r>
      <w:r w:rsidRPr="00E24219">
        <w:rPr>
          <w:rFonts w:ascii="Times New Roman" w:hAnsi="Times New Roman" w:cs="Times New Roman"/>
          <w:spacing w:val="-3"/>
          <w:sz w:val="24"/>
          <w:szCs w:val="24"/>
        </w:rPr>
        <w:t xml:space="preserve"> – dinsdag 9 juli 1641</w:t>
      </w:r>
    </w:p>
    <w:p w14:paraId="16ED4D41"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JAN VAN DEN HEUVEL en LAMMENS VAN DEN LOEMEL rentmeesters van de bisschopsgoederen van den Bosch dienen een request in m.b.t. de verpachting van de tienden van deze goederen.</w:t>
      </w:r>
    </w:p>
    <w:p w14:paraId="28B96705" w14:textId="77777777" w:rsidR="00D475E4" w:rsidRPr="00E24219" w:rsidRDefault="00D475E4">
      <w:pPr>
        <w:suppressAutoHyphens/>
        <w:spacing w:line="240" w:lineRule="atLeast"/>
        <w:jc w:val="both"/>
        <w:rPr>
          <w:rFonts w:ascii="Times New Roman" w:hAnsi="Times New Roman" w:cs="Times New Roman"/>
          <w:spacing w:val="-3"/>
          <w:sz w:val="24"/>
          <w:szCs w:val="24"/>
        </w:rPr>
      </w:pPr>
    </w:p>
    <w:p w14:paraId="6BB1EB54" w14:textId="77777777" w:rsidR="00D475E4" w:rsidRPr="00E24219"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fol.423v – dinsdag 16 juli 1641</w:t>
      </w:r>
    </w:p>
    <w:p w14:paraId="239DDE6B" w14:textId="77777777" w:rsidR="00D475E4" w:rsidRDefault="00D475E4">
      <w:pPr>
        <w:suppressAutoHyphens/>
        <w:spacing w:line="240" w:lineRule="atLeast"/>
        <w:jc w:val="both"/>
        <w:rPr>
          <w:rFonts w:ascii="Times New Roman" w:hAnsi="Times New Roman" w:cs="Times New Roman"/>
          <w:spacing w:val="-3"/>
          <w:sz w:val="24"/>
          <w:szCs w:val="24"/>
        </w:rPr>
      </w:pPr>
      <w:r w:rsidRPr="00E24219">
        <w:rPr>
          <w:rFonts w:ascii="Times New Roman" w:hAnsi="Times New Roman" w:cs="Times New Roman"/>
          <w:spacing w:val="-3"/>
          <w:sz w:val="24"/>
          <w:szCs w:val="24"/>
        </w:rPr>
        <w:t>De kerkenraad te EINDHOVEN stuurt een request in om aldaar een gereformeerde schoolmeester te kunnen krijgen om de kinderen te kunnen onderwijzen – de paapse schoolmeester zou voor een sauvegarde moeten zorgen voor zijn gereformeerde collega – maar is in gebreke gebleven.</w:t>
      </w:r>
    </w:p>
    <w:p w14:paraId="7A6A6DBC" w14:textId="77777777" w:rsidR="00976CED" w:rsidRDefault="00976CED">
      <w:pPr>
        <w:suppressAutoHyphens/>
        <w:spacing w:line="240" w:lineRule="atLeast"/>
        <w:jc w:val="both"/>
        <w:rPr>
          <w:rFonts w:ascii="Times New Roman" w:hAnsi="Times New Roman" w:cs="Times New Roman"/>
          <w:spacing w:val="-3"/>
          <w:sz w:val="24"/>
          <w:szCs w:val="24"/>
        </w:rPr>
      </w:pPr>
    </w:p>
    <w:p w14:paraId="6000AE58" w14:textId="77777777" w:rsidR="00976CED" w:rsidRDefault="006D0940">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folio 433 verso – maandag 22 juli</w:t>
      </w:r>
    </w:p>
    <w:p w14:paraId="152D5949" w14:textId="77777777" w:rsidR="006D0940" w:rsidRDefault="006D0940">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Advies van rentmeester Schuijl op een rekest van Franciscus de Wael en Corn. Lemans predikanten te ’s-Hertogenbosch die om 300 gl. hebben verzocht als supplement van huishuur die zij tot mei1633 minder hebben verwoond</w:t>
      </w:r>
    </w:p>
    <w:p w14:paraId="07C70DE7" w14:textId="77777777" w:rsidR="006D0940" w:rsidRDefault="006D0940">
      <w:pPr>
        <w:suppressAutoHyphens/>
        <w:spacing w:line="240" w:lineRule="atLeast"/>
        <w:jc w:val="both"/>
        <w:rPr>
          <w:rFonts w:ascii="Times New Roman" w:hAnsi="Times New Roman" w:cs="Times New Roman"/>
          <w:spacing w:val="-3"/>
          <w:sz w:val="24"/>
          <w:szCs w:val="24"/>
        </w:rPr>
      </w:pPr>
    </w:p>
    <w:p w14:paraId="7A6D1C39" w14:textId="77777777" w:rsidR="006D0940" w:rsidRDefault="00FE59E8">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folio 442 – vrijdag 25 juli </w:t>
      </w:r>
    </w:p>
    <w:p w14:paraId="46E0B795" w14:textId="77777777" w:rsidR="00FE59E8" w:rsidRDefault="00FE59E8">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Denis Henricus van Vucht lood- en tingieter te ’s-Hertogenbosch als pachter van de grote waren aldaar m.b.t. tot het lood dat van de afgebroken kerken is gekomen </w:t>
      </w:r>
    </w:p>
    <w:p w14:paraId="35EFB927" w14:textId="77777777" w:rsidR="002812E3" w:rsidRDefault="002812E3">
      <w:pPr>
        <w:suppressAutoHyphens/>
        <w:spacing w:line="240" w:lineRule="atLeast"/>
        <w:jc w:val="both"/>
        <w:rPr>
          <w:rFonts w:ascii="Times New Roman" w:hAnsi="Times New Roman" w:cs="Times New Roman"/>
          <w:spacing w:val="-3"/>
          <w:sz w:val="24"/>
          <w:szCs w:val="24"/>
        </w:rPr>
      </w:pPr>
    </w:p>
    <w:p w14:paraId="489EE7D5" w14:textId="77777777" w:rsidR="00BC10E8" w:rsidRPr="00E7761F" w:rsidRDefault="00BC10E8">
      <w:pPr>
        <w:suppressAutoHyphens/>
        <w:spacing w:line="240" w:lineRule="atLeast"/>
        <w:jc w:val="both"/>
        <w:rPr>
          <w:rFonts w:ascii="Times New Roman" w:hAnsi="Times New Roman" w:cs="Times New Roman"/>
          <w:b/>
          <w:spacing w:val="-3"/>
          <w:sz w:val="24"/>
          <w:szCs w:val="24"/>
        </w:rPr>
      </w:pPr>
      <w:r w:rsidRPr="00E7761F">
        <w:rPr>
          <w:rFonts w:ascii="Times New Roman" w:hAnsi="Times New Roman" w:cs="Times New Roman"/>
          <w:b/>
          <w:spacing w:val="-3"/>
          <w:sz w:val="24"/>
          <w:szCs w:val="24"/>
        </w:rPr>
        <w:t>vanaf folio 489</w:t>
      </w:r>
      <w:r w:rsidR="00E7761F" w:rsidRPr="00E7761F">
        <w:rPr>
          <w:rFonts w:ascii="Times New Roman" w:hAnsi="Times New Roman" w:cs="Times New Roman"/>
          <w:b/>
          <w:spacing w:val="-3"/>
          <w:sz w:val="24"/>
          <w:szCs w:val="24"/>
        </w:rPr>
        <w:t xml:space="preserve"> wordt de kwaliteit een stuk beter</w:t>
      </w:r>
    </w:p>
    <w:p w14:paraId="1330A7FB" w14:textId="77777777" w:rsidR="00B0406D" w:rsidRDefault="00B0406D">
      <w:pPr>
        <w:suppressAutoHyphens/>
        <w:spacing w:line="240" w:lineRule="atLeast"/>
        <w:jc w:val="both"/>
        <w:rPr>
          <w:rFonts w:ascii="Times New Roman" w:hAnsi="Times New Roman" w:cs="Times New Roman"/>
          <w:spacing w:val="-3"/>
          <w:sz w:val="24"/>
          <w:szCs w:val="24"/>
        </w:rPr>
      </w:pPr>
    </w:p>
    <w:p w14:paraId="4CA8F43E" w14:textId="77777777" w:rsidR="00B0406D" w:rsidRDefault="00E7761F">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folio 494 verso – 29 augustus</w:t>
      </w:r>
    </w:p>
    <w:p w14:paraId="08AEC0E0" w14:textId="77777777" w:rsidR="00E7761F" w:rsidRDefault="00B04EC2">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Nicolaes Gillis van Berckel die in een rekest bekend maakt dat hij drie jaren na de val van de stad ’s-Hertogenbosch zich heeft gevestigd op het platteland nl. in het dorp Rosmalen  en vervolgens naar Vlaanderen is gegaan en daar schout van Petegem is geworden</w:t>
      </w:r>
      <w:r w:rsidR="003927CE">
        <w:rPr>
          <w:rFonts w:ascii="Times New Roman" w:hAnsi="Times New Roman" w:cs="Times New Roman"/>
          <w:spacing w:val="-3"/>
          <w:sz w:val="24"/>
          <w:szCs w:val="24"/>
        </w:rPr>
        <w:t xml:space="preserve"> en dat zijn ouders inmiddels zijn overleden; nadien wil hij weer graag in Rosmalen gaan wonen en vraagt om goedkeuring</w:t>
      </w:r>
    </w:p>
    <w:p w14:paraId="3329F664" w14:textId="77777777" w:rsidR="003927CE" w:rsidRDefault="003927CE">
      <w:pPr>
        <w:suppressAutoHyphens/>
        <w:spacing w:line="240" w:lineRule="atLeast"/>
        <w:jc w:val="both"/>
        <w:rPr>
          <w:rFonts w:ascii="Times New Roman" w:hAnsi="Times New Roman" w:cs="Times New Roman"/>
          <w:spacing w:val="-3"/>
          <w:sz w:val="24"/>
          <w:szCs w:val="24"/>
        </w:rPr>
      </w:pPr>
    </w:p>
    <w:p w14:paraId="6BDE29D3" w14:textId="77777777" w:rsidR="003927CE" w:rsidRDefault="003927CE">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folio 494 verso – 29 augustus</w:t>
      </w:r>
    </w:p>
    <w:p w14:paraId="44F77924" w14:textId="77777777" w:rsidR="003927CE" w:rsidRDefault="003927CE">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Rekest van Jacob de Lang geweldige provoost te ’s-Hertogenbosch met een verzoek dat een luitenant hem mag vervangen als hij absent is </w:t>
      </w:r>
    </w:p>
    <w:p w14:paraId="64EF2CB9" w14:textId="77777777" w:rsidR="00696CE8" w:rsidRDefault="00696CE8">
      <w:pPr>
        <w:suppressAutoHyphens/>
        <w:spacing w:line="240" w:lineRule="atLeast"/>
        <w:jc w:val="both"/>
        <w:rPr>
          <w:rFonts w:ascii="Times New Roman" w:hAnsi="Times New Roman" w:cs="Times New Roman"/>
          <w:spacing w:val="-3"/>
          <w:sz w:val="24"/>
          <w:szCs w:val="24"/>
        </w:rPr>
      </w:pPr>
    </w:p>
    <w:p w14:paraId="46939C75" w14:textId="77777777" w:rsidR="00696CE8" w:rsidRDefault="00696CE8">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folio 495 – 29 augustus</w:t>
      </w:r>
    </w:p>
    <w:p w14:paraId="27E619E2" w14:textId="77777777" w:rsidR="00696CE8" w:rsidRDefault="00696CE8">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Rekest van Fraciscus de Wael en Corn: Lemans predikanten te ’s-Hertogenbosch i.v.m. de betaling van hun achterstallige huishuur</w:t>
      </w:r>
    </w:p>
    <w:p w14:paraId="417BC3BA" w14:textId="77777777" w:rsidR="006D0940" w:rsidRDefault="006D0940">
      <w:pPr>
        <w:suppressAutoHyphens/>
        <w:spacing w:line="240" w:lineRule="atLeast"/>
        <w:jc w:val="both"/>
        <w:rPr>
          <w:rFonts w:ascii="Times New Roman" w:hAnsi="Times New Roman" w:cs="Times New Roman"/>
          <w:spacing w:val="-3"/>
          <w:sz w:val="24"/>
          <w:szCs w:val="24"/>
        </w:rPr>
      </w:pPr>
    </w:p>
    <w:p w14:paraId="44107B21" w14:textId="77777777" w:rsidR="00696CE8" w:rsidRDefault="00696CE8">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folio 599 – maandag 2 september</w:t>
      </w:r>
    </w:p>
    <w:p w14:paraId="4750828B" w14:textId="77777777" w:rsidR="00696CE8" w:rsidRDefault="00696CE8">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Rekest van Jonker Gijsbert Heijm inwoner van Vught </w:t>
      </w:r>
    </w:p>
    <w:p w14:paraId="76ACFB5D" w14:textId="77777777" w:rsidR="00644F41" w:rsidRDefault="00644F41">
      <w:pPr>
        <w:suppressAutoHyphens/>
        <w:spacing w:line="240" w:lineRule="atLeast"/>
        <w:jc w:val="both"/>
        <w:rPr>
          <w:rFonts w:ascii="Times New Roman" w:hAnsi="Times New Roman" w:cs="Times New Roman"/>
          <w:spacing w:val="-3"/>
          <w:sz w:val="24"/>
          <w:szCs w:val="24"/>
        </w:rPr>
      </w:pPr>
    </w:p>
    <w:p w14:paraId="65341C10" w14:textId="77777777" w:rsidR="00644F41" w:rsidRDefault="00644F41">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folio 506 verso – vrijdag 6 september</w:t>
      </w:r>
    </w:p>
    <w:p w14:paraId="1B2586A1" w14:textId="77777777" w:rsidR="00042C7E" w:rsidRDefault="00FF3E83">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Pieter Schuijl rentmeester van de geestelijke goederen te ’s-Hertogenbosch te kennen gevende dat hij voor de schepenen en de pensionaris Gans en Frans Blom heeft opgedragen de geestelijke goederen zoals in een a</w:t>
      </w:r>
      <w:r w:rsidR="00042C7E">
        <w:rPr>
          <w:rFonts w:ascii="Times New Roman" w:hAnsi="Times New Roman" w:cs="Times New Roman"/>
          <w:spacing w:val="-3"/>
          <w:sz w:val="24"/>
          <w:szCs w:val="24"/>
        </w:rPr>
        <w:t>kk</w:t>
      </w:r>
      <w:r>
        <w:rPr>
          <w:rFonts w:ascii="Times New Roman" w:hAnsi="Times New Roman" w:cs="Times New Roman"/>
          <w:spacing w:val="-3"/>
          <w:sz w:val="24"/>
          <w:szCs w:val="24"/>
        </w:rPr>
        <w:t>oord vermeld maar de schepenen hebben dat transport te niet gedaan</w:t>
      </w:r>
      <w:r w:rsidR="004000C7">
        <w:rPr>
          <w:rFonts w:ascii="Times New Roman" w:hAnsi="Times New Roman" w:cs="Times New Roman"/>
          <w:spacing w:val="-3"/>
          <w:sz w:val="24"/>
          <w:szCs w:val="24"/>
        </w:rPr>
        <w:t xml:space="preserve">; voorts wordt in de akte gemeld het werk aan de Orthenpoort </w:t>
      </w:r>
      <w:r w:rsidR="00042C7E">
        <w:rPr>
          <w:rFonts w:ascii="Times New Roman" w:hAnsi="Times New Roman" w:cs="Times New Roman"/>
          <w:spacing w:val="-3"/>
          <w:sz w:val="24"/>
          <w:szCs w:val="24"/>
        </w:rPr>
        <w:t>en over de grieven van de stad en de godshuizen , de H.Geest en het Groot Gasthuis [met veel details – zeer lange akte]</w:t>
      </w:r>
    </w:p>
    <w:p w14:paraId="09AA88C9" w14:textId="77777777" w:rsidR="00042C7E" w:rsidRDefault="00042C7E">
      <w:pPr>
        <w:suppressAutoHyphens/>
        <w:spacing w:line="240" w:lineRule="atLeast"/>
        <w:jc w:val="both"/>
        <w:rPr>
          <w:rFonts w:ascii="Times New Roman" w:hAnsi="Times New Roman" w:cs="Times New Roman"/>
          <w:spacing w:val="-3"/>
          <w:sz w:val="24"/>
          <w:szCs w:val="24"/>
        </w:rPr>
      </w:pPr>
    </w:p>
    <w:p w14:paraId="6E4E46A2" w14:textId="77777777" w:rsidR="00042C7E" w:rsidRDefault="00042C7E">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folio 508 verso – vrijdag 6 september</w:t>
      </w:r>
    </w:p>
    <w:p w14:paraId="4BF896DB" w14:textId="77777777" w:rsidR="00042C7E" w:rsidRDefault="00042C7E">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Overleg met Frans Blom </w:t>
      </w:r>
      <w:r w:rsidR="00AE0711">
        <w:rPr>
          <w:rFonts w:ascii="Times New Roman" w:hAnsi="Times New Roman" w:cs="Times New Roman"/>
          <w:spacing w:val="-3"/>
          <w:sz w:val="24"/>
          <w:szCs w:val="24"/>
        </w:rPr>
        <w:t>het huis dat als gevangenhuis in ’s-Hertogenbosch is bestemd</w:t>
      </w:r>
    </w:p>
    <w:p w14:paraId="1AC03FE1" w14:textId="77777777" w:rsidR="00AE0711" w:rsidRDefault="00AE0711">
      <w:pPr>
        <w:suppressAutoHyphens/>
        <w:spacing w:line="240" w:lineRule="atLeast"/>
        <w:jc w:val="both"/>
        <w:rPr>
          <w:rFonts w:ascii="Times New Roman" w:hAnsi="Times New Roman" w:cs="Times New Roman"/>
          <w:spacing w:val="-3"/>
          <w:sz w:val="24"/>
          <w:szCs w:val="24"/>
        </w:rPr>
      </w:pPr>
    </w:p>
    <w:p w14:paraId="5C5F58ED" w14:textId="77777777" w:rsidR="00AE0711" w:rsidRDefault="00AE0711">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folio 509 verso – zaterdag 7 september</w:t>
      </w:r>
    </w:p>
    <w:p w14:paraId="50E37328" w14:textId="77777777" w:rsidR="00AE0711" w:rsidRDefault="00AE0711">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Declaratie i.v.m. de zieke en gewonde soldaten die zijn verzorgd in het Groot Gasthuis te ’s-Hertogenbosch van 1 juli 1640 tot en met 30 juni 1641 nl. een bedrag van in totaal 1451 gl. </w:t>
      </w:r>
      <w:r w:rsidR="00B27121">
        <w:rPr>
          <w:rFonts w:ascii="Times New Roman" w:hAnsi="Times New Roman" w:cs="Times New Roman"/>
          <w:spacing w:val="-3"/>
          <w:sz w:val="24"/>
          <w:szCs w:val="24"/>
        </w:rPr>
        <w:t>en 10 st. en de gasthuismeesters dienen een verklaring af te leggen dat de soldaten die genoemd worden ook in het gasthuis gelogeerd hebben</w:t>
      </w:r>
    </w:p>
    <w:p w14:paraId="40C5B76C" w14:textId="77777777" w:rsidR="00B27121" w:rsidRDefault="00B27121">
      <w:pPr>
        <w:suppressAutoHyphens/>
        <w:spacing w:line="240" w:lineRule="atLeast"/>
        <w:jc w:val="both"/>
        <w:rPr>
          <w:rFonts w:ascii="Times New Roman" w:hAnsi="Times New Roman" w:cs="Times New Roman"/>
          <w:spacing w:val="-3"/>
          <w:sz w:val="24"/>
          <w:szCs w:val="24"/>
        </w:rPr>
      </w:pPr>
    </w:p>
    <w:p w14:paraId="7C1A87AB" w14:textId="77777777" w:rsidR="00B27121" w:rsidRDefault="00B27121">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folio 511 verso – dinsdag 10 september</w:t>
      </w:r>
    </w:p>
    <w:p w14:paraId="20D3985E" w14:textId="77777777" w:rsidR="00B27121" w:rsidRDefault="00B27121">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Frans Blom aannemer van het voltooien van de grote schans met drie bolwerken aan de Orthenpoort te ’s-Hertogenbosch [met details]</w:t>
      </w:r>
    </w:p>
    <w:p w14:paraId="708921B1" w14:textId="77777777" w:rsidR="00B27121" w:rsidRDefault="00B27121">
      <w:pPr>
        <w:suppressAutoHyphens/>
        <w:spacing w:line="240" w:lineRule="atLeast"/>
        <w:jc w:val="both"/>
        <w:rPr>
          <w:rFonts w:ascii="Times New Roman" w:hAnsi="Times New Roman" w:cs="Times New Roman"/>
          <w:spacing w:val="-3"/>
          <w:sz w:val="24"/>
          <w:szCs w:val="24"/>
        </w:rPr>
      </w:pPr>
    </w:p>
    <w:p w14:paraId="57DE7172" w14:textId="77777777" w:rsidR="00ED3C82" w:rsidRDefault="00ED3C82">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folio 512 – dinsdag 10 september</w:t>
      </w:r>
    </w:p>
    <w:p w14:paraId="0BB2FCDB" w14:textId="77777777" w:rsidR="00ED3C82" w:rsidRDefault="00ED3C82">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rekest van de regenten van de stad Helmond i.v.m. een verleend octrooi door de Raad van Brabant verwijzend naar een octrooi van 7 oktober 1626 verband houdend met het heffen van accijnzen</w:t>
      </w:r>
    </w:p>
    <w:p w14:paraId="6C9B1A40" w14:textId="77777777" w:rsidR="00ED3C82" w:rsidRDefault="00ED3C82">
      <w:pPr>
        <w:suppressAutoHyphens/>
        <w:spacing w:line="240" w:lineRule="atLeast"/>
        <w:jc w:val="both"/>
        <w:rPr>
          <w:rFonts w:ascii="Times New Roman" w:hAnsi="Times New Roman" w:cs="Times New Roman"/>
          <w:spacing w:val="-3"/>
          <w:sz w:val="24"/>
          <w:szCs w:val="24"/>
        </w:rPr>
      </w:pPr>
    </w:p>
    <w:p w14:paraId="154AE80A" w14:textId="77777777" w:rsidR="00ED3C82" w:rsidRDefault="00ED3C82">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folio 1513 – dinsdag 10 september</w:t>
      </w:r>
    </w:p>
    <w:p w14:paraId="75B47290" w14:textId="77777777" w:rsidR="00D53BE9" w:rsidRDefault="00ED3C82">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Rekest van ontvanger </w:t>
      </w:r>
      <w:r w:rsidR="00D53BE9">
        <w:rPr>
          <w:rFonts w:ascii="Times New Roman" w:hAnsi="Times New Roman" w:cs="Times New Roman"/>
          <w:spacing w:val="-3"/>
          <w:sz w:val="24"/>
          <w:szCs w:val="24"/>
        </w:rPr>
        <w:t xml:space="preserve">der verpondingen Otto Copes te ’s-Hertogenbosch als reactie op klachten van de burgers over de ongelijkheid der verpondingen </w:t>
      </w:r>
    </w:p>
    <w:p w14:paraId="269C0197" w14:textId="77777777" w:rsidR="00D53BE9" w:rsidRDefault="00D53BE9">
      <w:pPr>
        <w:suppressAutoHyphens/>
        <w:spacing w:line="240" w:lineRule="atLeast"/>
        <w:jc w:val="both"/>
        <w:rPr>
          <w:rFonts w:ascii="Times New Roman" w:hAnsi="Times New Roman" w:cs="Times New Roman"/>
          <w:spacing w:val="-3"/>
          <w:sz w:val="24"/>
          <w:szCs w:val="24"/>
        </w:rPr>
      </w:pPr>
    </w:p>
    <w:p w14:paraId="49F5BA53" w14:textId="77777777" w:rsidR="00D53BE9" w:rsidRDefault="00D53BE9">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folio 515 – woensdag 11 september</w:t>
      </w:r>
    </w:p>
    <w:p w14:paraId="72F9CC07" w14:textId="77777777" w:rsidR="00846DF3" w:rsidRDefault="00D53BE9">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Bericht van ontvanger Gans op d ebrief van de magistraat van ’s-Hertogenbosch </w:t>
      </w:r>
      <w:r w:rsidR="00846DF3">
        <w:rPr>
          <w:rFonts w:ascii="Times New Roman" w:hAnsi="Times New Roman" w:cs="Times New Roman"/>
          <w:spacing w:val="-3"/>
          <w:sz w:val="24"/>
          <w:szCs w:val="24"/>
        </w:rPr>
        <w:t>aan de Raad i.v.m. het akkoord gesloten met Frans Blom betreffende de verkoop van geestelijke goederen aldaar i.v.m. het voltooien van het Orthenfort die ter bescherming en beveiliging van de stad [met details – lange akte]</w:t>
      </w:r>
    </w:p>
    <w:p w14:paraId="74152C7D" w14:textId="77777777" w:rsidR="00846DF3" w:rsidRDefault="00846DF3">
      <w:pPr>
        <w:suppressAutoHyphens/>
        <w:spacing w:line="240" w:lineRule="atLeast"/>
        <w:jc w:val="both"/>
        <w:rPr>
          <w:rFonts w:ascii="Times New Roman" w:hAnsi="Times New Roman" w:cs="Times New Roman"/>
          <w:spacing w:val="-3"/>
          <w:sz w:val="24"/>
          <w:szCs w:val="24"/>
        </w:rPr>
      </w:pPr>
    </w:p>
    <w:p w14:paraId="6B58B2AA" w14:textId="77777777" w:rsidR="00D74BBB" w:rsidRDefault="00D74BBB">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folio 520 verso – vrijdag 13 september</w:t>
      </w:r>
    </w:p>
    <w:p w14:paraId="44CB1C51" w14:textId="77777777" w:rsidR="00224B7C" w:rsidRDefault="00D74BBB">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Samuel Maresius en Florentius Schulius beiden professoren in de Illustere School te ’s-Hertogenbosch die via een rekest aantonen hoe groot hun arbeid is geweest om de jonge jeugd goed te instrueren en op te voeden tot de gereformeerde religie en dat het traktement dat ze daarvoor ten dele van de stad krijgen en ten dele van de Raad ; momenteel genieten ze een traktement </w:t>
      </w:r>
      <w:r w:rsidR="00224B7C">
        <w:rPr>
          <w:rFonts w:ascii="Times New Roman" w:hAnsi="Times New Roman" w:cs="Times New Roman"/>
          <w:spacing w:val="-3"/>
          <w:sz w:val="24"/>
          <w:szCs w:val="24"/>
        </w:rPr>
        <w:t xml:space="preserve">van 400 tot 500 gl. maar besloten is om dat te vermeerderen met 150 gl. </w:t>
      </w:r>
    </w:p>
    <w:p w14:paraId="3F0A334E" w14:textId="77777777" w:rsidR="00E9178B" w:rsidRDefault="00E9178B">
      <w:pPr>
        <w:suppressAutoHyphens/>
        <w:spacing w:line="240" w:lineRule="atLeast"/>
        <w:jc w:val="both"/>
        <w:rPr>
          <w:rFonts w:ascii="Times New Roman" w:hAnsi="Times New Roman" w:cs="Times New Roman"/>
          <w:spacing w:val="-3"/>
          <w:sz w:val="24"/>
          <w:szCs w:val="24"/>
        </w:rPr>
      </w:pPr>
    </w:p>
    <w:p w14:paraId="055F160D" w14:textId="77777777" w:rsidR="00E9178B" w:rsidRDefault="00E9178B">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folio 525 verso – maandag 16 september</w:t>
      </w:r>
    </w:p>
    <w:p w14:paraId="2BDD949D" w14:textId="77777777" w:rsidR="00E9178B" w:rsidRDefault="00E9178B">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De schepenen van ’s-Hertogenbosch schrijven aan de Raad </w:t>
      </w:r>
      <w:r w:rsidR="00B727EE">
        <w:rPr>
          <w:rFonts w:ascii="Times New Roman" w:hAnsi="Times New Roman" w:cs="Times New Roman"/>
          <w:spacing w:val="-3"/>
          <w:sz w:val="24"/>
          <w:szCs w:val="24"/>
        </w:rPr>
        <w:t xml:space="preserve">op klachten van de burgers van de stad </w:t>
      </w:r>
    </w:p>
    <w:p w14:paraId="6E9B2519" w14:textId="77777777" w:rsidR="00B767B6" w:rsidRDefault="00B767B6">
      <w:pPr>
        <w:suppressAutoHyphens/>
        <w:spacing w:line="240" w:lineRule="atLeast"/>
        <w:jc w:val="both"/>
        <w:rPr>
          <w:rFonts w:ascii="Times New Roman" w:hAnsi="Times New Roman" w:cs="Times New Roman"/>
          <w:spacing w:val="-3"/>
          <w:sz w:val="24"/>
          <w:szCs w:val="24"/>
        </w:rPr>
      </w:pPr>
    </w:p>
    <w:p w14:paraId="50EB16A8" w14:textId="77777777" w:rsidR="00B767B6" w:rsidRDefault="00B767B6">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folio 537 – woensdag 25 september</w:t>
      </w:r>
    </w:p>
    <w:p w14:paraId="65D11E7E" w14:textId="77777777" w:rsidR="00B767B6" w:rsidRDefault="00B767B6">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Rekest van de regenten van Heeze bij Leende over de tienden en molens toebehoord hebbende aan de graaf van Warfuse die i.v.m. hun pacht getaxeerd zijn op 3857 gl. voor een periode van 7 jaren [lange akte]</w:t>
      </w:r>
    </w:p>
    <w:p w14:paraId="228BC475" w14:textId="77777777" w:rsidR="00B767B6" w:rsidRDefault="00B767B6">
      <w:pPr>
        <w:suppressAutoHyphens/>
        <w:spacing w:line="240" w:lineRule="atLeast"/>
        <w:jc w:val="both"/>
        <w:rPr>
          <w:rFonts w:ascii="Times New Roman" w:hAnsi="Times New Roman" w:cs="Times New Roman"/>
          <w:spacing w:val="-3"/>
          <w:sz w:val="24"/>
          <w:szCs w:val="24"/>
        </w:rPr>
      </w:pPr>
    </w:p>
    <w:p w14:paraId="66FC7992" w14:textId="77777777" w:rsidR="00B767B6" w:rsidRDefault="00B767B6">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folio 538 – woensdag 25 november</w:t>
      </w:r>
    </w:p>
    <w:p w14:paraId="7ED0B14C" w14:textId="77777777" w:rsidR="00B767B6" w:rsidRDefault="00B767B6">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Rekest van de ingezetenen van Strijp </w:t>
      </w:r>
      <w:r w:rsidR="002D3A08">
        <w:rPr>
          <w:rFonts w:ascii="Times New Roman" w:hAnsi="Times New Roman" w:cs="Times New Roman"/>
          <w:spacing w:val="-3"/>
          <w:sz w:val="24"/>
          <w:szCs w:val="24"/>
        </w:rPr>
        <w:t>met een verzoek om kwijtschelding van hun schulden van na de reductie van de stad ’s-Hertogenbosch, maar het verzoek wordt afgeslagen</w:t>
      </w:r>
    </w:p>
    <w:p w14:paraId="272EB9F4" w14:textId="77777777" w:rsidR="00224B7C" w:rsidRDefault="00224B7C">
      <w:pPr>
        <w:suppressAutoHyphens/>
        <w:spacing w:line="240" w:lineRule="atLeast"/>
        <w:jc w:val="both"/>
        <w:rPr>
          <w:rFonts w:ascii="Times New Roman" w:hAnsi="Times New Roman" w:cs="Times New Roman"/>
          <w:spacing w:val="-3"/>
          <w:sz w:val="24"/>
          <w:szCs w:val="24"/>
        </w:rPr>
      </w:pPr>
    </w:p>
    <w:p w14:paraId="46A09D88" w14:textId="77777777" w:rsidR="002D3A08" w:rsidRDefault="002D15CE">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folio 546 verso – maandag 30 september</w:t>
      </w:r>
    </w:p>
    <w:p w14:paraId="1AC846B8" w14:textId="77777777" w:rsidR="002D15CE" w:rsidRDefault="002D15CE">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Rekest van de gedeputeerden van de classicale Gelderse Synode </w:t>
      </w:r>
      <w:r w:rsidR="004C48ED">
        <w:rPr>
          <w:rFonts w:ascii="Times New Roman" w:hAnsi="Times New Roman" w:cs="Times New Roman"/>
          <w:spacing w:val="-3"/>
          <w:sz w:val="24"/>
          <w:szCs w:val="24"/>
        </w:rPr>
        <w:t>met als punten de effectuering van de thema’s van de reductie, het aanstellen van de vier predikanten der Bossche kerken zowel in het centrum [de cuijp] als daar buiten, hun classicale vergoedingen en hun reiskosten</w:t>
      </w:r>
      <w:r w:rsidR="00F71496">
        <w:rPr>
          <w:rFonts w:ascii="Times New Roman" w:hAnsi="Times New Roman" w:cs="Times New Roman"/>
          <w:spacing w:val="-3"/>
          <w:sz w:val="24"/>
          <w:szCs w:val="24"/>
        </w:rPr>
        <w:t xml:space="preserve"> waarvan de gedeputeerden een declaratie behoren in te dienen</w:t>
      </w:r>
    </w:p>
    <w:p w14:paraId="104DD24B" w14:textId="77777777" w:rsidR="001355F2" w:rsidRDefault="001355F2">
      <w:pPr>
        <w:suppressAutoHyphens/>
        <w:spacing w:line="240" w:lineRule="atLeast"/>
        <w:jc w:val="both"/>
        <w:rPr>
          <w:rFonts w:ascii="Times New Roman" w:hAnsi="Times New Roman" w:cs="Times New Roman"/>
          <w:spacing w:val="-3"/>
          <w:sz w:val="24"/>
          <w:szCs w:val="24"/>
        </w:rPr>
      </w:pPr>
    </w:p>
    <w:p w14:paraId="14894BBC" w14:textId="77777777" w:rsidR="001355F2" w:rsidRDefault="001355F2">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folio 548 – maandag 30 september</w:t>
      </w:r>
    </w:p>
    <w:p w14:paraId="722B1F85" w14:textId="77777777" w:rsidR="001355F2" w:rsidRDefault="001355F2">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De kerken van ’s-Hertogenbosch en die van de meierij vertonen aan de Ho: Mo: dat ze volgens de resolutie van 16 maart 1641 zijn gereduceerd en aangenomen voor een halve classis en dat ze daaromtrent niet alleen grote onkosten hebben gehad en ook nog onkosten van ander ekerkelijke commissies</w:t>
      </w:r>
      <w:r w:rsidR="00242AE2">
        <w:rPr>
          <w:rFonts w:ascii="Times New Roman" w:hAnsi="Times New Roman" w:cs="Times New Roman"/>
          <w:spacing w:val="-3"/>
          <w:sz w:val="24"/>
          <w:szCs w:val="24"/>
        </w:rPr>
        <w:t xml:space="preserve"> </w:t>
      </w:r>
      <w:r>
        <w:rPr>
          <w:rFonts w:ascii="Times New Roman" w:hAnsi="Times New Roman" w:cs="Times New Roman"/>
          <w:spacing w:val="-3"/>
          <w:sz w:val="24"/>
          <w:szCs w:val="24"/>
        </w:rPr>
        <w:t>en de nodige classicale onkosten voor een bedrag van 1119:8:4 zoals hhun declaratie aangeeft</w:t>
      </w:r>
    </w:p>
    <w:p w14:paraId="7B65224E" w14:textId="77777777" w:rsidR="00242AE2" w:rsidRDefault="00242AE2">
      <w:pPr>
        <w:suppressAutoHyphens/>
        <w:spacing w:line="240" w:lineRule="atLeast"/>
        <w:jc w:val="both"/>
        <w:rPr>
          <w:rFonts w:ascii="Times New Roman" w:hAnsi="Times New Roman" w:cs="Times New Roman"/>
          <w:spacing w:val="-3"/>
          <w:sz w:val="24"/>
          <w:szCs w:val="24"/>
        </w:rPr>
      </w:pPr>
    </w:p>
    <w:p w14:paraId="71E2073D" w14:textId="77777777" w:rsidR="00242AE2" w:rsidRDefault="00242AE2">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folio 555 – vrijdag 4 oktober</w:t>
      </w:r>
    </w:p>
    <w:p w14:paraId="073CA793" w14:textId="77777777" w:rsidR="008A527B" w:rsidRDefault="00242AE2">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Rekest van de ingezetenen van Aarle Rixtel </w:t>
      </w:r>
      <w:r w:rsidR="008A527B">
        <w:rPr>
          <w:rFonts w:ascii="Times New Roman" w:hAnsi="Times New Roman" w:cs="Times New Roman"/>
          <w:spacing w:val="-3"/>
          <w:sz w:val="24"/>
          <w:szCs w:val="24"/>
        </w:rPr>
        <w:t>met klachten dat de ontvanger Gans en controleur Vermeer hen aanmanen dat ze nog niet hebben voldaan wat ze schuldig zijn en dat ze bovendien worden geëxecuteerd tot voldoening van de betaling van hun achterstallige lasten , waarvan ze verzoeken verschoond te mogen blijven [met details]</w:t>
      </w:r>
    </w:p>
    <w:p w14:paraId="3CF561FB" w14:textId="77777777" w:rsidR="008A527B" w:rsidRDefault="008A527B">
      <w:pPr>
        <w:suppressAutoHyphens/>
        <w:spacing w:line="240" w:lineRule="atLeast"/>
        <w:jc w:val="both"/>
        <w:rPr>
          <w:rFonts w:ascii="Times New Roman" w:hAnsi="Times New Roman" w:cs="Times New Roman"/>
          <w:spacing w:val="-3"/>
          <w:sz w:val="24"/>
          <w:szCs w:val="24"/>
        </w:rPr>
      </w:pPr>
    </w:p>
    <w:p w14:paraId="2CBCC123" w14:textId="77777777" w:rsidR="008A527B" w:rsidRDefault="008A527B">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folio</w:t>
      </w:r>
      <w:r w:rsidR="00E905FA">
        <w:rPr>
          <w:rFonts w:ascii="Times New Roman" w:hAnsi="Times New Roman" w:cs="Times New Roman"/>
          <w:spacing w:val="-3"/>
          <w:sz w:val="24"/>
          <w:szCs w:val="24"/>
        </w:rPr>
        <w:t xml:space="preserve"> </w:t>
      </w:r>
      <w:r>
        <w:rPr>
          <w:rFonts w:ascii="Times New Roman" w:hAnsi="Times New Roman" w:cs="Times New Roman"/>
          <w:spacing w:val="-3"/>
          <w:sz w:val="24"/>
          <w:szCs w:val="24"/>
        </w:rPr>
        <w:t>557 – zaterdag 5 oktober</w:t>
      </w:r>
    </w:p>
    <w:p w14:paraId="604A2538" w14:textId="77777777" w:rsidR="00E905FA" w:rsidRDefault="00E905FA">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Jan van Woestinghoven hoofdschout van het kwartier Peelland stuurt een rekest naar de Staten Generaal met de mededeling dat hij in 1639 al te kennen heeft gegeven dat aan hen waren gedevolveerd de dorpen Erp en Veghel waarvan de pandschappen ten einde lopen [met details]</w:t>
      </w:r>
    </w:p>
    <w:p w14:paraId="1782B674" w14:textId="77777777" w:rsidR="00DC2DAD" w:rsidRDefault="00DC2DAD">
      <w:pPr>
        <w:suppressAutoHyphens/>
        <w:spacing w:line="240" w:lineRule="atLeast"/>
        <w:jc w:val="both"/>
        <w:rPr>
          <w:rFonts w:ascii="Times New Roman" w:hAnsi="Times New Roman" w:cs="Times New Roman"/>
          <w:spacing w:val="-3"/>
          <w:sz w:val="24"/>
          <w:szCs w:val="24"/>
        </w:rPr>
      </w:pPr>
    </w:p>
    <w:p w14:paraId="0C9E4334" w14:textId="77777777" w:rsidR="00DC2DAD" w:rsidRDefault="00DC2DAD">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folio 561 – maandag 7 oktober</w:t>
      </w:r>
    </w:p>
    <w:p w14:paraId="2E84EB2C" w14:textId="77777777" w:rsidR="00DC2DAD" w:rsidRDefault="00DC2DAD">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Rekest van de ingezetenen van Aarle Rixtel n.a.v. de actie van ontvanger Gans – zie ook folio 555</w:t>
      </w:r>
    </w:p>
    <w:p w14:paraId="3C3EC330" w14:textId="77777777" w:rsidR="00DC2DAD" w:rsidRDefault="00DC2DAD">
      <w:pPr>
        <w:suppressAutoHyphens/>
        <w:spacing w:line="240" w:lineRule="atLeast"/>
        <w:jc w:val="both"/>
        <w:rPr>
          <w:rFonts w:ascii="Times New Roman" w:hAnsi="Times New Roman" w:cs="Times New Roman"/>
          <w:spacing w:val="-3"/>
          <w:sz w:val="24"/>
          <w:szCs w:val="24"/>
        </w:rPr>
      </w:pPr>
    </w:p>
    <w:p w14:paraId="4ED2D7DC" w14:textId="77777777" w:rsidR="00DC2DAD" w:rsidRDefault="0042629D">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folio 564 verso – woensdag 9 oktober</w:t>
      </w:r>
    </w:p>
    <w:p w14:paraId="09B00172" w14:textId="77777777" w:rsidR="0042629D" w:rsidRDefault="0042629D">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Huijbert Gerritsz. werkmeester en aannemer van het repareren en onderhouden van het fort Isabella buiten ’s-Hertogenbosch die via een rekest verzoekt om een ordonnantie van betaling van het resterend bedrag volgens het bestek </w:t>
      </w:r>
    </w:p>
    <w:p w14:paraId="403422D1" w14:textId="77777777" w:rsidR="0042629D" w:rsidRDefault="0042629D">
      <w:pPr>
        <w:suppressAutoHyphens/>
        <w:spacing w:line="240" w:lineRule="atLeast"/>
        <w:jc w:val="both"/>
        <w:rPr>
          <w:rFonts w:ascii="Times New Roman" w:hAnsi="Times New Roman" w:cs="Times New Roman"/>
          <w:spacing w:val="-3"/>
          <w:sz w:val="24"/>
          <w:szCs w:val="24"/>
        </w:rPr>
      </w:pPr>
    </w:p>
    <w:p w14:paraId="2B2892CE" w14:textId="77777777" w:rsidR="0042629D" w:rsidRDefault="0042629D">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folio 566 verso – donderdag 10 oktober</w:t>
      </w:r>
    </w:p>
    <w:p w14:paraId="4E94AB5F" w14:textId="77777777" w:rsidR="0042629D" w:rsidRDefault="0042629D">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Rekest van de prelaat van de abdij van Postel over hun desolate staat door de inkwartiering van </w:t>
      </w:r>
      <w:r w:rsidR="006135E0">
        <w:rPr>
          <w:rFonts w:ascii="Times New Roman" w:hAnsi="Times New Roman" w:cs="Times New Roman"/>
          <w:spacing w:val="-3"/>
          <w:sz w:val="24"/>
          <w:szCs w:val="24"/>
        </w:rPr>
        <w:t xml:space="preserve">wederzijds </w:t>
      </w:r>
      <w:r>
        <w:rPr>
          <w:rFonts w:ascii="Times New Roman" w:hAnsi="Times New Roman" w:cs="Times New Roman"/>
          <w:spacing w:val="-3"/>
          <w:sz w:val="24"/>
          <w:szCs w:val="24"/>
        </w:rPr>
        <w:t>krijgsvolk veroor</w:t>
      </w:r>
      <w:r w:rsidR="006135E0">
        <w:rPr>
          <w:rFonts w:ascii="Times New Roman" w:hAnsi="Times New Roman" w:cs="Times New Roman"/>
          <w:spacing w:val="-3"/>
          <w:sz w:val="24"/>
          <w:szCs w:val="24"/>
        </w:rPr>
        <w:t>z</w:t>
      </w:r>
      <w:r>
        <w:rPr>
          <w:rFonts w:ascii="Times New Roman" w:hAnsi="Times New Roman" w:cs="Times New Roman"/>
          <w:spacing w:val="-3"/>
          <w:sz w:val="24"/>
          <w:szCs w:val="24"/>
        </w:rPr>
        <w:t xml:space="preserve">aakt </w:t>
      </w:r>
      <w:r w:rsidR="0035034C">
        <w:rPr>
          <w:rFonts w:ascii="Times New Roman" w:hAnsi="Times New Roman" w:cs="Times New Roman"/>
          <w:spacing w:val="-3"/>
          <w:sz w:val="24"/>
          <w:szCs w:val="24"/>
        </w:rPr>
        <w:t>maar ook door andere gebeurtenissen en verzoeken om niet via harde executies gedwongen worden waardoor ze duizenden guldens hebben moeten opnemen en verzoeken bovendien dat men hen remissie wil verlenen over hun achterstallige schulden, gevolgd door een 2</w:t>
      </w:r>
      <w:r w:rsidR="0035034C" w:rsidRPr="0035034C">
        <w:rPr>
          <w:rFonts w:ascii="Times New Roman" w:hAnsi="Times New Roman" w:cs="Times New Roman"/>
          <w:spacing w:val="-3"/>
          <w:sz w:val="24"/>
          <w:szCs w:val="24"/>
          <w:vertAlign w:val="superscript"/>
        </w:rPr>
        <w:t>e</w:t>
      </w:r>
      <w:r w:rsidR="0035034C">
        <w:rPr>
          <w:rFonts w:ascii="Times New Roman" w:hAnsi="Times New Roman" w:cs="Times New Roman"/>
          <w:spacing w:val="-3"/>
          <w:sz w:val="24"/>
          <w:szCs w:val="24"/>
        </w:rPr>
        <w:t xml:space="preserve"> rekest gericht aan de raad en rentmeester der domeinen </w:t>
      </w:r>
      <w:r w:rsidR="00C50577">
        <w:rPr>
          <w:rFonts w:ascii="Times New Roman" w:hAnsi="Times New Roman" w:cs="Times New Roman"/>
          <w:spacing w:val="-3"/>
          <w:sz w:val="24"/>
          <w:szCs w:val="24"/>
        </w:rPr>
        <w:t>– zie ook folio 572, 572 verso, 576</w:t>
      </w:r>
      <w:r w:rsidR="005B09AF">
        <w:rPr>
          <w:rFonts w:ascii="Times New Roman" w:hAnsi="Times New Roman" w:cs="Times New Roman"/>
          <w:spacing w:val="-3"/>
          <w:sz w:val="24"/>
          <w:szCs w:val="24"/>
        </w:rPr>
        <w:t>, 581 verso [waarin ook de pastoor van Loon wordt genoemd],</w:t>
      </w:r>
      <w:r w:rsidR="00136701">
        <w:rPr>
          <w:rFonts w:ascii="Times New Roman" w:hAnsi="Times New Roman" w:cs="Times New Roman"/>
          <w:spacing w:val="-3"/>
          <w:sz w:val="24"/>
          <w:szCs w:val="24"/>
        </w:rPr>
        <w:t xml:space="preserve"> 600, 603, </w:t>
      </w:r>
      <w:r w:rsidR="007C1ACA">
        <w:rPr>
          <w:rFonts w:ascii="Times New Roman" w:hAnsi="Times New Roman" w:cs="Times New Roman"/>
          <w:spacing w:val="-3"/>
          <w:sz w:val="24"/>
          <w:szCs w:val="24"/>
        </w:rPr>
        <w:t>670</w:t>
      </w:r>
      <w:r w:rsidR="00B76D7A">
        <w:rPr>
          <w:rFonts w:ascii="Times New Roman" w:hAnsi="Times New Roman" w:cs="Times New Roman"/>
          <w:spacing w:val="-3"/>
          <w:sz w:val="24"/>
          <w:szCs w:val="24"/>
        </w:rPr>
        <w:t>, 681 verso, 682</w:t>
      </w:r>
      <w:r w:rsidR="007D5867">
        <w:rPr>
          <w:rFonts w:ascii="Times New Roman" w:hAnsi="Times New Roman" w:cs="Times New Roman"/>
          <w:spacing w:val="-3"/>
          <w:sz w:val="24"/>
          <w:szCs w:val="24"/>
        </w:rPr>
        <w:t>, 708 verso</w:t>
      </w:r>
      <w:r w:rsidR="005B09AF">
        <w:rPr>
          <w:rFonts w:ascii="Times New Roman" w:hAnsi="Times New Roman" w:cs="Times New Roman"/>
          <w:spacing w:val="-3"/>
          <w:sz w:val="24"/>
          <w:szCs w:val="24"/>
        </w:rPr>
        <w:t xml:space="preserve"> </w:t>
      </w:r>
    </w:p>
    <w:p w14:paraId="387F40BE" w14:textId="77777777" w:rsidR="00DE4B79" w:rsidRDefault="00DE4B79">
      <w:pPr>
        <w:suppressAutoHyphens/>
        <w:spacing w:line="240" w:lineRule="atLeast"/>
        <w:jc w:val="both"/>
        <w:rPr>
          <w:rFonts w:ascii="Times New Roman" w:hAnsi="Times New Roman" w:cs="Times New Roman"/>
          <w:spacing w:val="-3"/>
          <w:sz w:val="24"/>
          <w:szCs w:val="24"/>
        </w:rPr>
      </w:pPr>
    </w:p>
    <w:p w14:paraId="04E37BB7" w14:textId="77777777" w:rsidR="00DE4B79" w:rsidRDefault="00DE4B79">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folio 567 – donderdag 10 oktober</w:t>
      </w:r>
    </w:p>
    <w:p w14:paraId="260DC1EC" w14:textId="77777777" w:rsidR="00DE4B79" w:rsidRDefault="00DE4B79">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Rentmeester de Fresne geeft een advies af geschreven in Den Haag op het rekest van Jan van Woestinghoven hoofdschout van kwartier Peelland  n.a.v. de pandschappen van de dorpen Erp en Veghel [met details]</w:t>
      </w:r>
    </w:p>
    <w:p w14:paraId="78D5352D" w14:textId="77777777" w:rsidR="00DE4B79" w:rsidRDefault="00DE4B79">
      <w:pPr>
        <w:suppressAutoHyphens/>
        <w:spacing w:line="240" w:lineRule="atLeast"/>
        <w:jc w:val="both"/>
        <w:rPr>
          <w:rFonts w:ascii="Times New Roman" w:hAnsi="Times New Roman" w:cs="Times New Roman"/>
          <w:spacing w:val="-3"/>
          <w:sz w:val="24"/>
          <w:szCs w:val="24"/>
        </w:rPr>
      </w:pPr>
    </w:p>
    <w:p w14:paraId="2665F343" w14:textId="77777777" w:rsidR="00DE4B79" w:rsidRDefault="00312E15">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folio 567 – donderdag 10 oktober</w:t>
      </w:r>
    </w:p>
    <w:p w14:paraId="30322B2E" w14:textId="77777777" w:rsidR="00312E15" w:rsidRDefault="00312E15">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Akte over de visitatie van het gevangenhuis te ’s-Hertogenbosch en het magazijn in het klooster dat men beide in huur of koop bij door het land wordt behouden, waarover is gesproken met ontvanger Gans en Frans Blom en wordt gesproken over een som van 725 gl. [met details]</w:t>
      </w:r>
    </w:p>
    <w:p w14:paraId="0FAF5563" w14:textId="77777777" w:rsidR="00312E15" w:rsidRDefault="00312E15">
      <w:pPr>
        <w:suppressAutoHyphens/>
        <w:spacing w:line="240" w:lineRule="atLeast"/>
        <w:jc w:val="both"/>
        <w:rPr>
          <w:rFonts w:ascii="Times New Roman" w:hAnsi="Times New Roman" w:cs="Times New Roman"/>
          <w:spacing w:val="-3"/>
          <w:sz w:val="24"/>
          <w:szCs w:val="24"/>
        </w:rPr>
      </w:pPr>
    </w:p>
    <w:p w14:paraId="546B69FD" w14:textId="77777777" w:rsidR="00312E15" w:rsidRDefault="005B09AF">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folio 586 verso – dinsdag 22 oktober</w:t>
      </w:r>
    </w:p>
    <w:p w14:paraId="37CE0380" w14:textId="77777777" w:rsidR="00D30BB2" w:rsidRDefault="005B09AF">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Rekest van de geïnteresseerden van het Ortheneind te ’s-Hertogenbosch over een ordonnantie van 14.161 gl. </w:t>
      </w:r>
    </w:p>
    <w:p w14:paraId="75691140" w14:textId="77777777" w:rsidR="00D30BB2" w:rsidRDefault="00D30BB2">
      <w:pPr>
        <w:suppressAutoHyphens/>
        <w:spacing w:line="240" w:lineRule="atLeast"/>
        <w:jc w:val="both"/>
        <w:rPr>
          <w:rFonts w:ascii="Times New Roman" w:hAnsi="Times New Roman" w:cs="Times New Roman"/>
          <w:spacing w:val="-3"/>
          <w:sz w:val="24"/>
          <w:szCs w:val="24"/>
        </w:rPr>
      </w:pPr>
    </w:p>
    <w:p w14:paraId="5AC7B697" w14:textId="77777777" w:rsidR="00D30BB2" w:rsidRDefault="00D30BB2">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folio 587 – dinsdag 22 oktober</w:t>
      </w:r>
    </w:p>
    <w:p w14:paraId="3AB49FE3" w14:textId="77777777" w:rsidR="005642A2" w:rsidRDefault="00D30BB2">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Commandeur Tienen van ’s-Hertogenbosch met een bericht via Frans Blom over het opruimen van de oude wallen en met opzichter Bilderbeek heeft hij de betreffende plaats bezocht </w:t>
      </w:r>
    </w:p>
    <w:p w14:paraId="3E66A9EC" w14:textId="77777777" w:rsidR="005642A2" w:rsidRDefault="005642A2">
      <w:pPr>
        <w:suppressAutoHyphens/>
        <w:spacing w:line="240" w:lineRule="atLeast"/>
        <w:jc w:val="both"/>
        <w:rPr>
          <w:rFonts w:ascii="Times New Roman" w:hAnsi="Times New Roman" w:cs="Times New Roman"/>
          <w:spacing w:val="-3"/>
          <w:sz w:val="24"/>
          <w:szCs w:val="24"/>
        </w:rPr>
      </w:pPr>
    </w:p>
    <w:p w14:paraId="03919024" w14:textId="77777777" w:rsidR="005642A2" w:rsidRDefault="005642A2">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folio 587 – dinsdag 22 oktober</w:t>
      </w:r>
    </w:p>
    <w:p w14:paraId="02535A8C" w14:textId="77777777" w:rsidR="005B09AF" w:rsidRDefault="005642A2">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Commies Losecaat die zich dient te begeven op het fort St.Anthonis voor nadere informatie en met Frans Blom is overlegd over het inruimen van het verhuurde magazijn </w:t>
      </w:r>
      <w:r w:rsidR="005B09AF">
        <w:rPr>
          <w:rFonts w:ascii="Times New Roman" w:hAnsi="Times New Roman" w:cs="Times New Roman"/>
          <w:spacing w:val="-3"/>
          <w:sz w:val="24"/>
          <w:szCs w:val="24"/>
        </w:rPr>
        <w:t xml:space="preserve"> </w:t>
      </w:r>
    </w:p>
    <w:p w14:paraId="52C55971" w14:textId="77777777" w:rsidR="0035034C" w:rsidRDefault="0035034C">
      <w:pPr>
        <w:suppressAutoHyphens/>
        <w:spacing w:line="240" w:lineRule="atLeast"/>
        <w:jc w:val="both"/>
        <w:rPr>
          <w:rFonts w:ascii="Times New Roman" w:hAnsi="Times New Roman" w:cs="Times New Roman"/>
          <w:spacing w:val="-3"/>
          <w:sz w:val="24"/>
          <w:szCs w:val="24"/>
        </w:rPr>
      </w:pPr>
    </w:p>
    <w:p w14:paraId="780520D0" w14:textId="77777777" w:rsidR="0035034C" w:rsidRDefault="00136701">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folio 605 – zaterdag 2 november</w:t>
      </w:r>
    </w:p>
    <w:p w14:paraId="77C8B775" w14:textId="77777777" w:rsidR="00030F79" w:rsidRDefault="00136701">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Rekest van de abdis en conventualen van de Clarissen van Boxtel over een huis hen toebehorende staa</w:t>
      </w:r>
      <w:r w:rsidR="00030F79">
        <w:rPr>
          <w:rFonts w:ascii="Times New Roman" w:hAnsi="Times New Roman" w:cs="Times New Roman"/>
          <w:spacing w:val="-3"/>
          <w:sz w:val="24"/>
          <w:szCs w:val="24"/>
        </w:rPr>
        <w:t>nde op de Papenhuls te ’s-Hertogenbosch dat ze hebben verkocht en de nodige reparaties daaraan</w:t>
      </w:r>
      <w:r w:rsidR="003D5A2F">
        <w:rPr>
          <w:rFonts w:ascii="Times New Roman" w:hAnsi="Times New Roman" w:cs="Times New Roman"/>
          <w:spacing w:val="-3"/>
          <w:sz w:val="24"/>
          <w:szCs w:val="24"/>
        </w:rPr>
        <w:t xml:space="preserve"> – zie ook folio 700</w:t>
      </w:r>
      <w:r w:rsidR="00030F79">
        <w:rPr>
          <w:rFonts w:ascii="Times New Roman" w:hAnsi="Times New Roman" w:cs="Times New Roman"/>
          <w:spacing w:val="-3"/>
          <w:sz w:val="24"/>
          <w:szCs w:val="24"/>
        </w:rPr>
        <w:t xml:space="preserve"> </w:t>
      </w:r>
    </w:p>
    <w:p w14:paraId="6A32F2EC" w14:textId="77777777" w:rsidR="00030F79" w:rsidRDefault="00030F79">
      <w:pPr>
        <w:suppressAutoHyphens/>
        <w:spacing w:line="240" w:lineRule="atLeast"/>
        <w:jc w:val="both"/>
        <w:rPr>
          <w:rFonts w:ascii="Times New Roman" w:hAnsi="Times New Roman" w:cs="Times New Roman"/>
          <w:spacing w:val="-3"/>
          <w:sz w:val="24"/>
          <w:szCs w:val="24"/>
        </w:rPr>
      </w:pPr>
    </w:p>
    <w:p w14:paraId="3F9E2578" w14:textId="77777777" w:rsidR="000C616E" w:rsidRDefault="00030F79">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folio 608 verso </w:t>
      </w:r>
      <w:r w:rsidR="000C616E">
        <w:rPr>
          <w:rFonts w:ascii="Times New Roman" w:hAnsi="Times New Roman" w:cs="Times New Roman"/>
          <w:spacing w:val="-3"/>
          <w:sz w:val="24"/>
          <w:szCs w:val="24"/>
        </w:rPr>
        <w:t>–</w:t>
      </w:r>
      <w:r>
        <w:rPr>
          <w:rFonts w:ascii="Times New Roman" w:hAnsi="Times New Roman" w:cs="Times New Roman"/>
          <w:spacing w:val="-3"/>
          <w:sz w:val="24"/>
          <w:szCs w:val="24"/>
        </w:rPr>
        <w:t xml:space="preserve"> </w:t>
      </w:r>
      <w:r w:rsidR="000C616E">
        <w:rPr>
          <w:rFonts w:ascii="Times New Roman" w:hAnsi="Times New Roman" w:cs="Times New Roman"/>
          <w:spacing w:val="-3"/>
          <w:sz w:val="24"/>
          <w:szCs w:val="24"/>
        </w:rPr>
        <w:t>maandag 4 november</w:t>
      </w:r>
    </w:p>
    <w:p w14:paraId="31104F5A" w14:textId="77777777" w:rsidR="00920C6B" w:rsidRDefault="000C616E">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Rekest van Adriaen Jansz. van der Sande oud-borgemeester te Nuland in het kwartier Maasland over zijn afgenomen paarden en wagens geleverd in 1636 via de commandeur van Weert voor transport van bagage van de Hertog van Buillon die naar Roermond moest en volgens oud krijgsgebruik dient dit vergoed te worden</w:t>
      </w:r>
      <w:r w:rsidR="00920C6B">
        <w:rPr>
          <w:rFonts w:ascii="Times New Roman" w:hAnsi="Times New Roman" w:cs="Times New Roman"/>
          <w:spacing w:val="-3"/>
          <w:sz w:val="24"/>
          <w:szCs w:val="24"/>
        </w:rPr>
        <w:t>, welke onkosten zijn begroot op 9188 gl., waarop na deliberatie is besloten dat ontvanger Scotte de regenten van Weert en die van Maasland bij zich moet laten ontbieden voor nadere informatie</w:t>
      </w:r>
    </w:p>
    <w:p w14:paraId="59C0F29B" w14:textId="77777777" w:rsidR="00920C6B" w:rsidRDefault="00920C6B">
      <w:pPr>
        <w:suppressAutoHyphens/>
        <w:spacing w:line="240" w:lineRule="atLeast"/>
        <w:jc w:val="both"/>
        <w:rPr>
          <w:rFonts w:ascii="Times New Roman" w:hAnsi="Times New Roman" w:cs="Times New Roman"/>
          <w:spacing w:val="-3"/>
          <w:sz w:val="24"/>
          <w:szCs w:val="24"/>
        </w:rPr>
      </w:pPr>
    </w:p>
    <w:p w14:paraId="5A280604" w14:textId="77777777" w:rsidR="00920C6B" w:rsidRDefault="00920C6B">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folio 613 – donderdag 7 november</w:t>
      </w:r>
    </w:p>
    <w:p w14:paraId="4C7B9BE6" w14:textId="77777777" w:rsidR="00630D37" w:rsidRDefault="00561E5C">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Rekest van de erfgenamen van de erfgenamen Charles de Hinkart m.b.t. het gemaal van de dorpen Oss, Heesch, Nistelrode, Berghem en Duren </w:t>
      </w:r>
    </w:p>
    <w:p w14:paraId="3D18953B" w14:textId="77777777" w:rsidR="00630D37" w:rsidRDefault="00630D37">
      <w:pPr>
        <w:suppressAutoHyphens/>
        <w:spacing w:line="240" w:lineRule="atLeast"/>
        <w:jc w:val="both"/>
        <w:rPr>
          <w:rFonts w:ascii="Times New Roman" w:hAnsi="Times New Roman" w:cs="Times New Roman"/>
          <w:spacing w:val="-3"/>
          <w:sz w:val="24"/>
          <w:szCs w:val="24"/>
        </w:rPr>
      </w:pPr>
    </w:p>
    <w:p w14:paraId="7321C7A1" w14:textId="77777777" w:rsidR="0049494D" w:rsidRPr="003A1BE9" w:rsidRDefault="0049494D">
      <w:pPr>
        <w:suppressAutoHyphens/>
        <w:spacing w:line="240" w:lineRule="atLeast"/>
        <w:jc w:val="both"/>
        <w:rPr>
          <w:rFonts w:ascii="Times New Roman" w:hAnsi="Times New Roman" w:cs="Times New Roman"/>
          <w:b/>
          <w:spacing w:val="-3"/>
          <w:sz w:val="24"/>
          <w:szCs w:val="24"/>
        </w:rPr>
      </w:pPr>
      <w:r w:rsidRPr="003A1BE9">
        <w:rPr>
          <w:rFonts w:ascii="Times New Roman" w:hAnsi="Times New Roman" w:cs="Times New Roman"/>
          <w:b/>
          <w:spacing w:val="-3"/>
          <w:sz w:val="24"/>
          <w:szCs w:val="24"/>
        </w:rPr>
        <w:t>hier staan heel veel onleesbare akten tussen</w:t>
      </w:r>
    </w:p>
    <w:p w14:paraId="71F46B77" w14:textId="77777777" w:rsidR="0049494D" w:rsidRDefault="0049494D">
      <w:pPr>
        <w:suppressAutoHyphens/>
        <w:spacing w:line="240" w:lineRule="atLeast"/>
        <w:jc w:val="both"/>
        <w:rPr>
          <w:rFonts w:ascii="Times New Roman" w:hAnsi="Times New Roman" w:cs="Times New Roman"/>
          <w:spacing w:val="-3"/>
          <w:sz w:val="24"/>
          <w:szCs w:val="24"/>
        </w:rPr>
      </w:pPr>
    </w:p>
    <w:p w14:paraId="48CB975C" w14:textId="77777777" w:rsidR="00630D37" w:rsidRDefault="0049494D">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folio 642 – dinsdag 19 november</w:t>
      </w:r>
    </w:p>
    <w:p w14:paraId="457A8A40" w14:textId="77777777" w:rsidR="0049494D" w:rsidRDefault="0049494D">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Genoemd wordt hier Balthasar Florisz. van Berkenrode landmeter en kaartmaker</w:t>
      </w:r>
    </w:p>
    <w:p w14:paraId="09168D53" w14:textId="77777777" w:rsidR="00630D37" w:rsidRDefault="00630D37">
      <w:pPr>
        <w:suppressAutoHyphens/>
        <w:spacing w:line="240" w:lineRule="atLeast"/>
        <w:jc w:val="both"/>
        <w:rPr>
          <w:rFonts w:ascii="Times New Roman" w:hAnsi="Times New Roman" w:cs="Times New Roman"/>
          <w:spacing w:val="-3"/>
          <w:sz w:val="24"/>
          <w:szCs w:val="24"/>
        </w:rPr>
      </w:pPr>
    </w:p>
    <w:p w14:paraId="413854FC" w14:textId="77777777" w:rsidR="00136701" w:rsidRPr="003A1BE9" w:rsidRDefault="003A1BE9">
      <w:pPr>
        <w:suppressAutoHyphens/>
        <w:spacing w:line="240" w:lineRule="atLeast"/>
        <w:jc w:val="both"/>
        <w:rPr>
          <w:rFonts w:ascii="Times New Roman" w:hAnsi="Times New Roman" w:cs="Times New Roman"/>
          <w:b/>
          <w:spacing w:val="-3"/>
          <w:sz w:val="24"/>
          <w:szCs w:val="24"/>
        </w:rPr>
      </w:pPr>
      <w:r w:rsidRPr="003A1BE9">
        <w:rPr>
          <w:rFonts w:ascii="Times New Roman" w:hAnsi="Times New Roman" w:cs="Times New Roman"/>
          <w:b/>
          <w:spacing w:val="-3"/>
          <w:sz w:val="24"/>
          <w:szCs w:val="24"/>
        </w:rPr>
        <w:t xml:space="preserve">hier staan weer heel veel onleesbare akten </w:t>
      </w:r>
      <w:r w:rsidR="000C616E" w:rsidRPr="003A1BE9">
        <w:rPr>
          <w:rFonts w:ascii="Times New Roman" w:hAnsi="Times New Roman" w:cs="Times New Roman"/>
          <w:b/>
          <w:spacing w:val="-3"/>
          <w:sz w:val="24"/>
          <w:szCs w:val="24"/>
        </w:rPr>
        <w:t xml:space="preserve"> </w:t>
      </w:r>
      <w:r w:rsidR="00136701" w:rsidRPr="003A1BE9">
        <w:rPr>
          <w:rFonts w:ascii="Times New Roman" w:hAnsi="Times New Roman" w:cs="Times New Roman"/>
          <w:b/>
          <w:spacing w:val="-3"/>
          <w:sz w:val="24"/>
          <w:szCs w:val="24"/>
        </w:rPr>
        <w:t xml:space="preserve"> </w:t>
      </w:r>
    </w:p>
    <w:p w14:paraId="29212B5A" w14:textId="77777777" w:rsidR="00E905FA" w:rsidRDefault="00E905FA">
      <w:pPr>
        <w:suppressAutoHyphens/>
        <w:spacing w:line="240" w:lineRule="atLeast"/>
        <w:jc w:val="both"/>
        <w:rPr>
          <w:rFonts w:ascii="Times New Roman" w:hAnsi="Times New Roman" w:cs="Times New Roman"/>
          <w:spacing w:val="-3"/>
          <w:sz w:val="24"/>
          <w:szCs w:val="24"/>
        </w:rPr>
      </w:pPr>
    </w:p>
    <w:p w14:paraId="7888F36F" w14:textId="77777777" w:rsidR="00E905FA" w:rsidRDefault="003A1BE9">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folio 663 – donderdag 28 november</w:t>
      </w:r>
    </w:p>
    <w:p w14:paraId="38EFDE10" w14:textId="77777777" w:rsidR="003A1BE9" w:rsidRDefault="003A1BE9">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Die van de stad van ’s-Hertogenbosch geven via een remonstrantie </w:t>
      </w:r>
      <w:r w:rsidR="007937B7">
        <w:rPr>
          <w:rFonts w:ascii="Times New Roman" w:hAnsi="Times New Roman" w:cs="Times New Roman"/>
          <w:spacing w:val="-3"/>
          <w:sz w:val="24"/>
          <w:szCs w:val="24"/>
        </w:rPr>
        <w:t xml:space="preserve">bestaande uit meerdere punten </w:t>
      </w:r>
      <w:r>
        <w:rPr>
          <w:rFonts w:ascii="Times New Roman" w:hAnsi="Times New Roman" w:cs="Times New Roman"/>
          <w:spacing w:val="-3"/>
          <w:sz w:val="24"/>
          <w:szCs w:val="24"/>
        </w:rPr>
        <w:t>te kennen i.v.m. het afbreken van huizen aan het Ortheneind en de daarbij horende ordonnantie van 14.161 gl. waarover in juni een akkoord ie gesloten</w:t>
      </w:r>
      <w:r w:rsidR="00CE4762">
        <w:rPr>
          <w:rFonts w:ascii="Times New Roman" w:hAnsi="Times New Roman" w:cs="Times New Roman"/>
          <w:spacing w:val="-3"/>
          <w:sz w:val="24"/>
          <w:szCs w:val="24"/>
        </w:rPr>
        <w:t>; voorts wordt gesproken over de gemene middelen, het onderhouden van het corps de guarde door daar turf en kaarsen te leveren en het maken der poorten en bruggen; het maken van twee bressen of vakken muur achter het Kruisbroedersconvent</w:t>
      </w:r>
      <w:r w:rsidR="007937B7">
        <w:rPr>
          <w:rFonts w:ascii="Times New Roman" w:hAnsi="Times New Roman" w:cs="Times New Roman"/>
          <w:spacing w:val="-3"/>
          <w:sz w:val="24"/>
          <w:szCs w:val="24"/>
        </w:rPr>
        <w:t xml:space="preserve"> [met meer details]</w:t>
      </w:r>
    </w:p>
    <w:p w14:paraId="6526E5A6" w14:textId="77777777" w:rsidR="00A855FA" w:rsidRDefault="00A855FA">
      <w:pPr>
        <w:suppressAutoHyphens/>
        <w:spacing w:line="240" w:lineRule="atLeast"/>
        <w:jc w:val="both"/>
        <w:rPr>
          <w:rFonts w:ascii="Times New Roman" w:hAnsi="Times New Roman" w:cs="Times New Roman"/>
          <w:spacing w:val="-3"/>
          <w:sz w:val="24"/>
          <w:szCs w:val="24"/>
        </w:rPr>
      </w:pPr>
    </w:p>
    <w:p w14:paraId="20450958" w14:textId="77777777" w:rsidR="007937B7" w:rsidRDefault="007937B7">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folio 668 verso – zaterdag 30 november</w:t>
      </w:r>
    </w:p>
    <w:p w14:paraId="138427FF" w14:textId="77777777" w:rsidR="00242AE2" w:rsidRDefault="007937B7">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Rekest van de gezamenlijke ingezetenen van Berlicum en Heeswijk onder kwartier Maasland </w:t>
      </w:r>
      <w:r w:rsidR="007C1ACA">
        <w:rPr>
          <w:rFonts w:ascii="Times New Roman" w:hAnsi="Times New Roman" w:cs="Times New Roman"/>
          <w:spacing w:val="-3"/>
          <w:sz w:val="24"/>
          <w:szCs w:val="24"/>
        </w:rPr>
        <w:t xml:space="preserve">over de contributies na de reductie van de stad ’s-Hertogenbosch waarin o.a. worden genoemd de prelaat van Berne en zijn pastoors </w:t>
      </w:r>
      <w:r w:rsidR="00242AE2">
        <w:rPr>
          <w:rFonts w:ascii="Times New Roman" w:hAnsi="Times New Roman" w:cs="Times New Roman"/>
          <w:spacing w:val="-3"/>
          <w:sz w:val="24"/>
          <w:szCs w:val="24"/>
        </w:rPr>
        <w:t xml:space="preserve"> </w:t>
      </w:r>
    </w:p>
    <w:p w14:paraId="4FFF2FDC" w14:textId="77777777" w:rsidR="00F71496" w:rsidRDefault="00F71496">
      <w:pPr>
        <w:suppressAutoHyphens/>
        <w:spacing w:line="240" w:lineRule="atLeast"/>
        <w:jc w:val="both"/>
        <w:rPr>
          <w:rFonts w:ascii="Times New Roman" w:hAnsi="Times New Roman" w:cs="Times New Roman"/>
          <w:spacing w:val="-3"/>
          <w:sz w:val="24"/>
          <w:szCs w:val="24"/>
        </w:rPr>
      </w:pPr>
    </w:p>
    <w:p w14:paraId="0BDBFD0B" w14:textId="77777777" w:rsidR="00F71496" w:rsidRDefault="00B76D7A">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folio 688 </w:t>
      </w:r>
      <w:r w:rsidR="0063678C">
        <w:rPr>
          <w:rFonts w:ascii="Times New Roman" w:hAnsi="Times New Roman" w:cs="Times New Roman"/>
          <w:spacing w:val="-3"/>
          <w:sz w:val="24"/>
          <w:szCs w:val="24"/>
        </w:rPr>
        <w:t>–</w:t>
      </w:r>
      <w:r>
        <w:rPr>
          <w:rFonts w:ascii="Times New Roman" w:hAnsi="Times New Roman" w:cs="Times New Roman"/>
          <w:spacing w:val="-3"/>
          <w:sz w:val="24"/>
          <w:szCs w:val="24"/>
        </w:rPr>
        <w:t xml:space="preserve"> </w:t>
      </w:r>
      <w:r w:rsidR="0063678C">
        <w:rPr>
          <w:rFonts w:ascii="Times New Roman" w:hAnsi="Times New Roman" w:cs="Times New Roman"/>
          <w:spacing w:val="-3"/>
          <w:sz w:val="24"/>
          <w:szCs w:val="24"/>
        </w:rPr>
        <w:t>zaterdag 7 december</w:t>
      </w:r>
    </w:p>
    <w:p w14:paraId="1187349D" w14:textId="77777777" w:rsidR="00540CB2" w:rsidRDefault="0063678C">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Samuel Bheme vuurwerker in garnizoen te </w:t>
      </w:r>
      <w:r w:rsidR="00540CB2">
        <w:rPr>
          <w:rFonts w:ascii="Times New Roman" w:hAnsi="Times New Roman" w:cs="Times New Roman"/>
          <w:spacing w:val="-3"/>
          <w:sz w:val="24"/>
          <w:szCs w:val="24"/>
        </w:rPr>
        <w:t>’</w:t>
      </w:r>
      <w:r>
        <w:rPr>
          <w:rFonts w:ascii="Times New Roman" w:hAnsi="Times New Roman" w:cs="Times New Roman"/>
          <w:spacing w:val="-3"/>
          <w:sz w:val="24"/>
          <w:szCs w:val="24"/>
        </w:rPr>
        <w:t>s-Hertogenbosch</w:t>
      </w:r>
      <w:r w:rsidR="00540CB2">
        <w:rPr>
          <w:rFonts w:ascii="Times New Roman" w:hAnsi="Times New Roman" w:cs="Times New Roman"/>
          <w:spacing w:val="-3"/>
          <w:sz w:val="24"/>
          <w:szCs w:val="24"/>
        </w:rPr>
        <w:t xml:space="preserve"> die aangeeft dat zijn voorganger jaarlijks 70 gl. verdiende en verzoekt de magistraat hem dat ook te geven, maar de magistraat  maakt ondershceid omdat hij in de stad in garnizoen is</w:t>
      </w:r>
    </w:p>
    <w:p w14:paraId="0AFA258F" w14:textId="77777777" w:rsidR="00540CB2" w:rsidRDefault="00540CB2">
      <w:pPr>
        <w:suppressAutoHyphens/>
        <w:spacing w:line="240" w:lineRule="atLeast"/>
        <w:jc w:val="both"/>
        <w:rPr>
          <w:rFonts w:ascii="Times New Roman" w:hAnsi="Times New Roman" w:cs="Times New Roman"/>
          <w:spacing w:val="-3"/>
          <w:sz w:val="24"/>
          <w:szCs w:val="24"/>
        </w:rPr>
      </w:pPr>
    </w:p>
    <w:p w14:paraId="397F8D1B" w14:textId="77777777" w:rsidR="00540CB2" w:rsidRDefault="00540CB2">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folio 690 – maandag 9 december</w:t>
      </w:r>
    </w:p>
    <w:p w14:paraId="6D551A73" w14:textId="77777777" w:rsidR="00140EF5" w:rsidRDefault="00540CB2">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Johannes Oudart Heer van Rixtel in het kwartier Peleland </w:t>
      </w:r>
      <w:r w:rsidR="00140EF5">
        <w:rPr>
          <w:rFonts w:ascii="Times New Roman" w:hAnsi="Times New Roman" w:cs="Times New Roman"/>
          <w:spacing w:val="-3"/>
          <w:sz w:val="24"/>
          <w:szCs w:val="24"/>
        </w:rPr>
        <w:t>aangevende dat hij ca. 20 jaren geleden door de hertog en hertogin van brabant Albertus en Isabella is beleend met de heerlijkheden van Aarlebeek en Stiphout tegen een som van 800 gl. [met details]</w:t>
      </w:r>
    </w:p>
    <w:p w14:paraId="74E49F37" w14:textId="77777777" w:rsidR="00140EF5" w:rsidRDefault="00140EF5">
      <w:pPr>
        <w:suppressAutoHyphens/>
        <w:spacing w:line="240" w:lineRule="atLeast"/>
        <w:jc w:val="both"/>
        <w:rPr>
          <w:rFonts w:ascii="Times New Roman" w:hAnsi="Times New Roman" w:cs="Times New Roman"/>
          <w:spacing w:val="-3"/>
          <w:sz w:val="24"/>
          <w:szCs w:val="24"/>
        </w:rPr>
      </w:pPr>
    </w:p>
    <w:p w14:paraId="01BD017D" w14:textId="77777777" w:rsidR="00140EF5" w:rsidRDefault="00140EF5">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folio 695 – donderdag 12 december</w:t>
      </w:r>
    </w:p>
    <w:p w14:paraId="4AEEB94E" w14:textId="77777777" w:rsidR="00F46F4D" w:rsidRDefault="00F46F4D">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Rekest van de ingezetenen van Eindhoven aangevende dat ze worden geëxecuteerd door een zekere Michiel Jansz. Kerckpoort werkmeester maar ze vinden dat ze van die actie zijn vrijgesteld al over de 400 jaren op basis van een speciaal privilege</w:t>
      </w:r>
    </w:p>
    <w:p w14:paraId="4347B536" w14:textId="77777777" w:rsidR="00F46F4D" w:rsidRDefault="00F46F4D">
      <w:pPr>
        <w:suppressAutoHyphens/>
        <w:spacing w:line="240" w:lineRule="atLeast"/>
        <w:jc w:val="both"/>
        <w:rPr>
          <w:rFonts w:ascii="Times New Roman" w:hAnsi="Times New Roman" w:cs="Times New Roman"/>
          <w:spacing w:val="-3"/>
          <w:sz w:val="24"/>
          <w:szCs w:val="24"/>
        </w:rPr>
      </w:pPr>
    </w:p>
    <w:p w14:paraId="30FFBB39" w14:textId="77777777" w:rsidR="00140EF5" w:rsidRDefault="00140EF5">
      <w:pPr>
        <w:suppressAutoHyphens/>
        <w:spacing w:line="240" w:lineRule="atLeast"/>
        <w:jc w:val="both"/>
        <w:rPr>
          <w:rFonts w:ascii="Times New Roman" w:hAnsi="Times New Roman" w:cs="Times New Roman"/>
          <w:spacing w:val="-3"/>
          <w:sz w:val="24"/>
          <w:szCs w:val="24"/>
        </w:rPr>
      </w:pPr>
    </w:p>
    <w:p w14:paraId="5DBE550B" w14:textId="77777777" w:rsidR="003D5A2F" w:rsidRDefault="003F3BE6">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folio 703 – donderdag 19 december</w:t>
      </w:r>
    </w:p>
    <w:p w14:paraId="69D170F1" w14:textId="77777777" w:rsidR="003F3BE6" w:rsidRDefault="003F3BE6">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Peter van Haestricht notaris te ’s-Hertogenbosch geeft in een rekest aan dat hij onlangs is gekomen in het dorp Nuland onder kwartier Maasland omaldaar een zeker recht te vervolgen tegen de schout van Nuland en is na het beëindigen van de rechtzaak gevangen genomen door een partij vijandelijke troepen en kwalijk behandeld, die hem zelfs 23 rijksdaalders hebben afgenomen en nog 115 gl. </w:t>
      </w:r>
      <w:r w:rsidR="007D5867">
        <w:rPr>
          <w:rFonts w:ascii="Times New Roman" w:hAnsi="Times New Roman" w:cs="Times New Roman"/>
          <w:spacing w:val="-3"/>
          <w:sz w:val="24"/>
          <w:szCs w:val="24"/>
        </w:rPr>
        <w:t>en verzoekt om restitutie</w:t>
      </w:r>
    </w:p>
    <w:p w14:paraId="22E6C79C" w14:textId="77777777" w:rsidR="00693DBC" w:rsidRDefault="00693DBC">
      <w:pPr>
        <w:suppressAutoHyphens/>
        <w:spacing w:line="240" w:lineRule="atLeast"/>
        <w:jc w:val="both"/>
        <w:rPr>
          <w:rFonts w:ascii="Times New Roman" w:hAnsi="Times New Roman" w:cs="Times New Roman"/>
          <w:spacing w:val="-3"/>
          <w:sz w:val="24"/>
          <w:szCs w:val="24"/>
        </w:rPr>
      </w:pPr>
    </w:p>
    <w:p w14:paraId="0A848165" w14:textId="77777777" w:rsidR="00693DBC" w:rsidRPr="00693DBC" w:rsidRDefault="00693DBC">
      <w:pPr>
        <w:suppressAutoHyphens/>
        <w:spacing w:line="240" w:lineRule="atLeast"/>
        <w:jc w:val="both"/>
        <w:rPr>
          <w:rFonts w:ascii="Times New Roman" w:hAnsi="Times New Roman" w:cs="Times New Roman"/>
          <w:b/>
          <w:spacing w:val="-3"/>
          <w:sz w:val="24"/>
          <w:szCs w:val="24"/>
        </w:rPr>
      </w:pPr>
      <w:r w:rsidRPr="00693DBC">
        <w:rPr>
          <w:rFonts w:ascii="Times New Roman" w:hAnsi="Times New Roman" w:cs="Times New Roman"/>
          <w:b/>
          <w:spacing w:val="-3"/>
          <w:sz w:val="24"/>
          <w:szCs w:val="24"/>
        </w:rPr>
        <w:t>Aan het einde van het resolutieboek volgt een alfabetisch trefwoordenregister met persoonsnamen, plaatsnamen en allerhande thema’s met een directe verwijzing naar het folionummer in het boek, wat voor onderzoekers bijzonder handig is…..</w:t>
      </w:r>
    </w:p>
    <w:p w14:paraId="1864AB61" w14:textId="77777777" w:rsidR="0063678C" w:rsidRDefault="0063678C">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 </w:t>
      </w:r>
    </w:p>
    <w:p w14:paraId="690F57BE" w14:textId="77777777" w:rsidR="00540CB2" w:rsidRDefault="00540CB2">
      <w:pPr>
        <w:suppressAutoHyphens/>
        <w:spacing w:line="240" w:lineRule="atLeast"/>
        <w:jc w:val="both"/>
        <w:rPr>
          <w:rFonts w:ascii="Times New Roman" w:hAnsi="Times New Roman" w:cs="Times New Roman"/>
          <w:spacing w:val="-3"/>
          <w:sz w:val="24"/>
          <w:szCs w:val="24"/>
        </w:rPr>
      </w:pPr>
    </w:p>
    <w:p w14:paraId="0CA5F403" w14:textId="77777777" w:rsidR="00224B7C" w:rsidRPr="00693DBC" w:rsidRDefault="00693DBC">
      <w:pPr>
        <w:suppressAutoHyphens/>
        <w:spacing w:line="240" w:lineRule="atLeast"/>
        <w:jc w:val="both"/>
        <w:rPr>
          <w:rFonts w:ascii="Times New Roman" w:hAnsi="Times New Roman" w:cs="Times New Roman"/>
          <w:b/>
          <w:spacing w:val="-3"/>
          <w:sz w:val="24"/>
          <w:szCs w:val="24"/>
          <w:u w:val="single"/>
        </w:rPr>
      </w:pPr>
      <w:r w:rsidRPr="00693DBC">
        <w:rPr>
          <w:rFonts w:ascii="Times New Roman" w:hAnsi="Times New Roman" w:cs="Times New Roman"/>
          <w:b/>
          <w:spacing w:val="-3"/>
          <w:sz w:val="24"/>
          <w:szCs w:val="24"/>
          <w:u w:val="single"/>
        </w:rPr>
        <w:t>EINDE VAN DIT INVENTARISNUMMER</w:t>
      </w:r>
    </w:p>
    <w:p w14:paraId="558EBE5A" w14:textId="77777777" w:rsidR="00693DBC" w:rsidRDefault="00693DBC">
      <w:pPr>
        <w:suppressAutoHyphens/>
        <w:spacing w:line="240" w:lineRule="atLeast"/>
        <w:jc w:val="both"/>
        <w:rPr>
          <w:rFonts w:ascii="Times New Roman" w:hAnsi="Times New Roman" w:cs="Times New Roman"/>
          <w:spacing w:val="-3"/>
          <w:sz w:val="24"/>
          <w:szCs w:val="24"/>
        </w:rPr>
      </w:pPr>
    </w:p>
    <w:p w14:paraId="6029636D" w14:textId="77777777" w:rsidR="00693DBC" w:rsidRDefault="00693DBC">
      <w:pPr>
        <w:suppressAutoHyphens/>
        <w:spacing w:line="240" w:lineRule="atLeast"/>
        <w:jc w:val="both"/>
        <w:rPr>
          <w:rFonts w:ascii="Times New Roman" w:hAnsi="Times New Roman" w:cs="Times New Roman"/>
          <w:spacing w:val="-3"/>
          <w:sz w:val="24"/>
          <w:szCs w:val="24"/>
        </w:rPr>
      </w:pPr>
    </w:p>
    <w:p w14:paraId="2ED8398B" w14:textId="77777777" w:rsidR="00B27121" w:rsidRDefault="00D74BBB">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  </w:t>
      </w:r>
      <w:r w:rsidR="00D53BE9">
        <w:rPr>
          <w:rFonts w:ascii="Times New Roman" w:hAnsi="Times New Roman" w:cs="Times New Roman"/>
          <w:spacing w:val="-3"/>
          <w:sz w:val="24"/>
          <w:szCs w:val="24"/>
        </w:rPr>
        <w:t xml:space="preserve"> </w:t>
      </w:r>
      <w:r w:rsidR="00ED3C82">
        <w:rPr>
          <w:rFonts w:ascii="Times New Roman" w:hAnsi="Times New Roman" w:cs="Times New Roman"/>
          <w:spacing w:val="-3"/>
          <w:sz w:val="24"/>
          <w:szCs w:val="24"/>
        </w:rPr>
        <w:t xml:space="preserve"> </w:t>
      </w:r>
      <w:r w:rsidR="00B27121">
        <w:rPr>
          <w:rFonts w:ascii="Times New Roman" w:hAnsi="Times New Roman" w:cs="Times New Roman"/>
          <w:spacing w:val="-3"/>
          <w:sz w:val="24"/>
          <w:szCs w:val="24"/>
        </w:rPr>
        <w:t xml:space="preserve"> </w:t>
      </w:r>
    </w:p>
    <w:p w14:paraId="38246762" w14:textId="77777777" w:rsidR="00042C7E" w:rsidRDefault="00042C7E">
      <w:pPr>
        <w:suppressAutoHyphens/>
        <w:spacing w:line="240" w:lineRule="atLeast"/>
        <w:jc w:val="both"/>
        <w:rPr>
          <w:rFonts w:ascii="Times New Roman" w:hAnsi="Times New Roman" w:cs="Times New Roman"/>
          <w:spacing w:val="-3"/>
          <w:sz w:val="24"/>
          <w:szCs w:val="24"/>
        </w:rPr>
      </w:pPr>
    </w:p>
    <w:p w14:paraId="679EE4EE" w14:textId="77777777" w:rsidR="00644F41" w:rsidRPr="00E24219" w:rsidRDefault="00042C7E">
      <w:pPr>
        <w:suppressAutoHyphens/>
        <w:spacing w:line="240" w:lineRule="atLeast"/>
        <w:jc w:val="both"/>
        <w:rPr>
          <w:rFonts w:ascii="Times New Roman" w:hAnsi="Times New Roman" w:cs="Times New Roman"/>
          <w:spacing w:val="-3"/>
          <w:sz w:val="24"/>
          <w:szCs w:val="24"/>
        </w:rPr>
      </w:pPr>
      <w:r>
        <w:rPr>
          <w:rFonts w:ascii="Times New Roman" w:hAnsi="Times New Roman" w:cs="Times New Roman"/>
          <w:spacing w:val="-3"/>
          <w:sz w:val="24"/>
          <w:szCs w:val="24"/>
        </w:rPr>
        <w:t xml:space="preserve"> </w:t>
      </w:r>
    </w:p>
    <w:sectPr w:rsidR="00644F41" w:rsidRPr="00E24219" w:rsidSect="00D475E4">
      <w:footerReference w:type="default" r:id="rId7"/>
      <w:pgSz w:w="11904" w:h="16836"/>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F0242" w14:textId="77777777" w:rsidR="0037490B" w:rsidRDefault="0037490B">
      <w:pPr>
        <w:spacing w:line="20" w:lineRule="exact"/>
        <w:rPr>
          <w:rFonts w:cs="Times New Roman"/>
          <w:sz w:val="24"/>
          <w:szCs w:val="24"/>
        </w:rPr>
      </w:pPr>
    </w:p>
  </w:endnote>
  <w:endnote w:type="continuationSeparator" w:id="0">
    <w:p w14:paraId="6978AC3F" w14:textId="77777777" w:rsidR="0037490B" w:rsidRDefault="0037490B" w:rsidP="00D475E4">
      <w:r>
        <w:rPr>
          <w:rFonts w:cs="Times New Roman"/>
          <w:sz w:val="24"/>
          <w:szCs w:val="24"/>
        </w:rPr>
        <w:t xml:space="preserve"> </w:t>
      </w:r>
    </w:p>
  </w:endnote>
  <w:endnote w:type="continuationNotice" w:id="1">
    <w:p w14:paraId="0131431C" w14:textId="77777777" w:rsidR="0037490B" w:rsidRDefault="0037490B" w:rsidP="00D475E4">
      <w:r>
        <w:rPr>
          <w:rFonts w:cs="Times New Roman"/>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5C1AF" w14:textId="77777777" w:rsidR="00540CB2" w:rsidRPr="008A527B" w:rsidRDefault="00540CB2">
    <w:pPr>
      <w:pStyle w:val="Voettekst"/>
      <w:rPr>
        <w:rFonts w:ascii="Times New Roman" w:hAnsi="Times New Roman" w:cs="Times New Roman"/>
        <w:sz w:val="24"/>
        <w:szCs w:val="24"/>
      </w:rPr>
    </w:pPr>
    <w:r>
      <w:rPr>
        <w:rFonts w:ascii="Times New Roman" w:hAnsi="Times New Roman" w:cs="Times New Roman"/>
        <w:sz w:val="24"/>
        <w:szCs w:val="24"/>
      </w:rPr>
      <w:t>BHIC toegang 178 inv.nr.183 Resoluties van de Raad van State dienstjaar 1641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A95CB" w14:textId="77777777" w:rsidR="0037490B" w:rsidRDefault="0037490B" w:rsidP="00D475E4">
      <w:r>
        <w:rPr>
          <w:rFonts w:cs="Times New Roman"/>
          <w:sz w:val="24"/>
          <w:szCs w:val="24"/>
        </w:rPr>
        <w:separator/>
      </w:r>
    </w:p>
  </w:footnote>
  <w:footnote w:type="continuationSeparator" w:id="0">
    <w:p w14:paraId="247C69E0" w14:textId="77777777" w:rsidR="0037490B" w:rsidRDefault="003749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18100045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475E4"/>
    <w:rsid w:val="00030F79"/>
    <w:rsid w:val="00042C7E"/>
    <w:rsid w:val="00067DBD"/>
    <w:rsid w:val="000929B0"/>
    <w:rsid w:val="000C616E"/>
    <w:rsid w:val="001355F2"/>
    <w:rsid w:val="00136701"/>
    <w:rsid w:val="00140EF5"/>
    <w:rsid w:val="00190B2B"/>
    <w:rsid w:val="00224B7C"/>
    <w:rsid w:val="00242AE2"/>
    <w:rsid w:val="002812E3"/>
    <w:rsid w:val="002D15CE"/>
    <w:rsid w:val="002D27D1"/>
    <w:rsid w:val="002D3A08"/>
    <w:rsid w:val="002E763D"/>
    <w:rsid w:val="00312E15"/>
    <w:rsid w:val="0035034C"/>
    <w:rsid w:val="0037490B"/>
    <w:rsid w:val="003927CE"/>
    <w:rsid w:val="003A1BE9"/>
    <w:rsid w:val="003D5A2F"/>
    <w:rsid w:val="003F3BE6"/>
    <w:rsid w:val="004000C7"/>
    <w:rsid w:val="0042629D"/>
    <w:rsid w:val="00457BAC"/>
    <w:rsid w:val="0049494D"/>
    <w:rsid w:val="004C48ED"/>
    <w:rsid w:val="004E7C12"/>
    <w:rsid w:val="00540CB2"/>
    <w:rsid w:val="00561E5C"/>
    <w:rsid w:val="005642A2"/>
    <w:rsid w:val="005B09AF"/>
    <w:rsid w:val="005B460F"/>
    <w:rsid w:val="005F3020"/>
    <w:rsid w:val="006135E0"/>
    <w:rsid w:val="00630D37"/>
    <w:rsid w:val="0063678C"/>
    <w:rsid w:val="00644F41"/>
    <w:rsid w:val="00693DBC"/>
    <w:rsid w:val="00696CE8"/>
    <w:rsid w:val="006D0940"/>
    <w:rsid w:val="00712539"/>
    <w:rsid w:val="007937B7"/>
    <w:rsid w:val="007B5A88"/>
    <w:rsid w:val="007C1ACA"/>
    <w:rsid w:val="007D5867"/>
    <w:rsid w:val="00846DF3"/>
    <w:rsid w:val="008A527B"/>
    <w:rsid w:val="00914181"/>
    <w:rsid w:val="00920C6B"/>
    <w:rsid w:val="00976CED"/>
    <w:rsid w:val="00A47B2C"/>
    <w:rsid w:val="00A855FA"/>
    <w:rsid w:val="00AA0DE7"/>
    <w:rsid w:val="00AB333B"/>
    <w:rsid w:val="00AE0711"/>
    <w:rsid w:val="00B0406D"/>
    <w:rsid w:val="00B04EC2"/>
    <w:rsid w:val="00B27121"/>
    <w:rsid w:val="00B727EE"/>
    <w:rsid w:val="00B767B6"/>
    <w:rsid w:val="00B76D7A"/>
    <w:rsid w:val="00BC10E8"/>
    <w:rsid w:val="00C50577"/>
    <w:rsid w:val="00C746CA"/>
    <w:rsid w:val="00C92B4A"/>
    <w:rsid w:val="00CE4762"/>
    <w:rsid w:val="00D30BB2"/>
    <w:rsid w:val="00D475E4"/>
    <w:rsid w:val="00D53BE9"/>
    <w:rsid w:val="00D74BBB"/>
    <w:rsid w:val="00D954D8"/>
    <w:rsid w:val="00DC2DAD"/>
    <w:rsid w:val="00DE4B79"/>
    <w:rsid w:val="00E24219"/>
    <w:rsid w:val="00E672EC"/>
    <w:rsid w:val="00E7761F"/>
    <w:rsid w:val="00E905FA"/>
    <w:rsid w:val="00E9178B"/>
    <w:rsid w:val="00EC6CB8"/>
    <w:rsid w:val="00ED3C82"/>
    <w:rsid w:val="00F12887"/>
    <w:rsid w:val="00F46F4D"/>
    <w:rsid w:val="00F71496"/>
    <w:rsid w:val="00FE59E8"/>
    <w:rsid w:val="00FF3E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30C7EDD"/>
  <w15:chartTrackingRefBased/>
  <w15:docId w15:val="{AB9F0C6C-955A-406E-907D-50D8C4B37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autoSpaceDE w:val="0"/>
      <w:autoSpaceDN w:val="0"/>
      <w:adjustRightInd w:val="0"/>
    </w:pPr>
    <w:rPr>
      <w:rFonts w:ascii="Courier New" w:hAnsi="Courier New" w:cs="Courier New"/>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Eindnoottekst">
    <w:name w:val="endnote text"/>
    <w:basedOn w:val="Standaard"/>
    <w:semiHidden/>
    <w:rPr>
      <w:rFonts w:cs="Times New Roman"/>
      <w:sz w:val="24"/>
      <w:szCs w:val="24"/>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4"/>
      <w:szCs w:val="24"/>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720" w:right="720"/>
    </w:pPr>
    <w:rPr>
      <w:lang w:val="en-US"/>
    </w:rPr>
  </w:style>
  <w:style w:type="paragraph" w:customStyle="1" w:styleId="inhopg3">
    <w:name w:val="inhopg 3"/>
    <w:basedOn w:val="Standaard"/>
    <w:pPr>
      <w:tabs>
        <w:tab w:val="right" w:leader="dot" w:pos="9360"/>
      </w:tabs>
      <w:suppressAutoHyphens/>
      <w:spacing w:line="240" w:lineRule="atLeast"/>
      <w:ind w:left="720" w:right="720"/>
    </w:pPr>
    <w:rPr>
      <w:lang w:val="en-US"/>
    </w:rPr>
  </w:style>
  <w:style w:type="paragraph" w:customStyle="1" w:styleId="inhopg4">
    <w:name w:val="inhopg 4"/>
    <w:basedOn w:val="Standaard"/>
    <w:pPr>
      <w:tabs>
        <w:tab w:val="right" w:leader="dot" w:pos="9360"/>
      </w:tabs>
      <w:suppressAutoHyphens/>
      <w:spacing w:line="240" w:lineRule="atLeast"/>
      <w:ind w:left="720" w:right="720"/>
    </w:pPr>
    <w:rPr>
      <w:lang w:val="en-US"/>
    </w:rPr>
  </w:style>
  <w:style w:type="paragraph" w:customStyle="1" w:styleId="inhopg5">
    <w:name w:val="inhopg 5"/>
    <w:basedOn w:val="Standaard"/>
    <w:pPr>
      <w:tabs>
        <w:tab w:val="right" w:leader="dot" w:pos="9360"/>
      </w:tabs>
      <w:suppressAutoHyphens/>
      <w:spacing w:line="240" w:lineRule="atLeast"/>
      <w:ind w:left="720" w:right="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720" w:hanging="72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4"/>
      <w:szCs w:val="24"/>
    </w:rPr>
  </w:style>
  <w:style w:type="character" w:customStyle="1" w:styleId="EquationCaption">
    <w:name w:val="_Equation Caption"/>
  </w:style>
  <w:style w:type="paragraph" w:styleId="Koptekst">
    <w:name w:val="header"/>
    <w:basedOn w:val="Standaard"/>
    <w:rsid w:val="008A527B"/>
    <w:pPr>
      <w:tabs>
        <w:tab w:val="center" w:pos="4536"/>
        <w:tab w:val="right" w:pos="9072"/>
      </w:tabs>
    </w:pPr>
  </w:style>
  <w:style w:type="paragraph" w:styleId="Voettekst">
    <w:name w:val="footer"/>
    <w:basedOn w:val="Standaard"/>
    <w:rsid w:val="008A527B"/>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6672</Words>
  <Characters>36701</Characters>
  <Application>Microsoft Office Word</Application>
  <DocSecurity>0</DocSecurity>
  <Lines>305</Lines>
  <Paragraphs>86</Paragraphs>
  <ScaleCrop>false</ScaleCrop>
  <HeadingPairs>
    <vt:vector size="2" baseType="variant">
      <vt:variant>
        <vt:lpstr>Titel</vt:lpstr>
      </vt:variant>
      <vt:variant>
        <vt:i4>1</vt:i4>
      </vt:variant>
    </vt:vector>
  </HeadingPairs>
  <TitlesOfParts>
    <vt:vector size="1" baseType="lpstr">
      <vt:lpstr>RANB 026</vt:lpstr>
    </vt:vector>
  </TitlesOfParts>
  <Company/>
  <LinksUpToDate>false</LinksUpToDate>
  <CharactersWithSpaces>43287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2026-10-24T11:15:00Z</dcterms:created>
  <dcterms:modified xsi:type="dcterms:W3CDTF">2026-10-24T11:15:00Z</dcterms:modified>
</cp:coreProperties>
</file>