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B655A" w:rsidRDefault="008B655A"/>
    <w:p w:rsidR="00951241" w:rsidRDefault="00951241" w:rsidP="00951241">
      <w:pPr>
        <w:pStyle w:val="Plattetekst"/>
        <w:rPr>
          <w:rFonts w:ascii="Berlin Sans FB Demi" w:hAnsi="Berlin Sans FB Demi"/>
          <w:b/>
          <w:sz w:val="32"/>
          <w:szCs w:val="32"/>
        </w:rPr>
      </w:pPr>
      <w:r>
        <w:rPr>
          <w:rFonts w:ascii="Berlin Sans FB Demi" w:hAnsi="Berlin Sans FB Demi"/>
          <w:b/>
          <w:sz w:val="32"/>
          <w:szCs w:val="32"/>
        </w:rPr>
        <w:t>Resoluties Raad van State 1703-1748</w:t>
      </w:r>
    </w:p>
    <w:p w:rsidR="00951241" w:rsidRDefault="00951241" w:rsidP="00951241">
      <w:pPr>
        <w:pStyle w:val="Plattetekst"/>
        <w:rPr>
          <w:rFonts w:ascii="Berlin Sans FB Demi" w:hAnsi="Berlin Sans FB Demi"/>
          <w:b/>
          <w:sz w:val="32"/>
          <w:szCs w:val="32"/>
        </w:rPr>
      </w:pPr>
      <w:r>
        <w:rPr>
          <w:rFonts w:ascii="Berlin Sans FB Demi" w:hAnsi="Berlin Sans FB Demi"/>
          <w:b/>
          <w:sz w:val="32"/>
          <w:szCs w:val="32"/>
        </w:rPr>
        <w:t xml:space="preserve">De periode tussen de Spaanse Successieoorlog en de Oostenrijkse Successieoorlog </w:t>
      </w:r>
    </w:p>
    <w:p w:rsidR="00951241" w:rsidRDefault="00951241" w:rsidP="00951241"/>
    <w:p w:rsidR="00951241" w:rsidRDefault="00951241" w:rsidP="00951241">
      <w:pPr>
        <w:pStyle w:val="Plattetekst"/>
        <w:rPr>
          <w:b/>
          <w:sz w:val="36"/>
          <w:szCs w:val="36"/>
        </w:rPr>
      </w:pPr>
      <w:r>
        <w:rPr>
          <w:b/>
          <w:sz w:val="36"/>
          <w:szCs w:val="36"/>
        </w:rPr>
        <w:t xml:space="preserve">BHIC toegangsnummer 178 </w:t>
      </w:r>
    </w:p>
    <w:p w:rsidR="00951241" w:rsidRDefault="00951241" w:rsidP="00951241">
      <w:pPr>
        <w:pStyle w:val="Plattetekst"/>
        <w:rPr>
          <w:rFonts w:ascii="Arial Narrow" w:hAnsi="Arial Narrow"/>
        </w:rPr>
      </w:pPr>
      <w:r>
        <w:rPr>
          <w:b/>
        </w:rPr>
        <w:t xml:space="preserve">inv.nr. 322 dienstjaar 1734 deel 2 [juli-december] - 9 microfiches </w:t>
      </w:r>
    </w:p>
    <w:p w:rsidR="00951241" w:rsidRDefault="00951241" w:rsidP="00951241">
      <w:pPr>
        <w:pStyle w:val="Plattetekst"/>
        <w:rPr>
          <w:rFonts w:ascii="Arial Narrow" w:hAnsi="Arial Narrow"/>
          <w:b/>
        </w:rPr>
      </w:pPr>
      <w:r>
        <w:rPr>
          <w:rFonts w:ascii="Arial Narrow" w:hAnsi="Arial Narrow"/>
          <w:b/>
        </w:rPr>
        <w:t>Wie niet binnen het gebied van de Meierij van ’s-Hertogenbosch woont zal met deze digitale bewerkingen misschien niet veel [kunnen] doen en de ‘resoluties van de Raad van State’ niet zo snel raadplegen, maar het is goed om te weten dat het hier gaat om overheidsarchieven die de hele Republiek der Verenigde Nederlanden bestrijken, vooral toegespitst op de generaliteitslanden en de Zuidelijke Nederlanden en de centrale indexen geven heel veel informatie over bv. alle vestingsteden met forten en schansen in den lande van noord naar zuid van Bourtange naar Sluis in Zeeuws Vlaanderen, militaire functionarissen van soldaat tot generaal, ingenieurs, aannemers en opzichters van vestingwerken, kerkelijke functionarissen als predikanten en roomse geestelijken uit die periode,  rekesten van regenten van afzonderlijke plaatsen, buitenlandse betrekkingen, activiteiten van rentmeesters van geestelijke goederen of rentmeesters van bepaalde geestelijke instellingen als gasthuizen, fundaties e.d., schoolmeesters, molens en pachthoeven die sinds 1648 aan het land toebehoorden, oude kapellen die als schoolhuis werden ingericht, allerhande militaire informatie m.b.t. munitie, artillerie, zeeslagen, regimenten, compagnieën, garnizoenen, kruitmagazijnen, commandanten, gouverneurs, verplaatsingen van troepen, militaire hospitalen, rapporten van de landsadvocaten rond bepaalde processen en noem maar op. Het is dus historisch gezien een uitzonderlijk interessante bron voor onderzoekers van allerlei pluimage.</w:t>
      </w:r>
    </w:p>
    <w:p w:rsidR="00951241" w:rsidRDefault="00951241" w:rsidP="00951241">
      <w:pPr>
        <w:pStyle w:val="Plattetekst"/>
        <w:rPr>
          <w:rFonts w:ascii="Arial Narrow" w:hAnsi="Arial Narrow"/>
          <w:b/>
        </w:rPr>
      </w:pPr>
      <w:r>
        <w:rPr>
          <w:rFonts w:ascii="Arial Narrow" w:hAnsi="Arial Narrow"/>
          <w:b/>
        </w:rPr>
        <w:t>Daarom heb ik besloten het trefwoordenregister van elk resolutieboek in deze bewerkingen op te nemen zodat men ook op ‘landelijk niveau’ een eerste toegang op de registers kan inzien!</w:t>
      </w:r>
    </w:p>
    <w:p w:rsidR="00951241" w:rsidRDefault="00951241" w:rsidP="00951241">
      <w:pPr>
        <w:pStyle w:val="Plattetekst"/>
        <w:rPr>
          <w:rFonts w:ascii="Arial Narrow" w:hAnsi="Arial Narrow"/>
          <w:b/>
        </w:rPr>
      </w:pPr>
      <w:r>
        <w:rPr>
          <w:rFonts w:ascii="Arial Narrow" w:hAnsi="Arial Narrow"/>
          <w:b/>
        </w:rPr>
        <w:t xml:space="preserve">PS de registers zijn niet overal spellingvast dus enige creativiteit is geboden bij het raadplegen ervan maar men heeft directe steun door de kernwoorden die in de marge staan vermeld </w:t>
      </w:r>
    </w:p>
    <w:p w:rsidR="00951241" w:rsidRDefault="00951241" w:rsidP="00951241"/>
    <w:p w:rsidR="00951241" w:rsidRDefault="00951241" w:rsidP="00951241">
      <w:pPr>
        <w:rPr>
          <w:b/>
          <w:sz w:val="32"/>
          <w:szCs w:val="32"/>
          <w:u w:val="single"/>
        </w:rPr>
      </w:pPr>
      <w:r>
        <w:rPr>
          <w:b/>
          <w:sz w:val="32"/>
          <w:szCs w:val="32"/>
          <w:u w:val="single"/>
        </w:rPr>
        <w:t>Meierij van ’s-Hertogenbosch</w:t>
      </w:r>
    </w:p>
    <w:p w:rsidR="00951241" w:rsidRDefault="00951241" w:rsidP="00951241"/>
    <w:p w:rsidR="00951241" w:rsidRDefault="00951241" w:rsidP="00951241">
      <w:pPr>
        <w:rPr>
          <w:b/>
        </w:rPr>
      </w:pPr>
      <w:r>
        <w:rPr>
          <w:b/>
        </w:rPr>
        <w:t xml:space="preserve">- het alfabetisch register ontbreekt </w:t>
      </w:r>
    </w:p>
    <w:p w:rsidR="00951241" w:rsidRDefault="00951241" w:rsidP="00951241">
      <w:pPr>
        <w:rPr>
          <w:b/>
        </w:rPr>
      </w:pPr>
      <w:r>
        <w:rPr>
          <w:b/>
        </w:rPr>
        <w:t>- door het hele register staan legio militairen met hun rangen, verloven, regimenten etc. gemeld uit allerlei garnizoensplaatsen zowel in de Noordelijke als de Zuidelijke Nederlanden….</w:t>
      </w:r>
    </w:p>
    <w:p w:rsidR="00951241" w:rsidRDefault="00951241" w:rsidP="00951241"/>
    <w:p w:rsidR="00951241" w:rsidRDefault="00951241">
      <w:r>
        <w:t>folio 11 – maandag 5 juli</w:t>
      </w:r>
    </w:p>
    <w:p w:rsidR="00951241" w:rsidRDefault="00D5290F">
      <w:r>
        <w:t>Missive van de rentmeester van Kempenland op een rekest van de abt en conventualen van de abdij van Postel te kennen gevende dat Johan Tybosch en Willem van Engelen in december 1730 te Rosmalen hebben laten arre</w:t>
      </w:r>
      <w:r w:rsidR="00A51715">
        <w:t>st</w:t>
      </w:r>
      <w:r>
        <w:t>eren Siardus Stenot provisor van genoemde abdij m.b.t. een meningsverschil rakende de tienden van Lieshout  waarover een proces is ontstaan en dat hangende dit proces door Tybosch en Van Engelen de tienden van Lieshout zijn verlaten [met nadere details]</w:t>
      </w:r>
    </w:p>
    <w:p w:rsidR="00D5290F" w:rsidRDefault="00D5290F"/>
    <w:p w:rsidR="00D5290F" w:rsidRDefault="00D5290F">
      <w:r>
        <w:t>foli o12 verso – maandag 5 juli</w:t>
      </w:r>
    </w:p>
    <w:p w:rsidR="00D5290F" w:rsidRDefault="00D5290F">
      <w:r>
        <w:lastRenderedPageBreak/>
        <w:t>Missive van de commanderend officier van ’s-Hertogenbosch rakende de exercitie van de militie aldaar in garni</w:t>
      </w:r>
      <w:r w:rsidR="001F089D">
        <w:t>zoen</w:t>
      </w:r>
    </w:p>
    <w:p w:rsidR="001F089D" w:rsidRDefault="001F089D"/>
    <w:p w:rsidR="001F089D" w:rsidRDefault="001F089D">
      <w:r>
        <w:t>folio 19 verso – woensdag 7 juli</w:t>
      </w:r>
    </w:p>
    <w:p w:rsidR="001F089D" w:rsidRDefault="001F089D">
      <w:r>
        <w:t>Rekest van Cornelis Olislagers, Francois van Meeuwen, Adrianus Burchardus de Bock en Godefridus van Eijl bierbrouwers te ’s-Hertogenbosch over de impost op de bieren over stad en vrijdom van ’s-Hertogenbosch incl. de schansen waarbij voorts worden genoemd Cornelis Goossens, Willem Vervorst, Christiaen van Reijsingen, Willem Ginhoven en Jacobus Hak m.b.t. een bepaald proces [met veel details]</w:t>
      </w:r>
    </w:p>
    <w:p w:rsidR="001F089D" w:rsidRDefault="001F089D"/>
    <w:p w:rsidR="001F089D" w:rsidRDefault="00AA6AEB">
      <w:r>
        <w:t>folio 25 verso – donderdag 8 juli</w:t>
      </w:r>
    </w:p>
    <w:p w:rsidR="00AA6AEB" w:rsidRDefault="00C75720">
      <w:r>
        <w:t>Rekest van de borgemeesters, regenten en ingezetenen van Den Dungen omtrent de stad ’s-Hertogenbosch met een verzoek om remissie van hun verpondingen</w:t>
      </w:r>
      <w:r w:rsidR="00715464">
        <w:t xml:space="preserve"> – zie ook folio 65</w:t>
      </w:r>
      <w:r w:rsidR="00F70EA7">
        <w:t>, 84 verso</w:t>
      </w:r>
      <w:r>
        <w:t xml:space="preserve"> </w:t>
      </w:r>
    </w:p>
    <w:p w:rsidR="00C75720" w:rsidRDefault="00C75720"/>
    <w:p w:rsidR="00C75720" w:rsidRDefault="00C75720">
      <w:r>
        <w:t>folio 26 – donderdag 8 juli</w:t>
      </w:r>
    </w:p>
    <w:p w:rsidR="00C75720" w:rsidRDefault="00C75720">
      <w:r>
        <w:t xml:space="preserve">Missive van de raad en rentmeester generaal der domeinen van Brabant Van Borssele van der Hooghe op een rekest van Norbert Barten wonende te Moergestel die, verwijzend naar een plakkaat van 4 juni 1683, om de premie </w:t>
      </w:r>
      <w:r w:rsidR="004B242E">
        <w:t xml:space="preserve">van 100 gl. </w:t>
      </w:r>
      <w:r>
        <w:t xml:space="preserve">verzoekt gekoppeld aan het gevangen nemen van een landloper te weten Adriaan Somers die in 1725 te Moergestel een moord heeft begaan en de justitie is ontvlucht en pas op 21 december 1733 is gevangen genomen en overgeleverd aan de drossaard aldaar  </w:t>
      </w:r>
    </w:p>
    <w:p w:rsidR="004B242E" w:rsidRDefault="004B242E"/>
    <w:p w:rsidR="004B242E" w:rsidRDefault="004B242E">
      <w:r>
        <w:t>folio 36 verso – maandag 12 juli</w:t>
      </w:r>
    </w:p>
    <w:p w:rsidR="004B242E" w:rsidRDefault="004B242E">
      <w:r>
        <w:t>Rekest van Sebastiaen Werts rooms werelds priester die zijn missie heeft ontvangen als kapelaan te Bergeijk vanwege het vertrek aldaar van M. de Zeeuw en verzoekt om een akte van admissie die hem wordt verleend omdat hij aan alle voorwaarden heeft voldaan conform de resolutie van 19 juli 1730</w:t>
      </w:r>
    </w:p>
    <w:p w:rsidR="004B242E" w:rsidRDefault="004B242E"/>
    <w:p w:rsidR="004B242E" w:rsidRDefault="004B242E">
      <w:r>
        <w:t>folio 39 – dinsdag 13 juli</w:t>
      </w:r>
    </w:p>
    <w:p w:rsidR="000053A4" w:rsidRDefault="004B242E">
      <w:r>
        <w:t xml:space="preserve">Missive van ontvanger </w:t>
      </w:r>
      <w:r w:rsidR="00A51715">
        <w:t>D</w:t>
      </w:r>
      <w:r>
        <w:t>e Ruever te ’s-Hertogenbosch op een rekest van de erfgenamen van wijlen Herman Cremers i.v.m. achterstallige betalingen van penningen uit twee hoeven nl. de ene te Bee</w:t>
      </w:r>
      <w:r w:rsidR="00715464">
        <w:t>k</w:t>
      </w:r>
      <w:r>
        <w:t xml:space="preserve"> en de andere te </w:t>
      </w:r>
      <w:r w:rsidR="000053A4">
        <w:t>Gerwen</w:t>
      </w:r>
      <w:r w:rsidR="00715464">
        <w:t xml:space="preserve"> – zie ook folio 68</w:t>
      </w:r>
    </w:p>
    <w:p w:rsidR="000053A4" w:rsidRDefault="000053A4"/>
    <w:p w:rsidR="000053A4" w:rsidRDefault="000053A4">
      <w:r>
        <w:t>folio 48 verso – vrijdag 16 juli</w:t>
      </w:r>
    </w:p>
    <w:p w:rsidR="000053A4" w:rsidRDefault="000053A4">
      <w:r>
        <w:t>Missive van de raad en rentmeester generaal der domeinen van Brabant Van Borssele van der Hooghe en van ontvanger De Ruever op een rekest van de regenten van Someren in kwartier Peelland over het kiezen der collecteurs voor ’s  lands en dorpslasten</w:t>
      </w:r>
      <w:r w:rsidR="003F71CF">
        <w:t xml:space="preserve"> – zie ook folio </w:t>
      </w:r>
      <w:r w:rsidR="00F70EA7">
        <w:t>83 verso</w:t>
      </w:r>
      <w:r>
        <w:t xml:space="preserve"> </w:t>
      </w:r>
    </w:p>
    <w:p w:rsidR="000053A4" w:rsidRDefault="000053A4"/>
    <w:p w:rsidR="000053A4" w:rsidRDefault="000053A4">
      <w:r>
        <w:t>folio 54 verso – vrijdag 16 juli</w:t>
      </w:r>
    </w:p>
    <w:p w:rsidR="00715464" w:rsidRDefault="000053A4">
      <w:r>
        <w:t xml:space="preserve">Bericht van brigadier en directeur generaal der fortificaties Hertell die met directeur der fortificatiën De Bruen een overleg hebben gehad over het oude vervallen fort Crevecoeur </w:t>
      </w:r>
      <w:r w:rsidR="00715464">
        <w:t>om dat weer in een goede staat te brengen [zie ook inv.nr.321] waaraan een uitvoerige beschouwing is gewijd [met veel details]</w:t>
      </w:r>
    </w:p>
    <w:p w:rsidR="00715464" w:rsidRDefault="00715464"/>
    <w:p w:rsidR="00715464" w:rsidRDefault="00715464">
      <w:r>
        <w:t>folio 56 verso – maandag 19 juli</w:t>
      </w:r>
    </w:p>
    <w:p w:rsidR="004B242E" w:rsidRDefault="00715464">
      <w:r>
        <w:t xml:space="preserve">Bericht van Van Borssele van der Hooghe op een rekest van de regenten van Geffen die hebben verzocht om een reële omslag te mogen doen </w:t>
      </w:r>
      <w:r w:rsidR="000053A4">
        <w:t xml:space="preserve"> </w:t>
      </w:r>
      <w:r w:rsidR="004B242E">
        <w:t xml:space="preserve"> </w:t>
      </w:r>
    </w:p>
    <w:p w:rsidR="00715464" w:rsidRDefault="00715464"/>
    <w:p w:rsidR="00715464" w:rsidRDefault="003F71CF">
      <w:r>
        <w:t>folio 77 – maandag 26 juli</w:t>
      </w:r>
    </w:p>
    <w:p w:rsidR="003F71CF" w:rsidRDefault="003F71CF">
      <w:r>
        <w:lastRenderedPageBreak/>
        <w:t>Bericht van rentmeester De Kempenaer op een rekest van de abt en conventualen van de abdij van Postel verzoekende dat de executie jegens de goederen van genoemde abdij mag worden opgeschort totdat het proces en de sententie van de Raad van Brabant is afgesloten m.b.t. de procedures tussen hen en de erfgenamen van Rudolphus Tybos</w:t>
      </w:r>
    </w:p>
    <w:p w:rsidR="003F71CF" w:rsidRDefault="003F71CF"/>
    <w:p w:rsidR="003F71CF" w:rsidRDefault="00F70EA7">
      <w:r>
        <w:t>folio 85 verso – woensdag 28 juli</w:t>
      </w:r>
    </w:p>
    <w:p w:rsidR="00F70EA7" w:rsidRDefault="00F70EA7">
      <w:r>
        <w:t>Rekest van de gedeputeerden van de classis van ’s-Hertogenbosch met een verzoek om een ordonnantie van 125 gl. i.v.m. de visitatie der kerken en scholen binnen hun district</w:t>
      </w:r>
    </w:p>
    <w:p w:rsidR="00F70EA7" w:rsidRDefault="00F70EA7"/>
    <w:p w:rsidR="00F70EA7" w:rsidRDefault="00F70EA7">
      <w:r>
        <w:t>folio 87 – donderdag 29 juli</w:t>
      </w:r>
    </w:p>
    <w:p w:rsidR="00F70EA7" w:rsidRDefault="00F70EA7">
      <w:r>
        <w:t>Rekest van de heemraden van het Hooghemaal in kwartier Maasland over het project van het samenstellen van een reglement t.a.v. dijkprocedures waarbij wordt verwezen naar een charter van de hertogen van Brabant van 1325 [met details]</w:t>
      </w:r>
    </w:p>
    <w:p w:rsidR="00F70EA7" w:rsidRDefault="00F70EA7"/>
    <w:p w:rsidR="00EA7A96" w:rsidRDefault="00EA7A96">
      <w:r>
        <w:t>folio 88 – donderdag 29 juli</w:t>
      </w:r>
    </w:p>
    <w:p w:rsidR="00EA7A96" w:rsidRDefault="00EA7A96">
      <w:r>
        <w:t>Rekest van Geertruijd van Flodorp weduwe van wijlen Henricus Molemakers in zijn leven predikant te Sint Oedenrode die verzoekt om haar weduwetraktement van 100 gl. per jaar ingaande 1 april 1733</w:t>
      </w:r>
    </w:p>
    <w:p w:rsidR="00EA7A96" w:rsidRDefault="00EA7A96"/>
    <w:p w:rsidR="00EA7A96" w:rsidRDefault="00EA7A96">
      <w:r>
        <w:t>folio 88 – donderdag 29 juli</w:t>
      </w:r>
    </w:p>
    <w:p w:rsidR="00EA7A96" w:rsidRDefault="00EA7A96">
      <w:r>
        <w:t>Sententie van de Raad in de zaak tussen Jan van Hanswijk pachter van de impost der bieren te ’s-Hertogenbosch en Leonard van Heck bierbrouwer aldaar</w:t>
      </w:r>
    </w:p>
    <w:p w:rsidR="00EA7A96" w:rsidRDefault="00EA7A96"/>
    <w:p w:rsidR="00EA7A96" w:rsidRDefault="00EA7A96">
      <w:r>
        <w:t>folio 90 verso – vrijdag 30 juli</w:t>
      </w:r>
    </w:p>
    <w:p w:rsidR="008016B3" w:rsidRDefault="008016B3">
      <w:r>
        <w:t>reactie van de raad en rentmeester generaal der domeinen op een rekest van de regenten van Waalwijk gezonden aan de Raad om advies</w:t>
      </w:r>
    </w:p>
    <w:p w:rsidR="008016B3" w:rsidRDefault="008016B3"/>
    <w:p w:rsidR="008016B3" w:rsidRDefault="008016B3">
      <w:r>
        <w:t>folio 91 – vrijdag 30 juli</w:t>
      </w:r>
    </w:p>
    <w:p w:rsidR="008016B3" w:rsidRDefault="008016B3">
      <w:r>
        <w:t>Missive van directeur De Bruen geschreven te Enghbergen o.a. over het onderhoud van de twee schansen Isabel en St.Antony te ’s-Hertogenbosch en het onderhoud der courtines en rondelen binnen genoemde stad</w:t>
      </w:r>
    </w:p>
    <w:p w:rsidR="008016B3" w:rsidRDefault="008016B3"/>
    <w:p w:rsidR="008016B3" w:rsidRDefault="008016B3">
      <w:r>
        <w:t>folio 91 verso – vrijdag 30 juli</w:t>
      </w:r>
    </w:p>
    <w:p w:rsidR="008016B3" w:rsidRDefault="008016B3">
      <w:r>
        <w:t>Rekest van Henricus Hanewinkel predikant te Someren en Lierop die verzoekt om betaling van zijn traktement</w:t>
      </w:r>
    </w:p>
    <w:p w:rsidR="008016B3" w:rsidRDefault="008016B3"/>
    <w:p w:rsidR="008016B3" w:rsidRDefault="008016B3">
      <w:r>
        <w:t>folio 94 verso – maandag 2 augustus</w:t>
      </w:r>
    </w:p>
    <w:p w:rsidR="00AF1B25" w:rsidRDefault="008016B3">
      <w:r>
        <w:t xml:space="preserve">Missive van J. van Nouhuis dijkgraaf der heerlijkheid Groot Lith </w:t>
      </w:r>
      <w:r w:rsidR="00AF1B25">
        <w:t>rakende de schouw van de Maasdijk en het formeren van een generaal reglement voor de dijkprocedures n Maasland</w:t>
      </w:r>
    </w:p>
    <w:p w:rsidR="00AF1B25" w:rsidRDefault="00AF1B25"/>
    <w:p w:rsidR="00AF1B25" w:rsidRDefault="00AF1B25">
      <w:r>
        <w:t>folio 95 – maandag 2 augustus</w:t>
      </w:r>
    </w:p>
    <w:p w:rsidR="00AF1B25" w:rsidRDefault="00AF1B25">
      <w:r>
        <w:t>Rekest van Albert Anthony van Palland ontvanger van de 40</w:t>
      </w:r>
      <w:r w:rsidRPr="00AF1B25">
        <w:rPr>
          <w:vertAlign w:val="superscript"/>
        </w:rPr>
        <w:t>e</w:t>
      </w:r>
      <w:r>
        <w:t xml:space="preserve"> penning over stad en meierij over bij executie verkochte goederen [zéér uitvoerige beschouwing]</w:t>
      </w:r>
    </w:p>
    <w:p w:rsidR="00AF1B25" w:rsidRDefault="00AF1B25"/>
    <w:p w:rsidR="00AF1B25" w:rsidRDefault="00AF1B25">
      <w:r>
        <w:t>folio103 verso – woensdag 4 augustus</w:t>
      </w:r>
    </w:p>
    <w:p w:rsidR="00AF1B25" w:rsidRDefault="00AF1B25">
      <w:r>
        <w:t>Rekest van de gecommitteerden van de polder van Empel in kwartier Maasland met verzoek een reële omslag te mogen doen [met details]</w:t>
      </w:r>
    </w:p>
    <w:p w:rsidR="00AF1B25" w:rsidRDefault="00AF1B25"/>
    <w:p w:rsidR="00D168BF" w:rsidRDefault="00D168BF">
      <w:r>
        <w:t>folio 108 – vrijdag 6 augustus</w:t>
      </w:r>
    </w:p>
    <w:p w:rsidR="00D168BF" w:rsidRDefault="00D168BF">
      <w:r>
        <w:t>Beschouwing over het opstellen en overgeven van de dorpsrekeningen die uniform zouden moeten zijn voor de dorpen in de meierij van ’s-Hertogenbosch en overhandigd dienen te worden aan de leen- en tolkamer</w:t>
      </w:r>
    </w:p>
    <w:p w:rsidR="00D168BF" w:rsidRDefault="00D168BF"/>
    <w:p w:rsidR="00D168BF" w:rsidRDefault="00D168BF">
      <w:r>
        <w:t>folio 110 – vrijdag 6 augustus</w:t>
      </w:r>
    </w:p>
    <w:p w:rsidR="00CB77BB" w:rsidRDefault="00D168BF">
      <w:r>
        <w:t xml:space="preserve">Rekest van Jacob Gijselen gevolmachtigde van de prelaat van Sint Truijden [St.Trudo] dijkgraaf te Alem in kwartier Maasland i.v.m. het voorgestelde generaal reglement t.a.v. de dijkprocedures in Maasland waarvan een gedrukt exemplaar aan eenieder is toegezonden </w:t>
      </w:r>
    </w:p>
    <w:p w:rsidR="00CB77BB" w:rsidRDefault="00CB77BB"/>
    <w:p w:rsidR="00CB77BB" w:rsidRDefault="00CB77BB">
      <w:r>
        <w:t>folio 117 – maandag 9 augustus</w:t>
      </w:r>
    </w:p>
    <w:p w:rsidR="00CB77BB" w:rsidRDefault="00CB77BB">
      <w:r>
        <w:t>Reactie en uitvoerige beschouwing op de ingezonden maandstaat van rentmeester Lyklama à Nijeholt rentmeester der geestelijke goederen over de kwartieren Oisterwijk en Peelland met veel details [4 folio’s]</w:t>
      </w:r>
    </w:p>
    <w:p w:rsidR="00CB77BB" w:rsidRDefault="00CB77BB"/>
    <w:p w:rsidR="00CB77BB" w:rsidRDefault="00CB77BB">
      <w:r>
        <w:t>folio 128 – donderdag 12 augustus</w:t>
      </w:r>
    </w:p>
    <w:p w:rsidR="00A311E0" w:rsidRDefault="00CB77BB">
      <w:r>
        <w:t xml:space="preserve">Missive van de raad en rentmeester generaal der domeinen van Brabant Van Borssele van der Hooghe op een rekest van de regenten van Budel </w:t>
      </w:r>
      <w:r w:rsidR="006D68A8">
        <w:t xml:space="preserve">in kwartier Peelland die aan de Ed: Mo: hebben verzocht dat de  supplianten zouden gelieven te permitteren om bij continuatie tem behoeve van het corpus van Budel de kanunniken van Aken competerende van hen de tienden te mogen pachten; gevolgd door een missive op het rekest van de schepenen en principaalste geërfden van Lierop in kwartier Peelland te kennen gevende dat hun gemeente voornamelijk bestaat uit hoge landen en gronde, vervolgens bij droogte weinig gras en hooi tot onderhoud van hun vee kunnen winnen en dat vooral door de extraordinaire droogte van 1733 daarvan </w:t>
      </w:r>
      <w:r w:rsidR="00A311E0">
        <w:t>de schadelijke ervaring hebben gehad en daardoor de ingezetenen minder vee moeten houden dan tot het verbouwen en de cultuur van hun landerijen nodig is en ze verzoeken nu om het Meerven in de heide dicht tegen het dorp droog te mogen maken en het te gebruiken als gemeenschappelijke weide of broek voor hun runderen en paarden en om hoopjes daar rondom</w:t>
      </w:r>
      <w:r w:rsidR="00A51715">
        <w:t xml:space="preserve"> </w:t>
      </w:r>
      <w:r w:rsidR="00A311E0">
        <w:t>heen te mogen opwerpen als teken hoe ver het broek zich zou uitstrekken en dat binnen die hoopjes geen schapen mogen worden geweid of geen turf gestoken mag worden of gevlagd op straffe van een boete</w:t>
      </w:r>
      <w:r w:rsidR="00DD7BD0">
        <w:t xml:space="preserve"> – zie ook folio 172</w:t>
      </w:r>
    </w:p>
    <w:p w:rsidR="00A311E0" w:rsidRDefault="00A311E0"/>
    <w:p w:rsidR="007C7913" w:rsidRDefault="00A311E0">
      <w:r>
        <w:t xml:space="preserve">folio 130 verso </w:t>
      </w:r>
      <w:r w:rsidR="007C7913">
        <w:t>–</w:t>
      </w:r>
      <w:r>
        <w:t xml:space="preserve"> </w:t>
      </w:r>
      <w:r w:rsidR="007C7913">
        <w:t>donderdag 12 augustus</w:t>
      </w:r>
    </w:p>
    <w:p w:rsidR="006D68A8" w:rsidRDefault="007C7913">
      <w:r>
        <w:t>Verbaal van de tienden door de heren Blau en Cock betreffende de tienden in de Baronie van Breda en die van de Meierij van ’s-Hertogenbosch waarin genoemd worden: de tienden van Knegsel die in massa zijn verpacht wat strijdig zou zijn tegen de dispositie van de heren die het vorig jaar op de verpachting zijn geweest waarbij de Molenstraat en de Voermansstraat genoemd worden</w:t>
      </w:r>
      <w:r w:rsidR="00C44233">
        <w:t xml:space="preserve">; klachten van de diaconie van ’s-Hertogenbosch over 1/3 van 3000 gl. door wijlen de hoogschout ter zake van een begaan overspel genoten </w:t>
      </w:r>
      <w:r w:rsidR="002163FC">
        <w:t xml:space="preserve">welk 1/3 deel zij volhouden aan haar te moeten toekomen; stukken ver het niet verantwoorden door de drossaard van Tilburg aan de diaconie aldaar van de boeten van het echtreglement waarvan 1/3 aan de diaconie toekomt; schriftelijk rapport van Daniel de Lobel en Casper Lobel curators van het dorp Breugel met bericht over de toestand van het dorp; de constitutie van de Latijnse Scholen en het gedrag van de rectoren binnen de Meierij van ’s-Hertogenbosch en net waarnemen van de dienst door de predikanten die combinatieplaatsen hebben waarvoor zij een verhoging genieten van hun ordinaris traktement; rekest van de kerkenraad van Venloon [= Loon op Zand] in kwartier Oisterwijk met een verzoek dat omtrent de Loonschendijk of op de </w:t>
      </w:r>
      <w:r w:rsidR="00930FE4">
        <w:t>Ketsheuvel een kapel mag worden getimmerd ter</w:t>
      </w:r>
      <w:r w:rsidR="00225347">
        <w:t xml:space="preserve"> </w:t>
      </w:r>
      <w:r w:rsidR="00930FE4">
        <w:t xml:space="preserve">oefening van de gereformeerden godsdienst en tot combinatie bij Venloon mag worden gevoegd waarbij tegenwoordig geen combinatieplaats </w:t>
      </w:r>
      <w:r w:rsidR="00225347">
        <w:t>b</w:t>
      </w:r>
      <w:r w:rsidR="00930FE4">
        <w:t xml:space="preserve">ehoort; het vaststellen van een vaste voet omtrent de verzoeken van predikanten om adjuncten als ook het schriftelijk bericht van de rentmeesters der geestelijke goederen te ’s-Hertogenbosch; in consideratie wordt gegeven of het wel meer nodig is dat de schoolmeesters in de Meierij van ‘sBosch door haar Ed: Mo: aangesteld door de classis vooraf worden geëxamineerd  verwijzend naar een resolutie van 19 april 1728; ten slotte een notitie m.b.t. </w:t>
      </w:r>
      <w:r w:rsidR="00FD144D">
        <w:t xml:space="preserve">de diaconierekeningen op plaatsen waar geen kerkenraad bestaat en of die moten geschieden door de predikant en de ledematen i.p.v. de officier en de schepenen die op </w:t>
      </w:r>
      <w:r w:rsidR="004C2D7A">
        <w:t>d</w:t>
      </w:r>
      <w:r w:rsidR="00FD144D">
        <w:t>e meeste plaatsen rooms zijn</w:t>
      </w:r>
      <w:r w:rsidR="00930FE4">
        <w:t xml:space="preserve"> </w:t>
      </w:r>
      <w:r w:rsidR="002163FC">
        <w:t xml:space="preserve"> </w:t>
      </w:r>
      <w:r w:rsidR="00C44233">
        <w:t xml:space="preserve">  </w:t>
      </w:r>
      <w:r w:rsidR="00A311E0">
        <w:t xml:space="preserve"> </w:t>
      </w:r>
      <w:r w:rsidR="006D68A8">
        <w:t xml:space="preserve"> </w:t>
      </w:r>
    </w:p>
    <w:p w:rsidR="006D68A8" w:rsidRDefault="006D68A8"/>
    <w:p w:rsidR="004C2D7A" w:rsidRDefault="004C2D7A">
      <w:r>
        <w:t>folio 135 – vrijdag 13 augustus</w:t>
      </w:r>
    </w:p>
    <w:p w:rsidR="004C2D7A" w:rsidRDefault="004C2D7A">
      <w:r>
        <w:t xml:space="preserve">Rekest van Maria Timmers Vrouwe van Waalwijk en weduwe van wijlen Mauritz de Leu de Wilhem in zijn leven Heer van Waalwijk inhoudende dat van genoemde plaats en vrijheid tot in de rivier de Oude Maas oudtijds een vaart heeft gelopen en nog steeds en die is voorzien van een sas of verlaat liggende in de kade of zomerdijk die langs de rivier is gemaakt tot bevrijding van de buitenlanderijen aldaar en om die te beschermen tegen overstromingen e.d. ten gevolge van </w:t>
      </w:r>
      <w:r w:rsidR="00A60671">
        <w:t>eb en vloed</w:t>
      </w:r>
      <w:r>
        <w:t xml:space="preserve">; de Vrouwe van Waalwijk verzoekt nu die vaart te mogen uitdiepen </w:t>
      </w:r>
      <w:r w:rsidR="00A60671">
        <w:t>en verzoekt tevens om in de toekomst vaargeld te mogen heffen [met details]</w:t>
      </w:r>
      <w:r w:rsidR="00B93E8B">
        <w:t xml:space="preserve"> – zie ook folio 236 verso</w:t>
      </w:r>
      <w:r w:rsidR="00742479">
        <w:t>, folio 584</w:t>
      </w:r>
    </w:p>
    <w:p w:rsidR="00A60671" w:rsidRDefault="00A60671"/>
    <w:p w:rsidR="00A60671" w:rsidRDefault="00A60671">
      <w:r>
        <w:t>folio 136 – vrijdag 13 augustus</w:t>
      </w:r>
    </w:p>
    <w:p w:rsidR="00A60671" w:rsidRDefault="00A60671">
      <w:r>
        <w:t>Rekest van de gedeputeerden van de classis van Peel- en Kempenland die om de ordonnantie verzoeken die beschikbaar wordt gesteld i.v.m. de visitatie van de kerken en scholen</w:t>
      </w:r>
    </w:p>
    <w:p w:rsidR="00A60671" w:rsidRDefault="00A60671"/>
    <w:p w:rsidR="00A60671" w:rsidRDefault="00A60671">
      <w:r>
        <w:t>folio 136 verso – vrijdag 13 augustus</w:t>
      </w:r>
    </w:p>
    <w:p w:rsidR="00135380" w:rsidRDefault="00A60671">
      <w:r>
        <w:t xml:space="preserve">Verbaal van de tienden met uiteenlopende berichten zoals bv.: rekest van de regenten van Riethoven verzoekende dat een ordonnantie mag uitgaan voor rentmeester Lyklama à Nijeholt ter voldoening van de verponding en koningsbeden van de pastorale goederen aldaar; rekest van Henricus Paeijmans rooms priester te Lith </w:t>
      </w:r>
      <w:r w:rsidR="00135380">
        <w:t>die permissie vraagt om in de oude kerkschuur een nieuw altaar te mogen plaatsen met bericht van de drossaard van Lith; het meningsverschil [different] in hoe verre de abdij van Tongerlo als tiendheffer te Riel gebonden is mee te werken aan de reparatie en restauratie van de kerk te Riel; inventaris van het meubilair in ’s  lands logement te ’s-Hertoge</w:t>
      </w:r>
      <w:r w:rsidR="00B93E8B">
        <w:t>nbosch als ook een lijst van def</w:t>
      </w:r>
      <w:r w:rsidR="00135380">
        <w:t>ecten en twee oude inventarissen</w:t>
      </w:r>
    </w:p>
    <w:p w:rsidR="00135380" w:rsidRDefault="00135380"/>
    <w:p w:rsidR="00135380" w:rsidRDefault="00135380">
      <w:r>
        <w:t>folio 140 – maandag 16 augustus</w:t>
      </w:r>
    </w:p>
    <w:p w:rsidR="00A60671" w:rsidRDefault="00135380">
      <w:r>
        <w:t xml:space="preserve">Missive van de raad en rentmeester generaal der domeinen van Brabant Van Borssele van der Hooghe op een rekest van de regenten van Dinther in kwartier Maasland </w:t>
      </w:r>
      <w:r w:rsidR="00F238CE">
        <w:t>over de collecteursrekening over 1726-1727 van Willem Wijnands [met details]</w:t>
      </w:r>
      <w:r w:rsidR="00A60671">
        <w:t xml:space="preserve">  </w:t>
      </w:r>
    </w:p>
    <w:p w:rsidR="00F70EA7" w:rsidRDefault="00CB77BB">
      <w:r>
        <w:t xml:space="preserve"> </w:t>
      </w:r>
      <w:r w:rsidR="00AF1B25">
        <w:t xml:space="preserve"> </w:t>
      </w:r>
      <w:r w:rsidR="00EA7A96">
        <w:t xml:space="preserve"> </w:t>
      </w:r>
      <w:r w:rsidR="00F70EA7">
        <w:t xml:space="preserve"> </w:t>
      </w:r>
    </w:p>
    <w:p w:rsidR="00F238CE" w:rsidRDefault="00F238CE">
      <w:r>
        <w:t>folio 141 verso – dinsdag 17 augustus</w:t>
      </w:r>
    </w:p>
    <w:p w:rsidR="00233C0B" w:rsidRDefault="00F238CE">
      <w:r>
        <w:t>Missive van ingenieur Peroteau de Vye en Le Fevre geschreven te ’s-Hertogenbosch die twee conceptbestekken doorsturen de ene over het jaarlijks onderhoud van de stenen gordijnen en rondelen aan de kapitale wal rondom de stad en een i.v.m. de vernieuwing en verhoging van het dak van het huis van de commandeur op fort Sint Anthony begroot op 290 gl. en d</w:t>
      </w:r>
      <w:r w:rsidR="00233C0B">
        <w:t>e</w:t>
      </w:r>
      <w:r>
        <w:t xml:space="preserve"> plaatsing van vier dakvensters van de kazernes van het fort Isabella begroot op 20 gl.</w:t>
      </w:r>
      <w:r w:rsidR="003747DF">
        <w:t xml:space="preserve"> – zie ook folio 173 verso</w:t>
      </w:r>
    </w:p>
    <w:p w:rsidR="00233C0B" w:rsidRDefault="00233C0B"/>
    <w:p w:rsidR="00F238CE" w:rsidRDefault="00233C0B">
      <w:r>
        <w:t>folio 144 – dinsdag 17 augustus</w:t>
      </w:r>
      <w:r w:rsidR="00F238CE">
        <w:t xml:space="preserve"> </w:t>
      </w:r>
    </w:p>
    <w:p w:rsidR="0098164F" w:rsidRDefault="0098164F">
      <w:r>
        <w:t xml:space="preserve">Missive van de raad en rentmeester generaal der domeinen van Brabant Van Borrssele van der Hooghe geschreven in Den Haag over de klachten die op het domeinkantoor binnenkomen over de vexaties van de commiezen van de grote Brabantse zwijgende landtol geleide- en paardengeld </w:t>
      </w:r>
    </w:p>
    <w:p w:rsidR="0098164F" w:rsidRDefault="0098164F"/>
    <w:p w:rsidR="0098164F" w:rsidRDefault="0098164F">
      <w:r>
        <w:t>folio 150 – donderdag 19 augustus</w:t>
      </w:r>
    </w:p>
    <w:p w:rsidR="0098164F" w:rsidRDefault="0098164F">
      <w:r>
        <w:t>Missive van rentmeester Lyklama à Nijeholt inhoudende dat diverse noodzakelijke reparatie</w:t>
      </w:r>
      <w:r w:rsidR="002A684C">
        <w:t>s</w:t>
      </w:r>
      <w:r>
        <w:t xml:space="preserve"> dienen te worden uitgevoerd aan ’s  landshoven en molens o.a. de Kranenbroekschehoeve te Mierlo, de hoeve ter Hoofstad te Someren en de korenwindmolen aldaar</w:t>
      </w:r>
      <w:r w:rsidR="002A684C">
        <w:t xml:space="preserve"> resp. begroot op 186:0:0, 101 :0:0 en 218:0:0</w:t>
      </w:r>
    </w:p>
    <w:p w:rsidR="002A684C" w:rsidRDefault="002A684C"/>
    <w:p w:rsidR="002A684C" w:rsidRDefault="002A684C">
      <w:r>
        <w:t>folio 165 – dinsdag 24 augustus</w:t>
      </w:r>
    </w:p>
    <w:p w:rsidR="002A684C" w:rsidRDefault="002A684C">
      <w:r>
        <w:t>Missive van J.Th.Velters dijkgraaf van Maasland geschreven te Leiden rakende het formeren van een reglement over de dijkprocedures in alle polders van kwartier Maasland</w:t>
      </w:r>
    </w:p>
    <w:p w:rsidR="002A684C" w:rsidRDefault="002A684C"/>
    <w:p w:rsidR="002A684C" w:rsidRDefault="002A684C">
      <w:r>
        <w:t>folio 165 verso – dinsdag 24 augustus</w:t>
      </w:r>
    </w:p>
    <w:p w:rsidR="00DD7BD0" w:rsidRDefault="00DE0054">
      <w:r>
        <w:t>Rekest van Johan van Hooft te ’s-Hertogenbosch te kennen gevende dat zijn broer Dirk van Hooft predikant te Berghem en Nistelrode in het kwartier Maasland onder de classis van ’s-Hertogenbosch vallende, ‘met kranksinnigheit is besogt’ en dat de classis het op 4 mei en 3 augustus dienstig heeft geacht de dienst bij provisie te laten waarnemen door de predikanten ‘van den ring ende proponenten onder het classis resorteerende’; de krankzinnigheid van de predikant lijkt van dag tot dag toe te nemen ‘ten bewijze van ’t selve hij zig als soldaet in de Grave heeft geengageert in ’t regiment van Haersolte’ en dat hij als suppliant daarvan kennis heeft gekregen en zich daarop aanstonds heeft vervoegd bij de</w:t>
      </w:r>
      <w:r w:rsidR="00DD7BD0">
        <w:t xml:space="preserve"> </w:t>
      </w:r>
      <w:r>
        <w:t>kolonel</w:t>
      </w:r>
      <w:r w:rsidR="00DD7BD0">
        <w:t xml:space="preserve"> wijzend op de toestand van zijn broer en heeft verzocht hem te ontslaan</w:t>
      </w:r>
      <w:r w:rsidR="00B01438">
        <w:t xml:space="preserve"> – zie ook folio 213 verso</w:t>
      </w:r>
    </w:p>
    <w:p w:rsidR="00DD7BD0" w:rsidRDefault="00DD7BD0"/>
    <w:p w:rsidR="00DD7BD0" w:rsidRDefault="00DD7BD0">
      <w:r>
        <w:t>folio 173 – woensdag 25 augustus</w:t>
      </w:r>
    </w:p>
    <w:p w:rsidR="003747DF" w:rsidRDefault="00DD7BD0">
      <w:r>
        <w:t xml:space="preserve">Rekest van de regenten van Budel in kwartier Peelland </w:t>
      </w:r>
      <w:r w:rsidR="003747DF">
        <w:t xml:space="preserve">met verzoeken </w:t>
      </w:r>
      <w:r>
        <w:t>hun tienden die competeren aan de</w:t>
      </w:r>
      <w:r w:rsidR="003747DF">
        <w:t xml:space="preserve"> </w:t>
      </w:r>
      <w:r>
        <w:t>kanunniken te Aken</w:t>
      </w:r>
      <w:r w:rsidR="003747DF">
        <w:t xml:space="preserve"> te mogen pachten welk verzoek wordt geaccordeerd</w:t>
      </w:r>
    </w:p>
    <w:p w:rsidR="003747DF" w:rsidRDefault="003747DF"/>
    <w:p w:rsidR="003747DF" w:rsidRDefault="003747DF">
      <w:r>
        <w:t>folio 174 – woensdag 25 augustus</w:t>
      </w:r>
    </w:p>
    <w:p w:rsidR="003747DF" w:rsidRDefault="003747DF">
      <w:r>
        <w:t>Missive van de raad en rentmeester generaal der domeinen van Brabant Van Borssele van der Hooghe en van ontvanger Bosschaart op een rekest van Gerrit van Oijen [er staat Ojen] en Wouter van Wolfsbergen deurwaarders van ’s  lands gemene middelen over stad en vrijdom van ’s-Hertogenbosch i.v.m. hun declaraties</w:t>
      </w:r>
    </w:p>
    <w:p w:rsidR="003747DF" w:rsidRDefault="003747DF"/>
    <w:p w:rsidR="003747DF" w:rsidRDefault="00A43651">
      <w:r>
        <w:t>folio 176 – donderdag 26 augustus</w:t>
      </w:r>
    </w:p>
    <w:p w:rsidR="00A43651" w:rsidRDefault="00A43651">
      <w:r>
        <w:t xml:space="preserve">Missive van de raad en rentmeester generaal der domeinen op een rekest van de ordinaris gecommitteerden van de polder van Empel in kwartier Maasland </w:t>
      </w:r>
      <w:r w:rsidR="001640A1">
        <w:t xml:space="preserve">die verzoeken om een reële omslag te mogen doen </w:t>
      </w:r>
      <w:r w:rsidR="00834AA2">
        <w:t>– zie ook folio 210</w:t>
      </w:r>
    </w:p>
    <w:p w:rsidR="001640A1" w:rsidRDefault="001640A1"/>
    <w:p w:rsidR="001640A1" w:rsidRDefault="001640A1">
      <w:r>
        <w:t>folio 176 verso – donderdag 26 augustus</w:t>
      </w:r>
    </w:p>
    <w:p w:rsidR="001640A1" w:rsidRDefault="001640A1">
      <w:r>
        <w:t>Missive van de raad en rentmeester generaal der domeinen van Brabant op een rekest van de regenten van Berghem n.a.v. de opmerkingen door de leen- en tolkamer gemaakt op hun dorpsrekeningen [met details]</w:t>
      </w:r>
    </w:p>
    <w:p w:rsidR="001640A1" w:rsidRDefault="001640A1"/>
    <w:p w:rsidR="001640A1" w:rsidRDefault="001640A1">
      <w:r>
        <w:t>folio 180 verso – maandag 30 augustus</w:t>
      </w:r>
    </w:p>
    <w:p w:rsidR="001640A1" w:rsidRDefault="001640A1">
      <w:r>
        <w:t xml:space="preserve">Missive van ontvanger Van der Waaijen te ’s-Hertogenbosch op een rekest van Francois van Zeijlberg wonende te Soerendonk in kwartier </w:t>
      </w:r>
      <w:r w:rsidR="00FD1184">
        <w:t>P</w:t>
      </w:r>
      <w:r>
        <w:t xml:space="preserve">eelland te kennen gevende dat binnen genoemde heerlijkheid </w:t>
      </w:r>
      <w:r w:rsidR="00FD1184">
        <w:t xml:space="preserve">in vroeger tijden diverse brouwerijen geweest zijn doch dat die vanwege de slechte tijden en het verval buiten staat geraakt zijn zodat er nog maar één over is; de suppliant heeft op 19 maart het brouwhuis, de ketel, de kuip en andere toebehoren van de nog overgebleven brouwerij gekocht, welke materialen hij graag wil verplaatsen met de bedoeling om binnen Soerendonk ‘de brouwnering te exerceren’  </w:t>
      </w:r>
    </w:p>
    <w:p w:rsidR="003273BB" w:rsidRDefault="003273BB"/>
    <w:p w:rsidR="00E432B6" w:rsidRDefault="00E432B6">
      <w:r>
        <w:t>folio 181 – maandag 30 augustus</w:t>
      </w:r>
    </w:p>
    <w:p w:rsidR="002A684C" w:rsidRDefault="00E432B6">
      <w:r>
        <w:t>Rekest van de heemraden van het Hooghemaal in kwartier Maasland die hun beschouwing hebben aangeleverd t.a.v. het reglement van het Laaghemaal betreffende de dijkprocedures aldaar</w:t>
      </w:r>
      <w:r w:rsidR="00DD7BD0">
        <w:t xml:space="preserve"> </w:t>
      </w:r>
      <w:r w:rsidR="00DE0054">
        <w:t xml:space="preserve"> </w:t>
      </w:r>
    </w:p>
    <w:p w:rsidR="00E432B6" w:rsidRDefault="00E432B6"/>
    <w:p w:rsidR="00E432B6" w:rsidRDefault="00E432B6">
      <w:r>
        <w:t>folio 181 verso – maandag 30 augustus</w:t>
      </w:r>
    </w:p>
    <w:p w:rsidR="00E432B6" w:rsidRDefault="00E432B6">
      <w:r>
        <w:t>Missive van de raad en rentmeester generaal der domeinen van Brabant Van Borssele van der Hooghe op een rekest van Jan van der Plas pachter van de houtschat en onderrentmeesterschap van de dingbank Oisterwijk te kennen gevende dat hij Cornelis Segbroek secretaris van Haaren en Enschot op 8 februari jl. heeft laten beboeten omdat hij zijn hout had laten kappen en van de grond heeft laten vervoeren zonder aan de suppliant de houtschat te voldoen</w:t>
      </w:r>
      <w:r w:rsidR="002E2B92">
        <w:t>, dat hij de akte van calange heeft laten schrijven zonder daartoe het generaal zegel te gebruiken en dat de vorster, Cornelis van Heusden, de kate van calange heeft laten kopiëren ook zonder gebruik van genoemd zegel en dat Jacob Althoffer in kwaliteit als collecteur en distributeur van het klein zegel in kwartier Oisterwijk als mede secretaris Segbroek hebben kunnen goedvinden daarop de suppliant en genoemde vorster van Oisterwijk te laten beboeten, maar verzocht wordt van die boete af te zien</w:t>
      </w:r>
    </w:p>
    <w:p w:rsidR="002E2B92" w:rsidRDefault="002E2B92"/>
    <w:p w:rsidR="002E2B92" w:rsidRDefault="002E2B92">
      <w:r>
        <w:t>folio 185 verso – maandag 30 augustus</w:t>
      </w:r>
    </w:p>
    <w:p w:rsidR="00B5343F" w:rsidRDefault="002E2B92">
      <w:r>
        <w:t xml:space="preserve">Rekest van Goort Willem Loomans pachter van ’s  lands korenwindmolen te Someren </w:t>
      </w:r>
      <w:r w:rsidR="00B5343F">
        <w:t xml:space="preserve">in kwartier Peelland met een verzoek om remissie van de helft van zijn pachtpenningen </w:t>
      </w:r>
    </w:p>
    <w:p w:rsidR="00B5343F" w:rsidRDefault="00B5343F"/>
    <w:p w:rsidR="00B5343F" w:rsidRDefault="00B5343F">
      <w:r>
        <w:t>folio 187 verso – maandag 30 augustus</w:t>
      </w:r>
    </w:p>
    <w:p w:rsidR="00B5343F" w:rsidRDefault="00B5343F">
      <w:r>
        <w:t>Rekest van Philip Peroteau, Samuel de Vye en Pieter Le Fevre, ingenieurs in garnizoen te ’s-Hertogenbosch, te kennen gevende dat de supplianten sedert 17 mei tot en met 23 juni zonder ophouden gevaceerd hebben i.v.m. het opnemen van het fort Crevecoeur, als ook het pijlen van de Maas en de Dieze , het onderzoeken van het terrein, de dijken en omliggende situatie, alles in het bijzijn van de directeur generaal der fortificatiën Hertell, zoals blijkt uit hu</w:t>
      </w:r>
      <w:r w:rsidR="0027560A">
        <w:t>n</w:t>
      </w:r>
      <w:r>
        <w:t xml:space="preserve"> declaratie</w:t>
      </w:r>
      <w:r w:rsidR="0027560A">
        <w:t xml:space="preserve"> -  zie ook folio 225 verso</w:t>
      </w:r>
    </w:p>
    <w:p w:rsidR="00B5343F" w:rsidRDefault="00B5343F"/>
    <w:p w:rsidR="00B5343F" w:rsidRDefault="00B5343F">
      <w:r>
        <w:t>folio 188 verso – maandag 30 augustus</w:t>
      </w:r>
    </w:p>
    <w:p w:rsidR="00314FC1" w:rsidRDefault="00B5343F">
      <w:r>
        <w:t>Verbaal van de heren die de verpachting der tienden hebben gereg</w:t>
      </w:r>
      <w:r w:rsidR="009466B1">
        <w:t>e</w:t>
      </w:r>
      <w:r>
        <w:t xml:space="preserve">ld met de volgende berichten: </w:t>
      </w:r>
      <w:r w:rsidR="009466B1">
        <w:t>het betalen vanuit de kantoren der geestelijke goederen de traktementen van de rectoraten te Oss, Helmond en Oisterwijk, de combinaties van kerken binnen de Meierij van ’s-Hertogenbosch; te Helmond is de rector tevens Duits schoolmeester voorlezer en koster te Rixtel en zijn traktement; de combinatie van de kosters- en organistplaats te Helmond</w:t>
      </w:r>
      <w:r w:rsidR="00314FC1">
        <w:t>; reglement i.v.m. predikanten en adjuncten welk reglement in extenso staat uitgeschreven; klachten van de diaconie van ’s-Hertogenbosch wegens 1/3 part van 3000 gl. door de overleden hoogschout Keppel genoten ter zake van een begaan overspel; de kerkenraad of diaconie van Tilburg i.v.m. enige acties gericht tegen de erfgenamen van de overleden hoogschout Keppel; bericht van de curators van het dorp Breugel; de inventaris van het meubilair in het logement van het land te ’s-Hertogenbosch</w:t>
      </w:r>
    </w:p>
    <w:p w:rsidR="00314FC1" w:rsidRDefault="00314FC1"/>
    <w:p w:rsidR="00FF423F" w:rsidRDefault="00FF423F">
      <w:r>
        <w:t>folio 194 verso – dinsdag 31 augustus</w:t>
      </w:r>
    </w:p>
    <w:p w:rsidR="00FF423F" w:rsidRDefault="00FF423F">
      <w:r>
        <w:t>Rekest van Jacob Vriesen borgemeester in de stad Zwolle die zich borg heeft gesteld voor zijn broer Johan Vriesen ontvanger der verpondingen in het kwartier Peelland welke Johan op 19 november zijn demissie heeft verkregen en in zijn plaats is toen aangesteld P.J. de Reuver; de suppliant verzoekt ontslagen te worden van genoemde borgtocht</w:t>
      </w:r>
    </w:p>
    <w:p w:rsidR="00FF423F" w:rsidRDefault="00FF423F"/>
    <w:p w:rsidR="00FF423F" w:rsidRDefault="00FF423F">
      <w:r>
        <w:t>folio 201 verso – woensdag 1 september</w:t>
      </w:r>
    </w:p>
    <w:p w:rsidR="002E2B92" w:rsidRDefault="00FF423F">
      <w:r>
        <w:t xml:space="preserve">Missive van de classis van Peel- en Kempenland die een lijst doorsturen van alle combinatieplaatsen onder hun district i.v.m. </w:t>
      </w:r>
      <w:r w:rsidR="00682F19">
        <w:t>het formeren van de lijsten der kerk- en armenrekeningen</w:t>
      </w:r>
      <w:r w:rsidR="009466B1">
        <w:t xml:space="preserve">  </w:t>
      </w:r>
      <w:r w:rsidR="002E2B92">
        <w:t xml:space="preserve"> </w:t>
      </w:r>
    </w:p>
    <w:p w:rsidR="00682F19" w:rsidRDefault="00682F19"/>
    <w:p w:rsidR="00682F19" w:rsidRDefault="00682F19">
      <w:r>
        <w:t>folio 204 verso – donderdag 2 september</w:t>
      </w:r>
    </w:p>
    <w:p w:rsidR="00682F19" w:rsidRDefault="00682F19">
      <w:r>
        <w:t>Rekest van mr. Johan Cornelis Santvoort oud schepen en raad van ’s-Hertogenbosch en mr. Jan van Heurn secretaris aldaar over hun vacaties i.v.m. het examineren van de rekeningen van de huishoudens, verpondingen en beden van 5 achtereenvolgende jaren van alle dorpen binnen de Meierij [met details]</w:t>
      </w:r>
    </w:p>
    <w:p w:rsidR="00682F19" w:rsidRDefault="00682F19"/>
    <w:p w:rsidR="00682F19" w:rsidRDefault="00682F19">
      <w:r>
        <w:t>folio 209 verso – vrijdag 3 september</w:t>
      </w:r>
    </w:p>
    <w:p w:rsidR="00834AA2" w:rsidRDefault="00682F19">
      <w:r>
        <w:t xml:space="preserve">Missive van P. de Cassemajor drossaard der heerlijkheden Deurne en Liessel </w:t>
      </w:r>
      <w:r w:rsidR="00834AA2">
        <w:t xml:space="preserve">rakende een zekere kapitein in dienst zijnde van Zijne Koninklijke Majesteit van Pruissen die met zijn knecht een boerenzoon trachtte te bewegen en de engageren tot de militaire dienst, welke kapitein en knecht hij heeft laten arresteren  maar ze zijn hem ontvlucht </w:t>
      </w:r>
    </w:p>
    <w:p w:rsidR="00834AA2" w:rsidRDefault="00834AA2"/>
    <w:p w:rsidR="00834AA2" w:rsidRDefault="00834AA2">
      <w:r>
        <w:t>folio 212 verso – maandag 3 september</w:t>
      </w:r>
    </w:p>
    <w:p w:rsidR="00834AA2" w:rsidRDefault="00834AA2">
      <w:r>
        <w:t>Rekest van de gecommitteerden van de classis van Peel- en Kempenland verzoekend eom een ordonnantie van 400 gl. i.v.m. het bijwonen van de Gelderse Synode in 1734 gehouden te Zutphen</w:t>
      </w:r>
    </w:p>
    <w:p w:rsidR="00834AA2" w:rsidRDefault="00834AA2"/>
    <w:p w:rsidR="00B01438" w:rsidRDefault="00B01438">
      <w:r>
        <w:t>folio 220 – woensdag 8 september</w:t>
      </w:r>
    </w:p>
    <w:p w:rsidR="0027560A" w:rsidRDefault="00B01438">
      <w:r>
        <w:t>Missive van de raad en rentmeester generaal der domeinen van Brabant met een beschouwing over het bij executie verkopen van goederen in welke akte worden genoemd Anthony van de Pol vorster te Bergeijk, Corstiaen Hendrick en Frans Cuijcken collecteurs te Bergeijk over 1728-1731, Cornelis de Pruist</w:t>
      </w:r>
      <w:r w:rsidR="0027560A">
        <w:t xml:space="preserve"> en Jan Peter van Engelen allen te Bergeijk</w:t>
      </w:r>
    </w:p>
    <w:p w:rsidR="0027560A" w:rsidRDefault="0027560A"/>
    <w:p w:rsidR="0027560A" w:rsidRDefault="0027560A">
      <w:r>
        <w:t>folio 225 – vrijdag 10 september</w:t>
      </w:r>
    </w:p>
    <w:p w:rsidR="0027560A" w:rsidRDefault="0027560A">
      <w:r>
        <w:t>Rekest van Tinco Lyklama à Nijeholt rentmeester der geestelijke goederen in de kwartieren Peelland en Oisterwijk die de akten overlegt van borgtocht en justificatie als ook van overgift van de heren gecommitteerden van de provincie Holland voor zijn administratie als rentmeester</w:t>
      </w:r>
    </w:p>
    <w:p w:rsidR="0027560A" w:rsidRDefault="0027560A"/>
    <w:p w:rsidR="0027560A" w:rsidRDefault="00B93E8B">
      <w:r>
        <w:t>folio 238 – vrijdag 17 september</w:t>
      </w:r>
    </w:p>
    <w:p w:rsidR="00B93E8B" w:rsidRDefault="00B93E8B">
      <w:r>
        <w:t xml:space="preserve">Rekest van Petrus van Engelzen te kennen gevende dat hij op 25 september 1731 is beroepen tot adjunct-predikant te Vessem op een traktement van 300 gl. en Hoogeloon in kwartier Kempenland en dat op supplicatie van Samuel Neomagus </w:t>
      </w:r>
      <w:r w:rsidR="00F340E2">
        <w:t xml:space="preserve">wegens de zwakheid van diens gezichtsvermogen en inzet van zijn rekest is het classicaal geld van 40 gl. en de huishuur van 60 gl. </w:t>
      </w:r>
    </w:p>
    <w:p w:rsidR="00F340E2" w:rsidRDefault="00F340E2"/>
    <w:p w:rsidR="00F340E2" w:rsidRDefault="00F340E2">
      <w:r>
        <w:t>folio 240 – maandag 20 september</w:t>
      </w:r>
    </w:p>
    <w:p w:rsidR="00F340E2" w:rsidRDefault="00F340E2">
      <w:r>
        <w:t>Rekest van de graaf van Rechtere hoog- en laagschout van ’s-Hertogenbosch en de Meierij aangevende dat de dienaars der justitie na drie jaren opnieuw moeten worden gekleed</w:t>
      </w:r>
    </w:p>
    <w:p w:rsidR="00F340E2" w:rsidRDefault="00F340E2"/>
    <w:p w:rsidR="00F340E2" w:rsidRDefault="00F340E2">
      <w:r>
        <w:t>folio 240 verso – maandag 20 september</w:t>
      </w:r>
    </w:p>
    <w:p w:rsidR="00C4701E" w:rsidRDefault="00F340E2">
      <w:r>
        <w:t xml:space="preserve">Missive van de raad en rentmeester generaal der domeinen van Brabant Van Borssele van der Hooghe aangevende dat hem te rore was gekomen dat een zekere Jan Hoefnagel </w:t>
      </w:r>
      <w:r w:rsidR="00D56377">
        <w:t>bij de korenwindmolen te Sint Michielsgestel en ros- en oliemolen aan het bouwen was zonder daartoe een octooi te hebben van de Ed.Mo.; daarop heeft Van Borssele Jan Hoefnagel laten beoeten en hem opdracht gegeven de ros- en oliemolen in aanbouw weer af te breken; de Vrouwe van Sint Michielsgestel hertoginne douarière van Aremberg en Aerschot als geautoriseerd tot het bestuur van de goederen van de minderjarige Prins en Hertog van Sultsbag, markies van Bergen op Zoom en Heer van Sint Michielsgestel, heeft deze procedure aangevochten voor de Raad van Brabant</w:t>
      </w:r>
      <w:r w:rsidR="00C4701E">
        <w:t xml:space="preserve"> [met details]</w:t>
      </w:r>
    </w:p>
    <w:p w:rsidR="00C4701E" w:rsidRDefault="00C4701E"/>
    <w:p w:rsidR="00C4701E" w:rsidRDefault="00C4701E">
      <w:r>
        <w:t xml:space="preserve">folio 241 verso – dinsdag 21 september </w:t>
      </w:r>
    </w:p>
    <w:p w:rsidR="00F340E2" w:rsidRDefault="00C4701E">
      <w:r>
        <w:t>Rekest van de classis van ’s-Hertogenbosch met een verzoek om de ordonnantie van 400 gl. i.v.m. het bijwonen van de Gelderse Synode die in 1734 gehouden wordt te Zutphen</w:t>
      </w:r>
      <w:r w:rsidR="00D56377">
        <w:t xml:space="preserve"> </w:t>
      </w:r>
      <w:r w:rsidR="00F340E2">
        <w:t xml:space="preserve"> </w:t>
      </w:r>
    </w:p>
    <w:p w:rsidR="00F340E2" w:rsidRDefault="00F340E2">
      <w:r>
        <w:t xml:space="preserve"> </w:t>
      </w:r>
    </w:p>
    <w:p w:rsidR="00C4701E" w:rsidRDefault="00C4701E">
      <w:r>
        <w:t>folio 246 verso – woensdag 22 september</w:t>
      </w:r>
    </w:p>
    <w:p w:rsidR="00682F19" w:rsidRDefault="00C4701E">
      <w:r>
        <w:t>Rekest van Jacob Dirk Sweerts de Landas rentmeester der kerken te ’s-Hertogenbosch verzoekende om executoriaal ter invordering van pachten en renten tot genoemde kerken gehorende</w:t>
      </w:r>
      <w:r w:rsidR="0027560A">
        <w:t xml:space="preserve"> </w:t>
      </w:r>
      <w:r w:rsidR="00682F19">
        <w:t xml:space="preserve"> </w:t>
      </w:r>
    </w:p>
    <w:p w:rsidR="00C4701E" w:rsidRDefault="00C4701E"/>
    <w:p w:rsidR="00C4701E" w:rsidRDefault="00C4701E">
      <w:r>
        <w:t>folio 247 – woensdag 22 september</w:t>
      </w:r>
    </w:p>
    <w:p w:rsidR="00C4701E" w:rsidRDefault="00C4701E">
      <w:r>
        <w:t xml:space="preserve">Missive van de gedeputeerden van de classis van ’s-Hertogenbosch </w:t>
      </w:r>
      <w:r w:rsidR="002A5DC9">
        <w:t>waarbij e een lijst doorsturen van de predikbeurten zoals die door de predikanten op de combinatieplaatsen onder hun classis vallende worden gedaan</w:t>
      </w:r>
    </w:p>
    <w:p w:rsidR="002A5DC9" w:rsidRDefault="002A5DC9"/>
    <w:p w:rsidR="002A5DC9" w:rsidRDefault="002A5DC9">
      <w:r>
        <w:t>folio 247 verso – woensdag 22 september</w:t>
      </w:r>
    </w:p>
    <w:p w:rsidR="002A5DC9" w:rsidRDefault="002A5DC9">
      <w:r>
        <w:t>Missive van de raad en rentmeester generaal der domeinen van Brabant Van Borssele van der Hooghe op een rekest van de gezamenlijke geërfden en ingezetenen en de regenten van de dorpen Oerle, Vessem, Wintelre en Knegsel en enige ingezetenen van Oostelbeers, Hoog Casteren onder Loon en een gehucht genaamd de Heeze onder Eersel, allen in kwartier Kempenland n.a.v. een discuss</w:t>
      </w:r>
      <w:r w:rsidR="008B7B52">
        <w:t>ie over de heide genaamd de Grote Oersen Aart [vgl. Oerle] verwijzend naar een privilege van de Hertog van Brabant van 1 maart 1325 [met veel details]</w:t>
      </w:r>
    </w:p>
    <w:p w:rsidR="008B7B52" w:rsidRDefault="008B7B52"/>
    <w:p w:rsidR="008B7B52" w:rsidRDefault="008B7B52">
      <w:r>
        <w:t>folio 258 verso – maandag 27 september</w:t>
      </w:r>
    </w:p>
    <w:p w:rsidR="00D002DC" w:rsidRDefault="00D002DC">
      <w:r>
        <w:t xml:space="preserve">Missive van ontvanger Van der Waaijen op een rekest van de schepenen de rheerlijkheid Deurne in kwartier Peelland over een proces dat is gevoerd tegen Johan Draack als eigenaar van een zekere hoeve en landerijen genaamd de Grote Bottel sinds 12 oktober 1728 </w:t>
      </w:r>
      <w:r w:rsidR="008E51E2">
        <w:t>[met veel details]</w:t>
      </w:r>
    </w:p>
    <w:p w:rsidR="008E51E2" w:rsidRDefault="008E51E2"/>
    <w:p w:rsidR="008E51E2" w:rsidRDefault="008E51E2">
      <w:r>
        <w:t>folio 260 – maandag 27 september</w:t>
      </w:r>
    </w:p>
    <w:p w:rsidR="008E51E2" w:rsidRDefault="008E51E2">
      <w:r>
        <w:t>Rekest van de provisoren van de gereformeerde kerk te Helmond waar de kostersplaats is gecombineerd met de organistfunctie</w:t>
      </w:r>
      <w:r w:rsidR="00A82856">
        <w:t xml:space="preserve"> op een traktement van 100 gl. ; een zekere Willem van Ommeren had zich aangeboden voor die post mede omdat Jurianus Thome die vanwege zijn blindheid geen orgel meer kon spelen, die uiteindelijk werd aangesteld</w:t>
      </w:r>
      <w:r>
        <w:t xml:space="preserve"> </w:t>
      </w:r>
    </w:p>
    <w:p w:rsidR="00A82856" w:rsidRDefault="00A82856"/>
    <w:p w:rsidR="00A82856" w:rsidRDefault="00A82856">
      <w:r>
        <w:t>folio 261 – maandag 27 september</w:t>
      </w:r>
    </w:p>
    <w:p w:rsidR="005D1366" w:rsidRDefault="00A82856">
      <w:r>
        <w:t xml:space="preserve">Rekest van Pieter Anthony de bresser en Corstiaan Simon Sanders armmeesters in de heerlijkheid Moergestel </w:t>
      </w:r>
      <w:r w:rsidR="005D1366">
        <w:t>die om letteren executoriaal verzoeken om achterstallige schulden te kunnen innen</w:t>
      </w:r>
    </w:p>
    <w:p w:rsidR="005D1366" w:rsidRDefault="005D1366"/>
    <w:p w:rsidR="005D1366" w:rsidRDefault="005D1366">
      <w:r>
        <w:t>folio 270 – woensdag 29 september</w:t>
      </w:r>
    </w:p>
    <w:p w:rsidR="005D1366" w:rsidRDefault="005D1366">
      <w:r>
        <w:t>Rekest van Gerardus van Balcom aannemer van het onderhoud van de metsel- en timmerwerken op fort Crevecoeur verzoekende om een ordonnantie van 350 gl.</w:t>
      </w:r>
    </w:p>
    <w:p w:rsidR="005D1366" w:rsidRDefault="005D1366"/>
    <w:p w:rsidR="005D1366" w:rsidRDefault="005D1366">
      <w:r>
        <w:t>folio 272 – woensdag 29 september</w:t>
      </w:r>
    </w:p>
    <w:p w:rsidR="005D79DF" w:rsidRDefault="005D1366">
      <w:r>
        <w:t>Rekest van Johannes van der Kindt aannemer van het onderhoud der aardewerken te ’s-Hertogenbosch met verzoek om een ordonnantie van 1975 gl. wegens het 1</w:t>
      </w:r>
      <w:r w:rsidRPr="005D1366">
        <w:rPr>
          <w:vertAlign w:val="superscript"/>
        </w:rPr>
        <w:t>e</w:t>
      </w:r>
      <w:r>
        <w:t xml:space="preserve"> jaar onderhoud</w:t>
      </w:r>
      <w:r w:rsidR="00250DEB">
        <w:t xml:space="preserve"> en van het onderhoud der timmerwerken 4000 gl.; gevolgd door Jan Martinus van der Vaert aannemer van het onderhoud der stenen gordijnen en rondelen in de stad verzoekende om een ordonnantie van 1400 gl. voor het 3</w:t>
      </w:r>
      <w:r w:rsidR="00250DEB" w:rsidRPr="00250DEB">
        <w:rPr>
          <w:vertAlign w:val="superscript"/>
        </w:rPr>
        <w:t>e</w:t>
      </w:r>
      <w:r w:rsidR="00250DEB">
        <w:t xml:space="preserve"> jaar onderhoud</w:t>
      </w:r>
      <w:r>
        <w:t xml:space="preserve"> </w:t>
      </w:r>
    </w:p>
    <w:p w:rsidR="005D79DF" w:rsidRDefault="005D79DF"/>
    <w:p w:rsidR="005D79DF" w:rsidRDefault="005D79DF">
      <w:r>
        <w:t>folio 273 verso – donderdag 30 september</w:t>
      </w:r>
    </w:p>
    <w:p w:rsidR="00562250" w:rsidRDefault="005D79DF">
      <w:r>
        <w:t xml:space="preserve">Missive van de raad en rentmeester generaal der domeinen van Brabant Van Borssele van der Hooghe op een rekest van de schepenen van Eindhoven te kennen gevende dat Rogier Wijnands c.s. als gerealiseerde pandcrediteuren </w:t>
      </w:r>
      <w:r w:rsidR="00562250">
        <w:t>van Hendrina van Thoor wonende te Eindhoven [met details]</w:t>
      </w:r>
    </w:p>
    <w:p w:rsidR="00562250" w:rsidRDefault="00562250"/>
    <w:p w:rsidR="00562250" w:rsidRDefault="00562250">
      <w:r>
        <w:t xml:space="preserve">folio 275 – vrijdag 1 oktober </w:t>
      </w:r>
    </w:p>
    <w:p w:rsidR="00A82856" w:rsidRDefault="00562250">
      <w:r>
        <w:t>Rekest van Geleijn Roels curator van het dorp Alem in kwartier Maasland die om uitstel vraagt i.v.m. de verkoping bij executie van goederen</w:t>
      </w:r>
      <w:r w:rsidR="006E5C81">
        <w:t xml:space="preserve"> waarvan deurwaarder Bernardus van de Ven de verkoopdag al had geregeld – zie ook folio 277 [zeer uitvoerig relaas over Alem]</w:t>
      </w:r>
      <w:r>
        <w:t xml:space="preserve"> </w:t>
      </w:r>
      <w:r w:rsidR="00A82856">
        <w:t xml:space="preserve"> </w:t>
      </w:r>
    </w:p>
    <w:p w:rsidR="008B7B52" w:rsidRDefault="008B7B52"/>
    <w:p w:rsidR="006E5C81" w:rsidRDefault="006E5C81">
      <w:r>
        <w:t>folio 280 verso – vrijdag 1 oktober</w:t>
      </w:r>
    </w:p>
    <w:p w:rsidR="000279E0" w:rsidRDefault="006E5C81">
      <w:r>
        <w:t>Missive avn rentmeester Lyklama à Nijeholt over de aanbesteding der reparaties aan molen en hoeven te Lierop en Someren als op omliggende plaatsen met bekendmaking via de gildeknecht aan de werkbazen van het timmerlieden-, metselaars- en leidekkersgilde en genoemd worden ’s  lands korenwindmolen te Someren</w:t>
      </w:r>
      <w:r w:rsidR="000279E0">
        <w:t xml:space="preserve"> begroot op 210 gl. een aangenomen door Willem Coolen voor 170 gl., de hoeve Ter Hofstad begroot op 101 gl. en aangenomen door Hendrik van de Weijer voor 90 gl. en de Kranenbroeksehoeve te Mierlo begroot op 186 gl. en aangenomen door Willem Coolen voor 125 gl. </w:t>
      </w:r>
    </w:p>
    <w:p w:rsidR="000279E0" w:rsidRDefault="000279E0"/>
    <w:p w:rsidR="00DA6B1B" w:rsidRDefault="000279E0">
      <w:r>
        <w:t xml:space="preserve">folio 286 verso </w:t>
      </w:r>
      <w:r w:rsidR="00DA6B1B">
        <w:t>–</w:t>
      </w:r>
      <w:r>
        <w:t xml:space="preserve"> </w:t>
      </w:r>
      <w:r w:rsidR="00DA6B1B">
        <w:t>woensdag 6 oktober</w:t>
      </w:r>
    </w:p>
    <w:p w:rsidR="00DA6B1B" w:rsidRDefault="00DA6B1B">
      <w:r>
        <w:t>Rekest van de regenten van de vrijheid Sint Oedenrode in kwartier Peelland over de opmerkingen vanuit de leen- en tolkamer op hun dorpsrekeningen [met details]</w:t>
      </w:r>
      <w:r w:rsidR="00E0219C">
        <w:t xml:space="preserve"> – zie ook folio 305 verso</w:t>
      </w:r>
    </w:p>
    <w:p w:rsidR="00DA6B1B" w:rsidRDefault="00DA6B1B"/>
    <w:p w:rsidR="00DA6B1B" w:rsidRDefault="00DA6B1B">
      <w:r>
        <w:t>folio 288 verso – donderdag 7 oktober</w:t>
      </w:r>
    </w:p>
    <w:p w:rsidR="00743E99" w:rsidRDefault="00DA6B1B">
      <w:r>
        <w:t>Missive van rentmeester de Kempenaer op een rekest van Cornelis Jansz. predikant te Asten</w:t>
      </w:r>
      <w:r w:rsidR="001D686E">
        <w:t xml:space="preserve"> en Ommel</w:t>
      </w:r>
      <w:r>
        <w:t xml:space="preserve"> in kwartier Peelland te kennen gevende dat hij suppliant door het beroep van dominee Johannes Glasemaker V.D.M. (?) in Woensel en de </w:t>
      </w:r>
      <w:r w:rsidR="001D686E">
        <w:t>combinatoe Tomgelre tot herder en leraar te Heukelom de genoemde gemeente vacant ‘is begunstigt geworden door den Prince van Oranje en nassau met de collatie van gem: hooftplaets en heerlijkheit Woensel op dato den 20 feb. 1734 te Bath terwijl ’t gecombineerde Tongelre ter dispositie van haer Ed: Mog: blijft om acte van betal</w:t>
      </w:r>
      <w:r w:rsidR="00743E99">
        <w:t>ing weegens tselve te verleenen’</w:t>
      </w:r>
    </w:p>
    <w:p w:rsidR="00743E99" w:rsidRDefault="00743E99"/>
    <w:p w:rsidR="00743E99" w:rsidRDefault="00743E99">
      <w:r>
        <w:t>folio 290 verso – vrijdag 8 oktober</w:t>
      </w:r>
    </w:p>
    <w:p w:rsidR="00743E99" w:rsidRDefault="00743E99">
      <w:r>
        <w:t xml:space="preserve">Missive van de directeur generaal der fortificatie Hertell op een missive van de aanwezige ingenieurs te ’s-Hertogenbosch met de daarbij overgezonden concept-bestekken plans en verdere stukken daartoe behorende, rakende het i nstaat stellen van de werken van het fort Crevecoeur </w:t>
      </w:r>
    </w:p>
    <w:p w:rsidR="00743E99" w:rsidRDefault="00743E99"/>
    <w:p w:rsidR="00743E99" w:rsidRDefault="00743E99">
      <w:r>
        <w:t>folio 294 – vrijdag 8 oktober</w:t>
      </w:r>
    </w:p>
    <w:p w:rsidR="00CD22FC" w:rsidRDefault="00743E99">
      <w:r>
        <w:t>Missive van de raad en rentmeester generaal der domeinen van Brabant Van Borssele van der Hooghe op een rekest van Otto Juijn drossaard der</w:t>
      </w:r>
      <w:r w:rsidR="00E03CB2">
        <w:t xml:space="preserve"> </w:t>
      </w:r>
      <w:r>
        <w:t xml:space="preserve">heerlijkheid Loon op Zand in kwartier Oisterwijk i.v.m. executiekosten </w:t>
      </w:r>
      <w:r w:rsidR="00E03CB2">
        <w:t xml:space="preserve">van 200 gl. </w:t>
      </w:r>
      <w:r>
        <w:t xml:space="preserve">van een delinquent </w:t>
      </w:r>
      <w:r w:rsidR="00E03CB2">
        <w:t>die ter dood veroordeeld is verwijzend naar een plakkaat van 6 januari 1707</w:t>
      </w:r>
      <w:r>
        <w:t xml:space="preserve"> </w:t>
      </w:r>
      <w:r w:rsidR="00E03CB2">
        <w:t>waarbij genoemd worden de vreemdelingen Adriaen Adriaense Mermant ‘peper</w:t>
      </w:r>
      <w:r w:rsidR="00E0219C">
        <w:t xml:space="preserve"> </w:t>
      </w:r>
      <w:r w:rsidR="00E03CB2">
        <w:t xml:space="preserve">paep alias verloren’, Cornelis Dominicus, Jan Pannenkoek alias den Bult via een vonnis van de schepenen van Venloon [= Loon op Zand] </w:t>
      </w:r>
      <w:r w:rsidR="00926996">
        <w:t>van 5 mei 1719, 6 feb. 1720 en 4 mei 1720 als ook Joseph Aarts via een vonnis van de schepenen van berlicum en Middelrode dd. 2 september 1734 ter dood veroordeeld vanwege dieverijen en dreigementen van brandstichting, Robbert Massers en Jenneke Janssen de Bont volgens een vonnis van de schepenen van Venloon dd. 8 januari 1725 die met mindere straffen zijn gestraft; de suppliant verzoekt vanwege de 5 eerste delinquenten om 1000 gl. en voor de twee laatsten 200 gl.; gevolgd door een rekest van Pieter Jansz. van den Broek, Gijsbert van Dijk</w:t>
      </w:r>
      <w:r w:rsidR="00BB7141">
        <w:t xml:space="preserve"> en Gerrit van den Broek ingezetenen en particulieren te Berlicum in kwartier Maasland te kennen gevende dat d</w:t>
      </w:r>
      <w:r w:rsidR="00A112C9">
        <w:t>e</w:t>
      </w:r>
      <w:r w:rsidR="00BB7141">
        <w:t xml:space="preserve"> provisionele drossaard der heerlijkheid </w:t>
      </w:r>
      <w:r w:rsidR="00CD22FC">
        <w:t>dd. 5 april 1734 aan de justitie hebben overgeleverd de persoon van Joseph Aarts geboortig van Gemert die is veroordeeld tot de strop</w:t>
      </w:r>
    </w:p>
    <w:p w:rsidR="00CD22FC" w:rsidRDefault="00CD22FC"/>
    <w:p w:rsidR="00E0219C" w:rsidRDefault="00E0219C">
      <w:r>
        <w:t>folio 306 verso – woensdag 13 oktober</w:t>
      </w:r>
    </w:p>
    <w:p w:rsidR="008B6867" w:rsidRDefault="00E0219C">
      <w:r>
        <w:t xml:space="preserve">Missive van ontvanger Bosschaart op een rekest van Johan van hanswijk pachter van ’s lands impost op het zout en de zeep met verzoek om met de kleine slijters te mogen composeren </w:t>
      </w:r>
    </w:p>
    <w:p w:rsidR="008B6867" w:rsidRDefault="008B6867"/>
    <w:p w:rsidR="00613072" w:rsidRDefault="00613072">
      <w:r>
        <w:t>folio 308 verso – donderdag 14 oktober</w:t>
      </w:r>
    </w:p>
    <w:p w:rsidR="00613072" w:rsidRDefault="00613072">
      <w:r>
        <w:t xml:space="preserve">Rekest van Jan Mathijs Zela oppasser van ’s  lands schuit te ’s-Hertogenbosch die een declaratie heeft ingestuurd van 97:19:0 </w:t>
      </w:r>
      <w:r w:rsidR="002C76A9">
        <w:t>vergezeld van een attestatie van gouverneur de Prins van Holstein en verzoekt om voldoening van dat bedrag</w:t>
      </w:r>
    </w:p>
    <w:p w:rsidR="002C76A9" w:rsidRDefault="002C76A9"/>
    <w:p w:rsidR="002C76A9" w:rsidRDefault="002C76A9">
      <w:r>
        <w:t>folio 310 – vrijdag 15 oktober</w:t>
      </w:r>
    </w:p>
    <w:p w:rsidR="002C76A9" w:rsidRDefault="002C76A9">
      <w:r>
        <w:t>Rekest van Anthonia Hesselt van Dinther weduwe van wijlen Nicolaes van der Duijn moeder en voogdes van haar minderjarige zoon Wilhelm van der Duijn te kennen gevende dat zij op de 5</w:t>
      </w:r>
      <w:r w:rsidRPr="002C76A9">
        <w:rPr>
          <w:vertAlign w:val="superscript"/>
        </w:rPr>
        <w:t>e</w:t>
      </w:r>
      <w:r>
        <w:t xml:space="preserve"> van deze maand heeft ontvangen de approbatie van de Ho: Mo: op de collatie gedaan door de Graaf van Schonborn als landcommandeur van de Balie Aldenbiesen </w:t>
      </w:r>
      <w:r w:rsidR="00096753">
        <w:t xml:space="preserve">op haar zoon van het beneficie der bede-altaren van St.Catharina en St.Antonius en Gregorius in de kerk van Bakel </w:t>
      </w:r>
      <w:r>
        <w:t xml:space="preserve">  </w:t>
      </w:r>
    </w:p>
    <w:p w:rsidR="00096753" w:rsidRDefault="00096753"/>
    <w:p w:rsidR="00096753" w:rsidRDefault="00096753">
      <w:r>
        <w:t>folio 314 – maandag 18 oktober</w:t>
      </w:r>
    </w:p>
    <w:p w:rsidR="00096753" w:rsidRDefault="00096753">
      <w:r>
        <w:t xml:space="preserve">Missive </w:t>
      </w:r>
      <w:r w:rsidR="00D72963">
        <w:t xml:space="preserve">van de gecommitteerden van de classis van Peel- en Kempenland geschreven te Veghel </w:t>
      </w:r>
      <w:r w:rsidR="001D6841">
        <w:t xml:space="preserve">die een supplement toesturen op de lijst van de gecombineerde plaatsen  met bijvoeging van de dienstverrichtingen </w:t>
      </w:r>
    </w:p>
    <w:p w:rsidR="001D6841" w:rsidRDefault="001D6841"/>
    <w:p w:rsidR="001D6841" w:rsidRDefault="001D6841">
      <w:r>
        <w:t>folio 315 verso – maandag 18 oktober</w:t>
      </w:r>
    </w:p>
    <w:p w:rsidR="001D6841" w:rsidRDefault="001D6841">
      <w:r>
        <w:t xml:space="preserve">Rekest van de regenten van Eindhoven over de aflossing van een bedrag van 4000 gl. </w:t>
      </w:r>
    </w:p>
    <w:p w:rsidR="001D6841" w:rsidRDefault="001D6841"/>
    <w:p w:rsidR="001D6841" w:rsidRDefault="001D6841">
      <w:r>
        <w:t>folio 320 verso – dinsdag 19 oktober</w:t>
      </w:r>
    </w:p>
    <w:p w:rsidR="001D6841" w:rsidRDefault="001D6841">
      <w:r>
        <w:t xml:space="preserve">Rekest van Jacob van de Sande, Jasper Maes, jan Heesters, de weduwe van wijlen Francois Hoevenaars, Jan de Lepo gemachtigde van zijn vader Hendrik de Lepo, Willem Hoffmans en Adriana van Kessel weduwe van wijlen Gerrit van Grinsven allen boerbrouwers en bierbrouwsters te </w:t>
      </w:r>
      <w:r w:rsidR="00A96798">
        <w:t>’</w:t>
      </w:r>
      <w:r>
        <w:t>s-Hertogenbosch</w:t>
      </w:r>
      <w:r w:rsidR="00A96798">
        <w:t xml:space="preserve"> i.v.m. de admodiatie van ’s  lands impost op de bieren, waarin tevens staan vermeld Francois van Meeuwen, Cornelis Olyslagers, Adriaen Burchardus de Bok en Godefr</w:t>
      </w:r>
      <w:r w:rsidR="007F7B5A">
        <w:t>i</w:t>
      </w:r>
      <w:r w:rsidR="00A96798">
        <w:t>dus van Eijl, Hendrik van Wolfsbergen klerk van het kantoor van genoemde impost [met veel details]</w:t>
      </w:r>
    </w:p>
    <w:p w:rsidR="00A96798" w:rsidRDefault="00A96798"/>
    <w:p w:rsidR="00A96798" w:rsidRDefault="007F7B5A">
      <w:r>
        <w:t>folio 324 verso – donderdag 21 oktober</w:t>
      </w:r>
    </w:p>
    <w:p w:rsidR="007F7B5A" w:rsidRDefault="007F7B5A">
      <w:r>
        <w:t xml:space="preserve">Rekest van officier en ordinaris gecommitteerden van kwartier Kempenland te kennen gevende dat de stadhouder en de drossaard Jacob Coenraads als een der gecommitteerden op woensdag 13 oktober 1734 met de ordinaris gecommitteerden van de kwartieren Peelland, Oisterwijk en Maasland volgens afspraak in conferentie en overleg zijn geweest over de punten betreffende de stichting van een geschikt tuchthuis ‘ten welken einde die van Kempenland </w:t>
      </w:r>
      <w:r w:rsidR="00F0608C">
        <w:t xml:space="preserve">haere ontworpe pointena en hen lieden hebben gecommuniceert gelijk die van de voors. andere quartieren aen haer insgelijx hebben gedaen, sonder dat deselve van veel belang, uitgesondert eenige de stad van ‘sBosch betreffende waeren diserpeerende, welke geconcipieerde en gecommunceerde pointen en articulen gem: stadhouder en gecomm: niet positief met de voors: andere quartieren durfden arresteeren vaststellennog zig daer voor verbinden sonder alvorens de selve aen de regenten van Kempenland te communiceeren, dog dat zij niet bevoegt zijnde regenten van het quartier te beschrijvensonder consent en permissie van haer Ed: Mog: en versoekende dat haer Ed: Mog: haer gelieven te permitteeren </w:t>
      </w:r>
      <w:r w:rsidR="00D70429">
        <w:t xml:space="preserve">omme binnen den tijd van veertien dagen de regenten des quartiers te mogen beschrijven in haere vrijheit te laten daer over met elkander te delibereeren na vereisch van zaken gelijk mede ter occasie van die bijeenkomste nader te mogen delibeeeren en resolveeren aengaende de augmentatie van de versogte bienvenu van den Prins van Holstein als nieuw aengekomen gouverneur boven de 500 gls. bereijds aen welgem: Prins wegens ’t quartier van Kempenland toegelgt waer mede geen genoegen word genomen, en benevers dien mede over de versogte bienvenu van ’t quartier van Kempenland aen den Grave van Regteren als nieuw aengekomen hoog- en laegschout der stad en meijerije waer van tot nog toe geen voorstelling aen de regenten van Kempenland is gedaen’.  </w:t>
      </w:r>
      <w:r>
        <w:t xml:space="preserve"> </w:t>
      </w:r>
    </w:p>
    <w:p w:rsidR="006E5C81" w:rsidRDefault="006E5C81"/>
    <w:p w:rsidR="00A112C9" w:rsidRDefault="00A112C9">
      <w:r>
        <w:t>folio 342 – woensdag 27 oktober</w:t>
      </w:r>
    </w:p>
    <w:p w:rsidR="00A112C9" w:rsidRDefault="00A112C9">
      <w:r>
        <w:t>Bericht van de raad en rentmeester generaal der domeinen van Brabant Van Borssele van der Hooghe op een rekest van de gecommitteerden van de polder genaamd de Vughtse Akkers gezonden aan de Raad  om advies</w:t>
      </w:r>
    </w:p>
    <w:p w:rsidR="008B7B52" w:rsidRDefault="008B7B52"/>
    <w:p w:rsidR="00A112C9" w:rsidRDefault="00495A38">
      <w:r>
        <w:t>folio 344 verso – donderdag 28 oktober</w:t>
      </w:r>
    </w:p>
    <w:p w:rsidR="00495A38" w:rsidRDefault="00495A38">
      <w:r>
        <w:t>Rekest van Jacob van de Sande c.s. bierbrouwers te ’s-Hertogenbosch aangevende dat ze een proces hebben ingezet tegen Francois van Meeuwen cum suis in welke akte sprake is van het verzegelen van enige kisten en papieren ten huize van de weduwe Van Meerwijk [met details]</w:t>
      </w:r>
    </w:p>
    <w:p w:rsidR="00495A38" w:rsidRDefault="00495A38"/>
    <w:p w:rsidR="00495A38" w:rsidRDefault="00495A38">
      <w:r>
        <w:t>folio 346 – donderdag 28 oktober</w:t>
      </w:r>
    </w:p>
    <w:p w:rsidR="00DF5304" w:rsidRDefault="00495A38">
      <w:r>
        <w:t>Bericht van de directeur generaal der fortificaties Hertell op de missive van de ingenieurs te ’s-Hertogenbosch en de overgezonden concept-bestekken van de werken te Crevecoeur</w:t>
      </w:r>
      <w:r w:rsidR="00404B35">
        <w:t xml:space="preserve"> met een consideratie en advies van zijn kant met de mededeling dat er nog diverse ‘importante swarigheden’ bestaan omtrent het aanleggen van het werk als omtrent de loop der wateren en in het bijzonder het niet belemmeren van de navigatie en commercie van de stad, nog niet volkomen waren geapplaneert en dat zij zich daarom niet in staat bevonden om een advies hierop uit te brengen voor en aleer zij meeder duidelijkheid hebben</w:t>
      </w:r>
    </w:p>
    <w:p w:rsidR="00DF5304" w:rsidRDefault="00DF5304"/>
    <w:p w:rsidR="00DF5304" w:rsidRDefault="00DF5304">
      <w:r>
        <w:t>folio 346 verso – vrijdag 29 oktober</w:t>
      </w:r>
    </w:p>
    <w:p w:rsidR="00DF5304" w:rsidRDefault="00DF5304">
      <w:r>
        <w:t>Bericht van de raad en rentmeester der domeinen van Brabant in twee achtereenvolgende akten op een rekest van Otto Juijn drossaard van de heerlijkheid Venloon of Loon op Zand in kwartier Oisterwijk en provisionele drossaard der heerlijkheid Berlicum in kwartier Maasland i.v.m. het uitbetalen van bepaalde executiekosten  van drie delinquenten waarbij genoemd worden Peter Paep alias Verloren, Cornelis Dominicus en Jan Pannenkoek [zie ook elders]</w:t>
      </w:r>
    </w:p>
    <w:p w:rsidR="00DF5304" w:rsidRDefault="00DF5304"/>
    <w:p w:rsidR="00DF5304" w:rsidRDefault="00DF5304">
      <w:r>
        <w:t>folio 347 verso – vrijdag 29 oktober</w:t>
      </w:r>
    </w:p>
    <w:p w:rsidR="00495A38" w:rsidRDefault="00DF5304">
      <w:r>
        <w:t xml:space="preserve"> </w:t>
      </w:r>
      <w:r w:rsidR="00495A38">
        <w:t xml:space="preserve"> </w:t>
      </w:r>
      <w:r>
        <w:t xml:space="preserve">Rekest van Jan van de Plas </w:t>
      </w:r>
      <w:r w:rsidR="001B5BA8">
        <w:t>pachter van de houtschat en onderrentmeesterschappen van de dingbank van Oisterwijk i.v.m. de boete die hem is opgelegd door Johan Jacob Althoffer als collecteur en distributeur van het klein zegel over Oisteriwjk en Cornelis Segbroek secretaris van Haaren Enschot Heukelom en Berkel [met details]</w:t>
      </w:r>
    </w:p>
    <w:p w:rsidR="001B5BA8" w:rsidRDefault="001B5BA8"/>
    <w:p w:rsidR="001B5BA8" w:rsidRDefault="001B5BA8">
      <w:r>
        <w:t>folio 348 verso – vrijdag 29 oktober</w:t>
      </w:r>
    </w:p>
    <w:p w:rsidR="00B40BCB" w:rsidRDefault="001B5BA8">
      <w:r>
        <w:t xml:space="preserve">reactie van Van Borssele van der Hooghe en Bosschaert op een rekest van Gerrit van </w:t>
      </w:r>
      <w:r w:rsidR="00B40BCB">
        <w:t>O</w:t>
      </w:r>
      <w:r>
        <w:t xml:space="preserve">ijen en Wouter van Wolfsbergen deurwaarders van ’s  lands gemene middelen </w:t>
      </w:r>
      <w:r w:rsidR="00B40BCB">
        <w:t>over de declaratie i.v.m. gijzelingen nl. volgens reglement 12 stuivers per uur overdag en 1 gl. en tien st. ’s nachts, mits betalende hu neigen verteringen, maar hun verzoek wordt afgeslagen verwijzend naar het reglement van 27 oktober 1729</w:t>
      </w:r>
    </w:p>
    <w:p w:rsidR="00B40BCB" w:rsidRDefault="00B40BCB"/>
    <w:p w:rsidR="00B40BCB" w:rsidRDefault="00B40BCB">
      <w:r>
        <w:t>folio 356 verso – maandag 1 november</w:t>
      </w:r>
    </w:p>
    <w:p w:rsidR="00C33979" w:rsidRDefault="00B40BCB">
      <w:r>
        <w:t xml:space="preserve">Nieuw artikel is toegevoegd </w:t>
      </w:r>
      <w:r w:rsidR="00DF505F">
        <w:t>op basis van orders van de gecommitteerden van de grote Brabantse zwijgende landtol met de volgende tekest: ‘om voor te komen klagten van tijd tot tijd voortkomende over vexatien en knevelarijen door commisen van de tol gepleegt worden, zo in het vorderen van tol van kleijnigheeden of van goederen die geen tol verschuldigt zijn, als in het vergen van daer over een tolbriefje te halen, word nog geconditioneert, dat van geen kleijnigheeden als knollen, selderije, wilt en diergelijke, welke door de particulier aen de andere worden gesonden, mede niet van goederen welke iemant selfs voor hem of voor zijn huisgezin in een stad of plaets gekogt heeft en met zig neemt afgesneeden tot dragt of kleederen</w:t>
      </w:r>
      <w:r w:rsidR="00C33979">
        <w:t xml:space="preserve"> als een hoed, hoosen, laken, sargie, katoen of ander stof tot kledije, ook niet van goederen of vee, die door iemant van de eene plaets na de andere in Braband op de markten gebragt worden om te verkopen en weder onverlooft en onverkoft bij gebrek van gelegentheid te verkopen, naer huis gebragt worden eenige tol gevordert zal mogen worden en dat de pagter gehouden blijft alle de commise daer van te adverteeren, met bijvoeging dat d egeene van haer die tegens dit articul bevonden zal worden te hebben gecontravenieert defacto zal worden gecaseert’</w:t>
      </w:r>
    </w:p>
    <w:p w:rsidR="00C33979" w:rsidRDefault="00C33979"/>
    <w:p w:rsidR="00B158AD" w:rsidRDefault="00B158AD">
      <w:r>
        <w:t>folio 360 – maandag 1 november</w:t>
      </w:r>
    </w:p>
    <w:p w:rsidR="00B158AD" w:rsidRDefault="00B158AD">
      <w:r>
        <w:t>Rekest van Johan Theodoor van bree vader en voogd van zijn minderjarige zoon Wilhelmus van Bree te kennen gevende dat N.Minten mede gewoond hebbende te ’s-Hertogenbosch ten kantore generaal van de Unie alhier in Den Haag op 10 september 1709 heeft belegd gehad een lijfrente van 75 gl. jaarlijks ten lijve van Johan Hermanus van Bree [met details]</w:t>
      </w:r>
    </w:p>
    <w:p w:rsidR="00B158AD" w:rsidRDefault="00B158AD"/>
    <w:p w:rsidR="00B158AD" w:rsidRDefault="00B158AD">
      <w:r>
        <w:t>folio 362 – dinsdag 2 november</w:t>
      </w:r>
    </w:p>
    <w:p w:rsidR="00721401" w:rsidRDefault="00B158AD">
      <w:r>
        <w:t xml:space="preserve">Verbaal van de gecommitteerden die in commissie langs de Maas zijn geweest met de volgende berichtgeving: </w:t>
      </w:r>
      <w:r w:rsidR="003B1AB9">
        <w:t>dat voortaan op de verpachting der gemene middelen over de Meierij van ’s-Hertogenbsoch iedere plaats of dorp niet meer dan één persoon tot last van het corpus zal mogen sturen naar ’s-Hertogenbosch vergezeld van een behoorlijke autorisatie van de regenten o mzich als pachter van het corpus en de regenten als borgen in de verpachtovereenkomst te doen stellen; de hoofdlijsten van elk dorp die niet waren geformeerd volgens art. 7 van de ordonnantie op het gemaal ten plattenlande van 31 januari 1716 en de resolutie van 27 oktober 1729; een consideratie of het wel noodzakelijk is dat de bomen van de wallen van fort Isabella met palissaden blijven bezet</w:t>
      </w:r>
      <w:r w:rsidR="00317388">
        <w:t xml:space="preserve"> en dat het bestek van het ordinaris onderhoud  en vernieuwen van de palissaden bezwaard blijven, gezonden zal worden aan de directeur generaal der fortificaties Hertell met last, om bij het aflopen van het bestek van het ordinaris onderhoud van het fort daar acht op te slaan en te overleggen of zulks noodzakelijk is en of het derhalve uit het nieuwe bestek gelaten kan worden; te gelasten aan de aanwezige ingenieurs een rij lindebomen aan de ene zijde en enige losse bomen aan de andere zijde, staande bij ’s  lands ruiterstallingen op het Begijnhof aldaar, als mede die, welke staan voor het huis van de provoost, in geval ze aan het land behoren, </w:t>
      </w:r>
      <w:r w:rsidR="00345425">
        <w:t xml:space="preserve">in dit najaar publiek te verkopen en de penningen daarvan te voldoen aan ontvanger Bosschaart; dat bij het expireren [= aflopen] van het bestek van het onderhoud van ’s lands bruggen te ’s-Hertogenbosch in het nieuw bestek zal worden gesteld, dat de vernieuwing van een of meer van de 11 houten bruggen liggende in de Hoge Steenweg buiten de Vughter- en Hinthamerpoort die zullen moeten worden gemaakt op dezelfde breedte als die van de wegen  en aan te schrijven aan directeur Bruen dat hij er zorg voor draagt dat dit in het nieuwe bestek wordt vastgelegd; </w:t>
      </w:r>
      <w:r w:rsidR="007A4400">
        <w:t>te stellen in handen van de heren Van der Duijn,  thesaurier generaal Van der Heim en secretaris Ten Hove [van de Raad van State] het geverbaliseerde rakende de slechte gesteldheid van de muren waar tussen de hekken hangen om</w:t>
      </w:r>
      <w:r w:rsidR="00CE28DB">
        <w:t xml:space="preserve"> </w:t>
      </w:r>
      <w:r w:rsidR="007A4400">
        <w:t xml:space="preserve">de haven te ’s-Hertogenbosch te sluiten, waarvan de reparatie ten laste komt van de magistraat om te examineren en rapport te doen; idem rakende een zekere bouwvallige muur van de hof of tuin die voorheen heeft behoord aan het Convent van den Uilenburg waarvan de reparatie bij het gemene land ligt; idem het laten amoveren [= afbreken] van de hoven en tuinen in de werken te </w:t>
      </w:r>
      <w:r w:rsidR="00CE28DB">
        <w:t>’s-Hertogenbosch waarbij genoemd worden de tuin en alles wat daartoe behoor tin de Stenen Molen of Oranjebolwerk gebruikt wordende door de schepen Martini; amoveren het ‘afschutsels’ gesteld in het ravelijn voor de Sint Janspoort; het weghakken van twee notenbomen bij het groot magazijn bij de Papenbril; de tuin van de gouverneur bij de haven; twee tuintjes achter de muur boven de</w:t>
      </w:r>
      <w:r w:rsidR="000146CF">
        <w:t xml:space="preserve"> </w:t>
      </w:r>
      <w:r w:rsidR="00CE28DB">
        <w:t>ingang van het fort St.Antony dat wordt</w:t>
      </w:r>
      <w:r w:rsidR="000146CF">
        <w:t xml:space="preserve"> </w:t>
      </w:r>
      <w:r w:rsidR="00CE28DB">
        <w:t>gebruikt door de majoor en commandeur van deze schans; de tuinen achter de woningen in het fort St</w:t>
      </w:r>
      <w:r w:rsidR="000146CF">
        <w:t xml:space="preserve">. </w:t>
      </w:r>
      <w:r w:rsidR="00CE28DB">
        <w:t xml:space="preserve">Isabella </w:t>
      </w:r>
      <w:r w:rsidR="00374EDF">
        <w:t xml:space="preserve">en de twee in de terreplains van de bolwerken en een in dat van een lunet ; geen nieuwe tuinen of hoven aanleggen in ’s  lands fortificaties; het onderhoud van alle stenen gordijnen en rondelen aan de kapitale wal voor drie achtereenvolgende jaren aangenomen door Cornelis Pardijk voor 1250 gl. per jaar; </w:t>
      </w:r>
      <w:r w:rsidR="00143A1B">
        <w:t xml:space="preserve">driejarig onderhoud van de forten Isabella en St.Antony aan Cornelis van Warmond voor 1450 gl. per jaar; conceptbestek voor het maken van  nieuwe Engelse ramen met chassees en blinden in plaats van de oude en vergane glasramen in de eetzaal en de aan volgende grote zaal in het gouverneurshuis te ’s-Hertogenbosch </w:t>
      </w:r>
      <w:r w:rsidR="008B3551">
        <w:t xml:space="preserve">; verkoping van enige goederen door de commies van ’s  lands magazijnen Van Essen nl. 20 wollen dekens en 20 matrassen als ook 16 peluwen waarin mot en bederf is geconstateerd; het onderzoeken van de ‘forquetstokken’ die in de magazijnen van ’s-Hertogenbosch en Breda aanwezig zijn om die evt. te verkopen; de meningsverschillen tussen de regenten van Oss en Lithoijen in kwartier Maasland aan de ene kant en de gecommitteerden van de polders van der Eigen, Laaghemaal en Empel  en de regenten van Lith en </w:t>
      </w:r>
      <w:r w:rsidR="000146CF">
        <w:t>G</w:t>
      </w:r>
      <w:r w:rsidR="008B3551">
        <w:t>effen onder het resort van de polder van het Hooghemaal over het opmaken en onderhouden van de Schutlakensedam</w:t>
      </w:r>
      <w:r w:rsidR="00721401">
        <w:t>, Ossenkade en Leuterdijk</w:t>
      </w:r>
    </w:p>
    <w:p w:rsidR="00721401" w:rsidRDefault="00721401"/>
    <w:p w:rsidR="00721401" w:rsidRDefault="00721401">
      <w:r>
        <w:t>folio 366 – dinsdag 2 november</w:t>
      </w:r>
    </w:p>
    <w:p w:rsidR="00721401" w:rsidRDefault="00721401">
      <w:r>
        <w:t>Gemeld wordt het overlijden van Willem van Haren ‘opvijler van ’s  lands verpagtingen’ welke functie vanaf nu niet meer wordt vergeven aan iemand anders omdat het de ontvangers der gemene middelen het voortaan moeten regelen</w:t>
      </w:r>
      <w:r w:rsidR="007A4400">
        <w:t xml:space="preserve"> </w:t>
      </w:r>
    </w:p>
    <w:p w:rsidR="00721401" w:rsidRDefault="00721401"/>
    <w:p w:rsidR="00721401" w:rsidRDefault="00721401">
      <w:r>
        <w:t>folio 367 – dinsdag 2 november</w:t>
      </w:r>
    </w:p>
    <w:p w:rsidR="00DB0E5A" w:rsidRDefault="00721401">
      <w:r>
        <w:t xml:space="preserve">Meningsverschil tussen </w:t>
      </w:r>
      <w:r w:rsidR="00DB0E5A">
        <w:t xml:space="preserve">Adam in ’t Ven kerkmeester te Riel en de prelaat van Tongerlo over de reparatie van de kerk aldaar </w:t>
      </w:r>
    </w:p>
    <w:p w:rsidR="00DB0E5A" w:rsidRDefault="00DB0E5A"/>
    <w:p w:rsidR="00DB0E5A" w:rsidRDefault="00DB0E5A">
      <w:r>
        <w:t>folio 367 verso – dinsdag 2 november</w:t>
      </w:r>
    </w:p>
    <w:p w:rsidR="00DB0E5A" w:rsidRDefault="00DB0E5A">
      <w:r>
        <w:t>Contract aangegaan met mr. Abraham Hubert over de huur van zijn huis bekend als het logementshuis te ’s-Hertogenbosch voor een periode van 15 jaren voor 900 gl. per jaar</w:t>
      </w:r>
    </w:p>
    <w:p w:rsidR="00DB0E5A" w:rsidRDefault="00DB0E5A"/>
    <w:p w:rsidR="00DB0E5A" w:rsidRPr="00787A63" w:rsidRDefault="00DB0E5A">
      <w:pPr>
        <w:rPr>
          <w:b/>
        </w:rPr>
      </w:pPr>
      <w:r w:rsidRPr="00787A63">
        <w:rPr>
          <w:b/>
        </w:rPr>
        <w:t>folio 374 – woensdag 3 november</w:t>
      </w:r>
    </w:p>
    <w:p w:rsidR="00787A63" w:rsidRPr="00787A63" w:rsidRDefault="00DB0E5A">
      <w:pPr>
        <w:rPr>
          <w:b/>
        </w:rPr>
      </w:pPr>
      <w:r w:rsidRPr="00787A63">
        <w:rPr>
          <w:b/>
        </w:rPr>
        <w:t xml:space="preserve">Bericht over een lijst van Kruisbroeders en reguliere kanunniken in het klooster te Sint Agatha in het  land van Cuijk </w:t>
      </w:r>
      <w:r w:rsidR="00787A63" w:rsidRPr="00787A63">
        <w:rPr>
          <w:b/>
        </w:rPr>
        <w:t>en ook een lijst van begijnen in het klooster Maria Graf te Grave [de namen worden overigens hierin niet gegeven]</w:t>
      </w:r>
    </w:p>
    <w:p w:rsidR="00787A63" w:rsidRDefault="00787A63"/>
    <w:p w:rsidR="00787A63" w:rsidRDefault="00787A63">
      <w:r>
        <w:t>folio 384 verso – maandag 8 november</w:t>
      </w:r>
    </w:p>
    <w:p w:rsidR="00787A63" w:rsidRDefault="00787A63">
      <w:r>
        <w:t>Missive van de raad en rentmeester generaal der domeinen van Brabant Van Borssele van der Hooghe op een rekest van Jacobus de Booij uit Nuland verzoekende octrooi om te Nuland te</w:t>
      </w:r>
      <w:r w:rsidR="00597CBD">
        <w:t>r</w:t>
      </w:r>
      <w:r>
        <w:t xml:space="preserve"> plaatse genaamd de Wolfsdijk een paarden-, olie-, slagmolen te mogen oprichten mits betalende een recognitiecijns aan de domeinen</w:t>
      </w:r>
      <w:r w:rsidR="00C47FE7">
        <w:t xml:space="preserve"> – zie ook folio 405 verso</w:t>
      </w:r>
    </w:p>
    <w:p w:rsidR="00597CBD" w:rsidRDefault="00597CBD"/>
    <w:p w:rsidR="00597CBD" w:rsidRDefault="00597CBD">
      <w:r>
        <w:t>folio 384 verso – maandag 8 november</w:t>
      </w:r>
    </w:p>
    <w:p w:rsidR="00597CBD" w:rsidRDefault="00597CBD">
      <w:r>
        <w:t>Missive van dezelfde raad en rentmeester generaal op een rekest van de kerk- en armmeesters over de vordering van de reële lasten van de kerk- en armengoederen [met details]</w:t>
      </w:r>
    </w:p>
    <w:p w:rsidR="00597CBD" w:rsidRDefault="00597CBD"/>
    <w:p w:rsidR="00597CBD" w:rsidRDefault="00597CBD">
      <w:r>
        <w:t>folio 390 – dinsdag 9 november</w:t>
      </w:r>
    </w:p>
    <w:p w:rsidR="001B5BA8" w:rsidRDefault="00597CBD">
      <w:r>
        <w:t xml:space="preserve">Bericht vanuit ’s-Hertogenbosch over de klachten van de ingezetenen tegen de pachters van de impost op de grote waren </w:t>
      </w:r>
      <w:r w:rsidR="006368FE">
        <w:t>waarvan de</w:t>
      </w:r>
      <w:r w:rsidR="00BC4F25">
        <w:t xml:space="preserve"> </w:t>
      </w:r>
      <w:r w:rsidR="006368FE">
        <w:t>heffingen beduidend zwaarder zouden zijn dan bv. in de provincies Holland en Zeeland</w:t>
      </w:r>
      <w:r w:rsidR="00BC4F25">
        <w:t xml:space="preserve"> – zie ook folio 433 verso</w:t>
      </w:r>
    </w:p>
    <w:p w:rsidR="006368FE" w:rsidRDefault="006368FE"/>
    <w:p w:rsidR="006368FE" w:rsidRDefault="006368FE">
      <w:r>
        <w:t>folio 393 verso – dinsdag 9 november</w:t>
      </w:r>
    </w:p>
    <w:p w:rsidR="006368FE" w:rsidRDefault="006368FE">
      <w:r>
        <w:t>Rekest van de regenten van Tilburg in kwartier Oisterwijk over het formeren der hoofdlijsten i.v.m. het gemaal- of hoofdgeld met name betrekking hebbende op de huisgezinnen die in de 3</w:t>
      </w:r>
      <w:r w:rsidRPr="006368FE">
        <w:rPr>
          <w:vertAlign w:val="superscript"/>
        </w:rPr>
        <w:t>e</w:t>
      </w:r>
      <w:r>
        <w:t xml:space="preserve"> kolom moet worden weergegeven</w:t>
      </w:r>
    </w:p>
    <w:p w:rsidR="006368FE" w:rsidRDefault="006368FE"/>
    <w:p w:rsidR="006368FE" w:rsidRDefault="006368FE">
      <w:r>
        <w:t>folio 396 – woensdag 10 november</w:t>
      </w:r>
    </w:p>
    <w:p w:rsidR="006368FE" w:rsidRDefault="006368FE">
      <w:r>
        <w:t>Bericht van de raad en rentmeester generaal der domeinen op een rekest van de regenten van Eindhoven over de betaling van onkosten van salarissen [met details]</w:t>
      </w:r>
    </w:p>
    <w:p w:rsidR="006368FE" w:rsidRDefault="006368FE"/>
    <w:p w:rsidR="006368FE" w:rsidRDefault="00C47FE7">
      <w:r>
        <w:t>folio 398 – donderdag 11 november</w:t>
      </w:r>
    </w:p>
    <w:p w:rsidR="00C47FE7" w:rsidRDefault="00C47FE7">
      <w:r>
        <w:t>Rekest van de regenten van Eindhoven om een aflossing te mogen doen uit een reële omslag</w:t>
      </w:r>
    </w:p>
    <w:p w:rsidR="00C47FE7" w:rsidRDefault="00C47FE7"/>
    <w:p w:rsidR="00C47FE7" w:rsidRDefault="00C47FE7">
      <w:r>
        <w:t xml:space="preserve">folio 406 – </w:t>
      </w:r>
      <w:r w:rsidR="00FF1F83">
        <w:t>maandag 15</w:t>
      </w:r>
      <w:r>
        <w:t xml:space="preserve"> november</w:t>
      </w:r>
    </w:p>
    <w:p w:rsidR="00C47FE7" w:rsidRDefault="00C47FE7">
      <w:r>
        <w:t>Rekest van Cornelis Jansz. predikant te Asten en Ommel over de akte van betaling op rentmeester De Kempenaer ter somme van 150 gl. wegens de combinatie met Tongelre dat het ongeluk heeft gewild dat de genoemde akte is vermist geworden waardoor de suppliant gefrustreerd zou worden en hij verzoekt om een duplicaat</w:t>
      </w:r>
    </w:p>
    <w:p w:rsidR="00C47FE7" w:rsidRDefault="00C47FE7"/>
    <w:p w:rsidR="00C47FE7" w:rsidRDefault="00FF1F83">
      <w:r>
        <w:t>folio 406 – maandag 15 november</w:t>
      </w:r>
    </w:p>
    <w:p w:rsidR="00FF1F83" w:rsidRDefault="00FF1F83">
      <w:r>
        <w:t xml:space="preserve">Rekest van Delis Jan Delisse inwoner van Erp met een verzoek om remissie i.v.m. zijn pachtpenningen van een klamp novale tienden ten bedrage van 26 gl. </w:t>
      </w:r>
    </w:p>
    <w:p w:rsidR="00FF1F83" w:rsidRDefault="00FF1F83"/>
    <w:p w:rsidR="00FF1F83" w:rsidRDefault="001F5A45">
      <w:r>
        <w:t>folio 421 verso – maandag 22 november</w:t>
      </w:r>
    </w:p>
    <w:p w:rsidR="001F5A45" w:rsidRDefault="001F5A45">
      <w:r>
        <w:t>Missive van de schepenen van ’s-Hertogenbosch inhoudende dat Michiel van Nieuwstad procureur voor het gerecht van Helmond aan hen te kennen heeft gegeven dat hij ter zake van een overtreding van de ordonnantie van het generaliteits klein zegel aan hem ten laste gelegd door de advocaat fiscaal van Brabant was beboet voor een bedrag van 400 gl. waarop een sententie van de Raad van Brabant is gevolgd [met details]</w:t>
      </w:r>
    </w:p>
    <w:p w:rsidR="001F5A45" w:rsidRDefault="001F5A45"/>
    <w:p w:rsidR="001F5A45" w:rsidRDefault="001F5A45">
      <w:r>
        <w:t>folio 427 verso – maandag 22 november</w:t>
      </w:r>
    </w:p>
    <w:p w:rsidR="00BC4F25" w:rsidRDefault="001F5A45">
      <w:r>
        <w:t xml:space="preserve">Missive van de ontvanger generaal der beden Van Lynden op een rekest van Dionijs Cranenburg vader en voogd over het kind Willem van Cranenburg </w:t>
      </w:r>
      <w:r w:rsidR="00BC4F25">
        <w:t>i.v.m. een zekere obligatie van 300 gl. op 10 maart 1680 opgenomen ten laste van het corpus van Eersel welke obligatie nog geregistreerd dient te worden</w:t>
      </w:r>
    </w:p>
    <w:p w:rsidR="00BC4F25" w:rsidRDefault="00BC4F25"/>
    <w:p w:rsidR="001F5A45" w:rsidRDefault="00BC4F25">
      <w:r>
        <w:t>folio 437 verso – vrijdag 26 november</w:t>
      </w:r>
    </w:p>
    <w:p w:rsidR="00BC4F25" w:rsidRDefault="00BC4F25">
      <w:r>
        <w:t>Rekest van de ingezetenen van het dorp Nuland in kwartier Maasland met een verzoek om remissie op de verpondingen der buitendijkse landerijen; idem van de regenten van Rosmalen</w:t>
      </w:r>
    </w:p>
    <w:p w:rsidR="001F5A45" w:rsidRDefault="001F5A45"/>
    <w:p w:rsidR="00BC4F25" w:rsidRDefault="00BC4F25">
      <w:r>
        <w:t>folio 437 verso – vrijdag 26 november</w:t>
      </w:r>
    </w:p>
    <w:p w:rsidR="00BC4F25" w:rsidRDefault="00BC4F25">
      <w:r>
        <w:t>Missive van de raad en rentmeester generaal der domeinen van Brabant Van Borssele v</w:t>
      </w:r>
      <w:r w:rsidR="005452AB">
        <w:t xml:space="preserve">an der Hooghe over de pacht der houtschatten en onderrentmeesterschap </w:t>
      </w:r>
      <w:r w:rsidR="002E2489">
        <w:t>onder de dingbank Eersel [met details]</w:t>
      </w:r>
    </w:p>
    <w:p w:rsidR="002E2489" w:rsidRDefault="002E2489"/>
    <w:p w:rsidR="002E2489" w:rsidRDefault="002E2489">
      <w:r>
        <w:t>folio 438 verso – vrijdag 26 november</w:t>
      </w:r>
    </w:p>
    <w:p w:rsidR="008229FC" w:rsidRDefault="008229FC">
      <w:r>
        <w:t>Missive van rentmeester De Kempenaer op een rekest van de erfgenamen van wijlen Hermanus Cremers die om remissie verzoeken op hun achterstallige erfpachten</w:t>
      </w:r>
    </w:p>
    <w:p w:rsidR="008229FC" w:rsidRDefault="008229FC"/>
    <w:p w:rsidR="008229FC" w:rsidRDefault="008229FC">
      <w:r>
        <w:t>folio 440 verso – maandag 29 november</w:t>
      </w:r>
    </w:p>
    <w:p w:rsidR="008229FC" w:rsidRDefault="008229FC">
      <w:r>
        <w:t>Rekest van de regenten van Alem in kwartier Maasland met verzoek om letteren executoriaal ter invordering van achterstallige schulden [met details]</w:t>
      </w:r>
    </w:p>
    <w:p w:rsidR="002E2489" w:rsidRDefault="002E2489"/>
    <w:p w:rsidR="008229FC" w:rsidRDefault="008229FC">
      <w:r>
        <w:t>folio 443 verso – woensdag 1 december</w:t>
      </w:r>
    </w:p>
    <w:p w:rsidR="00761F9F" w:rsidRDefault="008229FC">
      <w:r>
        <w:t xml:space="preserve">Missive van de krijgsraad van het garnizoen te ’s-Hertogenbosch op een rekest van Rhijnhard Burghard Graef van Recheren hoog- en laagschout van stad en meierij te kennen gevende dat hij zich verplicht achtte te ageren tegen Jan Hendrik van de Graef </w:t>
      </w:r>
      <w:r w:rsidR="00761F9F">
        <w:t>cornet in het regiment der ‘carabiniers’ van Van der Gronden ter zake van een kwetsuur door dezelfde op 16 juni binnen ’s-Hertogenbosch toegebracht aan de persoon van Jan Dalen. dat hij suppliant de nodige informatie heeft ingewonnen en zich daarna gewend heeft tot de Bossche schepenen en daarna is genoemde cornet gedagvaard voor de krijgsraad [met details]</w:t>
      </w:r>
    </w:p>
    <w:p w:rsidR="00761F9F" w:rsidRDefault="00761F9F"/>
    <w:p w:rsidR="008229FC" w:rsidRDefault="001A5DFF">
      <w:r>
        <w:t>foli0 450 – donderdag 2 december</w:t>
      </w:r>
    </w:p>
    <w:p w:rsidR="001A5DFF" w:rsidRDefault="001A5DFF">
      <w:r>
        <w:t>Missive van ontvanger Smits op een rekest van David Ragaij wonende</w:t>
      </w:r>
      <w:r w:rsidR="00E0790A">
        <w:t xml:space="preserve"> </w:t>
      </w:r>
      <w:r>
        <w:t>te Grave i.v.m. erfpachten van twee percelen land genaamd het Groot en Klein Bosch gelegen onder Rosmalen [met details]</w:t>
      </w:r>
      <w:r w:rsidR="00060215">
        <w:t xml:space="preserve"> – zie ook folio 546</w:t>
      </w:r>
    </w:p>
    <w:p w:rsidR="001A5DFF" w:rsidRDefault="001A5DFF"/>
    <w:p w:rsidR="001A5DFF" w:rsidRDefault="001A5DFF">
      <w:r>
        <w:t>folio 450 verso donderdag 2 december</w:t>
      </w:r>
    </w:p>
    <w:p w:rsidR="001A5DFF" w:rsidRDefault="001A5DFF">
      <w:r>
        <w:t xml:space="preserve">Missive van de aanwezige ingenieurs </w:t>
      </w:r>
      <w:r w:rsidR="006C6572">
        <w:t>i.v.m. de vijf schuiframen in het gouverneurshuis die publiek zijn aanbesteed ieder voor 62 gl. aangenomen door Johannes van der Kindt</w:t>
      </w:r>
    </w:p>
    <w:p w:rsidR="006C6572" w:rsidRDefault="006C6572"/>
    <w:p w:rsidR="006C6572" w:rsidRDefault="006C6572">
      <w:r>
        <w:t>folio 461 – maandag 6 december</w:t>
      </w:r>
    </w:p>
    <w:p w:rsidR="006C6572" w:rsidRDefault="006C6572">
      <w:r>
        <w:t>Serie folio’s over de 12</w:t>
      </w:r>
      <w:r w:rsidRPr="006C6572">
        <w:rPr>
          <w:vertAlign w:val="superscript"/>
        </w:rPr>
        <w:t>e</w:t>
      </w:r>
      <w:r>
        <w:t xml:space="preserve"> generaliteitsloterij met lijsten en bedragen verdeeld over diverse klassen </w:t>
      </w:r>
    </w:p>
    <w:p w:rsidR="006C6572" w:rsidRDefault="006C6572"/>
    <w:p w:rsidR="006C6572" w:rsidRDefault="006C6572">
      <w:r>
        <w:t>folio 466 verso – dinsdag 7 december</w:t>
      </w:r>
    </w:p>
    <w:p w:rsidR="006C6F27" w:rsidRDefault="006C6572">
      <w:r>
        <w:t xml:space="preserve">Verbaal van de heren gecommitteerden </w:t>
      </w:r>
      <w:r w:rsidR="00475629">
        <w:t>die onlangs in ’s-Hertogenbosch zijn geweest met de volgende punten: de zwarigheden omtrent de aanleg der werken te Crevecoeur als de loop der wateren en bijzonder om niet te belemmeren de navigatie en commercie der stad ’s-Hertogenbosch; de dorpsrekeningen van Berghem in kwartier Maasland</w:t>
      </w:r>
    </w:p>
    <w:p w:rsidR="006C6F27" w:rsidRDefault="006C6F27"/>
    <w:p w:rsidR="006C6F27" w:rsidRDefault="006C6F27">
      <w:r>
        <w:t>folio 473 verso – Bericht van rentmeester Lyklama à Nijeholt op een rekest van de regenten van Riethoven over de voldoening van de verpondingen en koningsbeden van de pastorale goederen [met veel details]</w:t>
      </w:r>
    </w:p>
    <w:p w:rsidR="006C6F27" w:rsidRDefault="006C6F27"/>
    <w:p w:rsidR="006C6F27" w:rsidRDefault="006C6F27">
      <w:r>
        <w:t>folio 476 – donderdag 9 december</w:t>
      </w:r>
    </w:p>
    <w:p w:rsidR="006C6572" w:rsidRDefault="006C6F27">
      <w:r>
        <w:t xml:space="preserve">Appointement in de zaak van Jacob van de Sande bierbrouwer </w:t>
      </w:r>
      <w:r w:rsidR="003636CF">
        <w:t xml:space="preserve">c.s. in de zaak tegen </w:t>
      </w:r>
      <w:r w:rsidR="007E119B">
        <w:t>Francois van Meeuwen i.v.m. de impost van de bieren [met details]</w:t>
      </w:r>
    </w:p>
    <w:p w:rsidR="007E119B" w:rsidRDefault="007E119B"/>
    <w:p w:rsidR="007E119B" w:rsidRDefault="007E119B">
      <w:r>
        <w:t>folio 477 – donderdag 9 december</w:t>
      </w:r>
    </w:p>
    <w:p w:rsidR="007E119B" w:rsidRDefault="007E119B">
      <w:r>
        <w:t xml:space="preserve">Rekest van David Heuvel adjunct predikant te Tilburg en Goirle met verzoek om betaling van zijn traktement van 300 gl. met tevens de mededeling van op 4 december is komen te overlijden Johannes Ulaus [soms ook Ulaeus] in zijn leven de oorspronkelijke predikant aldaar </w:t>
      </w:r>
    </w:p>
    <w:p w:rsidR="007E119B" w:rsidRDefault="007E119B"/>
    <w:p w:rsidR="007E119B" w:rsidRDefault="007E119B">
      <w:r>
        <w:t>folio 478 verso – donderdag 9 december</w:t>
      </w:r>
    </w:p>
    <w:p w:rsidR="00216F9A" w:rsidRDefault="00216F9A">
      <w:r>
        <w:t>Missive van de raad en rentmeester generaal der domeinen van Brabant op een rekest van de regenten der heerlijkheden Tiburg en Goirle Hilvarenbeek Diessen Riel Westelbeers Hoge en Lage Mierde in het kwartier van Oisterwijk over d egrote traktementen die jaarlijks betaald oeten worden aan de gouverneur en hoogschout van ’s-Hertogenbosch en het bienvenue aan de kwartierschout van Oisterwijk, want ze hebben moeite met de omvang van de bienvenues waartegen geprotesteerd is</w:t>
      </w:r>
    </w:p>
    <w:p w:rsidR="00216F9A" w:rsidRDefault="00216F9A"/>
    <w:p w:rsidR="00216F9A" w:rsidRDefault="00216F9A">
      <w:r>
        <w:t>folio 582 – vrijdag 10 december</w:t>
      </w:r>
    </w:p>
    <w:p w:rsidR="00216F9A" w:rsidRDefault="00216F9A">
      <w:r>
        <w:t xml:space="preserve">Rekest van de classis van Peel- en Kempenland </w:t>
      </w:r>
      <w:r w:rsidR="00742479">
        <w:t>over het certificeren van de hoofdlijsten die zijn verdeeld in drie kapittels of kolommen en in het bijzonder kolom 2 over de armen en hen die van aalmoezen leven welke certificatie wordt uitgevoerd door de predikanten en de armmeesters der diaconie [met veen details]</w:t>
      </w:r>
    </w:p>
    <w:p w:rsidR="00742479" w:rsidRDefault="00742479"/>
    <w:p w:rsidR="00742479" w:rsidRDefault="00742479">
      <w:r>
        <w:t>folio 583 verso – maandag 13 december</w:t>
      </w:r>
    </w:p>
    <w:p w:rsidR="00742479" w:rsidRDefault="00742479">
      <w:r>
        <w:t>Missive van ontvanger Van der Waaijen o peen rekest van Soerendonk en Gastel in kwartier Peelland i.v.m. het aanstellen van borgemeesters en collecteurs</w:t>
      </w:r>
    </w:p>
    <w:p w:rsidR="00742479" w:rsidRDefault="00742479"/>
    <w:p w:rsidR="00742479" w:rsidRDefault="00742479">
      <w:r>
        <w:t xml:space="preserve">folio 584 verso </w:t>
      </w:r>
      <w:r w:rsidR="004B0AEA">
        <w:t>–</w:t>
      </w:r>
      <w:r>
        <w:t xml:space="preserve"> </w:t>
      </w:r>
      <w:r w:rsidR="004B0AEA">
        <w:t>maandag 13 december</w:t>
      </w:r>
    </w:p>
    <w:p w:rsidR="004B0AEA" w:rsidRDefault="004B0AEA">
      <w:r>
        <w:t xml:space="preserve">Rekest van Delis Jan Delisse inwoner van Erp met verzoek om remissie op de verpondingen </w:t>
      </w:r>
    </w:p>
    <w:p w:rsidR="004B0AEA" w:rsidRDefault="004B0AEA"/>
    <w:p w:rsidR="004B0AEA" w:rsidRDefault="004B0AEA">
      <w:r>
        <w:t>folio 488 verso – dinsdag 14 december</w:t>
      </w:r>
    </w:p>
    <w:p w:rsidR="004B0AEA" w:rsidRDefault="004B0AEA">
      <w:r>
        <w:t>Rekest van de regenten van het dorpje Blaarthem in kwartier Kempenland over de inmeting der landerijen om zodoende een nieuw quohier te kunnen formeren [met details]</w:t>
      </w:r>
      <w:r w:rsidR="00CF4201">
        <w:t xml:space="preserve"> – zie ook folio 531 verso</w:t>
      </w:r>
    </w:p>
    <w:p w:rsidR="007E119B" w:rsidRDefault="007E119B"/>
    <w:p w:rsidR="004B0AEA" w:rsidRDefault="004B0AEA">
      <w:r>
        <w:t>folio 489 verso – dinsdag 14 december</w:t>
      </w:r>
    </w:p>
    <w:p w:rsidR="004B0AEA" w:rsidRDefault="004B0AEA">
      <w:r>
        <w:t>Rekest van de abt van Tongerlo over het 1</w:t>
      </w:r>
      <w:r w:rsidRPr="004B0AEA">
        <w:rPr>
          <w:vertAlign w:val="superscript"/>
        </w:rPr>
        <w:t>e</w:t>
      </w:r>
      <w:r>
        <w:t xml:space="preserve"> art. van de resolutie van 14 maart 1731 betreffende de roomse geestelijkheid uitgegeven </w:t>
      </w:r>
      <w:r w:rsidR="00473205">
        <w:t>ten aanzien van de ondertekening der verklaring wat niet applicabel zou zijn op de kanunniken van zijn abdij die tot pastoor of kapelaan zijn aangesteld voor de resolutie van 19 juli 1730 [met details]</w:t>
      </w:r>
    </w:p>
    <w:p w:rsidR="00473205" w:rsidRDefault="00473205"/>
    <w:p w:rsidR="00473205" w:rsidRDefault="00473205">
      <w:r>
        <w:t>folio 492 – woensdag 15 december</w:t>
      </w:r>
    </w:p>
    <w:p w:rsidR="00473205" w:rsidRDefault="00473205">
      <w:r>
        <w:t xml:space="preserve">Zeer uitvoerige </w:t>
      </w:r>
      <w:r w:rsidR="008D0F12">
        <w:t xml:space="preserve">en interessante </w:t>
      </w:r>
      <w:r>
        <w:t xml:space="preserve">beschouwing over wat er is besloten t.a.v. de sluizen van Crevecoeur en de ingenieurs wordt verzocht zich stipt te houden aan de bestekken </w:t>
      </w:r>
      <w:r w:rsidR="008D0F12">
        <w:t xml:space="preserve">gevolgd door een memorie </w:t>
      </w:r>
      <w:r>
        <w:t>[9 folio’s]</w:t>
      </w:r>
    </w:p>
    <w:p w:rsidR="006368FE" w:rsidRDefault="006368FE"/>
    <w:p w:rsidR="008D0F12" w:rsidRDefault="008D0F12">
      <w:r>
        <w:t>folio 496 verso – woensdag 15 december</w:t>
      </w:r>
    </w:p>
    <w:p w:rsidR="008D0F12" w:rsidRDefault="008D0F12">
      <w:r>
        <w:t>Rekest van Adam Verliers kanunnik van de abdij van Tongerlo die zijn missie heeft bekomen als kapelaan te Waalwijk in de plaats van Raphael van Engelen kanunnik van die abdij die zijn missie heeft ontvangen als pastoor te Mierlo in plaats van het vertrek van Adeobatus van Eck en Adam Verliers verzoekt om een akte van admissie onder de bekende voorwaarden</w:t>
      </w:r>
    </w:p>
    <w:p w:rsidR="008D0F12" w:rsidRDefault="008D0F12"/>
    <w:p w:rsidR="008D0F12" w:rsidRDefault="008D0F12">
      <w:r>
        <w:t>folio 501 – donderdag 16 december</w:t>
      </w:r>
    </w:p>
    <w:p w:rsidR="008D0F12" w:rsidRDefault="008D0F12">
      <w:r>
        <w:t xml:space="preserve">Rekest van de abt van de abdij van Postel en de abt van de abdij van Bern </w:t>
      </w:r>
      <w:r w:rsidR="00125CFF">
        <w:t xml:space="preserve">over de kanunniken als pastoors en kapelaans i.v.m. de ondertekening van de opgelegde verklaring  </w:t>
      </w:r>
      <w:r>
        <w:t xml:space="preserve"> </w:t>
      </w:r>
    </w:p>
    <w:p w:rsidR="008D0F12" w:rsidRDefault="008D0F12"/>
    <w:p w:rsidR="00125CFF" w:rsidRDefault="00125CFF">
      <w:r>
        <w:t>folio 511 verso – vrijdag 17 december</w:t>
      </w:r>
    </w:p>
    <w:p w:rsidR="00125CFF" w:rsidRDefault="00125CFF">
      <w:r>
        <w:t>Missive van de raad en rentmeester generaal der domeinen van Brabant Van Borssele op een rekest van Willem de Munnick deurwaarder van de raad van state te kennen gevende dat hij suppliant op autorisatie van Pieter Quirijns en Hendrik de Jongh als collecteurs van ’s lands verpondingen en beden te Venloon [= Loon op Zand] publiek heeft trachten te verkopen de goederen van de erfgenamen van wijlen Michiel Adriaense [met details]</w:t>
      </w:r>
    </w:p>
    <w:p w:rsidR="00125CFF" w:rsidRDefault="00125CFF"/>
    <w:p w:rsidR="00125CFF" w:rsidRDefault="00AC554C">
      <w:r>
        <w:t>folio 517 – maandag 20 december</w:t>
      </w:r>
    </w:p>
    <w:p w:rsidR="00AC554C" w:rsidRDefault="00AC554C">
      <w:r>
        <w:t>Rekest van de gezamenlijke roomse ingezetenen der heerlijkheid Soerendonk in de baronie van Cranendonk in kwartier Peelland welke heerlijkheid uit meer dan 90 huizen bestaat en over de 300 communicanten telt en die een kerkenhuis hebben gehad dat is bediend door de kapelaan van Maarheeze met goedkeuring van de Ho: Mo: met verwijzing naar een regeling uit 1730 waarbij per abuis was vergeten aan te geven dat de</w:t>
      </w:r>
      <w:r w:rsidR="004F4694">
        <w:t xml:space="preserve"> </w:t>
      </w:r>
      <w:r>
        <w:t xml:space="preserve">kapelaan van Maarheeze ook kapelaan was in hun dorp en daarom had drossaard mr. Francois Lormier het kerkenhuis laten sluiten, maar de roomse ingezetenen verzoeken nu dat hun kerkenhuis door de </w:t>
      </w:r>
      <w:r w:rsidR="004F4694">
        <w:t>d</w:t>
      </w:r>
      <w:r>
        <w:t>rossaard weer geopend zou mogen worden</w:t>
      </w:r>
      <w:r w:rsidR="004F4694">
        <w:t xml:space="preserve"> en dat aan de huidige kapelaan van Maarheeze Johannes Franciscus van Ham als pastoor van Soerendonk daarin de roomse godsdienst zou mogen uitoefenen of anderszins als vanouds</w:t>
      </w:r>
    </w:p>
    <w:p w:rsidR="004F4694" w:rsidRDefault="004F4694"/>
    <w:p w:rsidR="004F4694" w:rsidRDefault="004F4694">
      <w:r>
        <w:t>folio 520 – maandag 20 december</w:t>
      </w:r>
    </w:p>
    <w:p w:rsidR="004F4694" w:rsidRDefault="004F4694">
      <w:r>
        <w:t xml:space="preserve">Missive van rentmeester De Kempenaer m.b.t. Woensel waar men heeft verzocht een reële omslag te mogen doen </w:t>
      </w:r>
    </w:p>
    <w:p w:rsidR="006368FE" w:rsidRDefault="006368FE">
      <w:r>
        <w:t xml:space="preserve"> </w:t>
      </w:r>
    </w:p>
    <w:p w:rsidR="004F4694" w:rsidRDefault="004F4694">
      <w:r>
        <w:t>folio 522 verso – dinsdag 21 december</w:t>
      </w:r>
    </w:p>
    <w:p w:rsidR="004F4694" w:rsidRDefault="004F4694">
      <w:r>
        <w:t>Akte betreffende de reparatie van de korenwatermolen te Oostelbeers en op de windmolen aldaar te laten malen een nieuwe achtermolen of boekweitmolen</w:t>
      </w:r>
      <w:r w:rsidR="00257475">
        <w:t xml:space="preserve"> begroot op 232:6:0 en aangenomen door Francois de Croon op 160 gl. ; voort sis verkocht de oude romp van de molen van Hoogeloon </w:t>
      </w:r>
    </w:p>
    <w:p w:rsidR="00257475" w:rsidRDefault="00257475"/>
    <w:p w:rsidR="00257475" w:rsidRDefault="00257475">
      <w:r>
        <w:t>folio 523 – dinsdag 21 december</w:t>
      </w:r>
    </w:p>
    <w:p w:rsidR="00257475" w:rsidRDefault="00257475">
      <w:r>
        <w:t>Missive van rentmeester Lyklama à Nijeholt op een rekest van de regenten van Knegsel waarvan de tienden wel in klampen met hun belendingen zijn verdeeld maar die enige jaren geleden zonder te weten hoe lang voor het geheel verpacht zijn geworden, waarin o.a. genoemd worden de Voermansstraat, de Molenstraat, den Cruijsakker, op ’t Sand en molen van Oerle [met details]</w:t>
      </w:r>
    </w:p>
    <w:p w:rsidR="00257475" w:rsidRDefault="00257475"/>
    <w:p w:rsidR="00257475" w:rsidRDefault="00257475">
      <w:r>
        <w:t>folio 524 – dinsdag 21 december</w:t>
      </w:r>
    </w:p>
    <w:p w:rsidR="00257475" w:rsidRDefault="00257475">
      <w:r>
        <w:t xml:space="preserve">Missive van de regenten van Duizel in kwartier Kempenland </w:t>
      </w:r>
      <w:r w:rsidR="006930F1">
        <w:t>die verzoeken o meen subsidie ter reparatie van hun parochiekerk</w:t>
      </w:r>
    </w:p>
    <w:p w:rsidR="006930F1" w:rsidRDefault="006930F1"/>
    <w:p w:rsidR="006930F1" w:rsidRDefault="006930F1">
      <w:r>
        <w:t>folio 524 verso – dinsdag 21 december</w:t>
      </w:r>
    </w:p>
    <w:p w:rsidR="006930F1" w:rsidRDefault="006930F1">
      <w:r>
        <w:t>Missive van rentmeester Lyklama à Nijeholt over de visitatie der hoeven en molens in zijn district waarbij genoemd worden Ter Hofstad te Someren bewoond door Jan Hendrik Wiijnen, Ten Roode te Someren bewoond door Jan Tonis Roijmans, Ter Hofstad te Lierop bewoond door Anthony van Bussel, Ten Bomen te Lierop bewoond door Arnold van den Bomen, en hij maakt melding van eikenbomen die door hun ouderdom niet meer kunnen groeien en vraagt verlof deze publiek te mogen verkopen</w:t>
      </w:r>
      <w:r w:rsidR="0077172F">
        <w:t xml:space="preserve"> en andere te herplanten</w:t>
      </w:r>
    </w:p>
    <w:p w:rsidR="0077172F" w:rsidRDefault="0077172F"/>
    <w:p w:rsidR="0077172F" w:rsidRDefault="0077172F">
      <w:r>
        <w:t>folio 525 – dinsdag 21 december</w:t>
      </w:r>
    </w:p>
    <w:p w:rsidR="0077172F" w:rsidRDefault="0077172F">
      <w:r>
        <w:t xml:space="preserve">Rekest van Margriet Brants weduwe van Dirk van Hooft moeder, als ook Johan van Hooft broer van Dirk van Hooft predikant te Berghem en Nistelrode in kwartier Maasland te kennen gevende dat de voornoemde zoon en broer van Margriet sedert enige tijd tekenen van krankzinnigheid vertonen wat is besproken door de classis in hun vergadering van 3 augustus 1734 en die geven aan dat een proef van die krankzinnigheid is geconstateerd in het feit dat de predikant zich had aangegeven als soldaat in het regiment van kolonel Haersolte welk engagement bij resolutie van 6 september 1734 </w:t>
      </w:r>
      <w:r w:rsidR="008F599B">
        <w:t>ook nietig is verklaard</w:t>
      </w:r>
      <w:r w:rsidR="00836EAC">
        <w:t xml:space="preserve"> en de predikant is ontslagen, is overigens een korte tijd weer bij z’n verstand geweest maar enige tijd gelegen is hij wederom ‘buiten spoor van verstand’ gevallen en onbekwaam om de dienst waar te nemen, vandaar dat men een adjunct predikant wilde benoemen [met details]</w:t>
      </w:r>
    </w:p>
    <w:p w:rsidR="00836EAC" w:rsidRDefault="00836EAC"/>
    <w:p w:rsidR="00836EAC" w:rsidRDefault="00836EAC">
      <w:r>
        <w:t>folio 528 verso – woensdag 22 december</w:t>
      </w:r>
    </w:p>
    <w:p w:rsidR="00836EAC" w:rsidRDefault="00836EAC">
      <w:r>
        <w:t>Rekest van de regenten van Berchem in kwartier Maasland m.b.t. hun dorpsrekening [met details- 4 folio’s]</w:t>
      </w:r>
    </w:p>
    <w:p w:rsidR="00836EAC" w:rsidRDefault="00836EAC"/>
    <w:p w:rsidR="00836EAC" w:rsidRDefault="00836EAC">
      <w:r>
        <w:t>folio 531 – woensdag 22 december</w:t>
      </w:r>
    </w:p>
    <w:p w:rsidR="00836EAC" w:rsidRDefault="00836EAC">
      <w:r w:rsidRPr="00CF4201">
        <w:t xml:space="preserve">Missive </w:t>
      </w:r>
      <w:r w:rsidR="00CF4201">
        <w:t>van</w:t>
      </w:r>
      <w:r w:rsidRPr="00CF4201">
        <w:t xml:space="preserve"> rentmester Lyklama à Nijeholt </w:t>
      </w:r>
      <w:r w:rsidR="00CF4201" w:rsidRPr="00CF4201">
        <w:t>die verzoekt om autorisatie tot de verkoop van een perceel land van 2 lopensen en 42 roeden gehorende aan het Convent van Oosterwijk wat bij de</w:t>
      </w:r>
      <w:r w:rsidR="00CF4201">
        <w:t xml:space="preserve"> </w:t>
      </w:r>
      <w:r w:rsidR="00CF4201" w:rsidRPr="00CF4201">
        <w:t xml:space="preserve">verkoping van alle goederen van dat convent </w:t>
      </w:r>
      <w:r w:rsidR="00CF4201">
        <w:t xml:space="preserve">per abuis </w:t>
      </w:r>
      <w:r w:rsidR="00CF4201" w:rsidRPr="00CF4201">
        <w:t>onverkocht</w:t>
      </w:r>
      <w:r w:rsidR="00CF4201">
        <w:t xml:space="preserve"> was gebleven</w:t>
      </w:r>
    </w:p>
    <w:p w:rsidR="00CF4201" w:rsidRDefault="00CF4201"/>
    <w:p w:rsidR="00CF4201" w:rsidRDefault="00CF4201">
      <w:r>
        <w:t>folio 532 – woensdag 22 december</w:t>
      </w:r>
    </w:p>
    <w:p w:rsidR="00CF4201" w:rsidRDefault="00CF4201">
      <w:r>
        <w:t xml:space="preserve">Missive </w:t>
      </w:r>
      <w:r w:rsidR="00F863EB">
        <w:t>van</w:t>
      </w:r>
      <w:r>
        <w:t xml:space="preserve"> ontvanger Van der Waaijen op een rekest van de regenten van Soerendonk en Gastel in kwartier Peelland over de aanstelling van collecteurs en borgemeesters</w:t>
      </w:r>
    </w:p>
    <w:p w:rsidR="00CF4201" w:rsidRDefault="00CF4201"/>
    <w:p w:rsidR="00CF4201" w:rsidRDefault="00CF4201">
      <w:r>
        <w:t>folio 535 – donderdag 23 december</w:t>
      </w:r>
    </w:p>
    <w:p w:rsidR="00CF4201" w:rsidRDefault="00CF4201">
      <w:r>
        <w:t>Rekest van Christiaen Cleene school en koster te Nuenen in kwartier Peelland te kennen gevende dat zijn huidige huisvrouw een schandelijk leven leidt</w:t>
      </w:r>
      <w:r w:rsidR="00E0790A">
        <w:t xml:space="preserve">, van hem weggelopen zou zijn, en dat hij op 28 september jl. is geciteerd door de classis van Peel- en Kempenland en dat hij naast zijn vrouw aldaar is gecompareerd en gehoord, waarbij hij onderricht is dat er op ’t kantoor van rentmeester De Kempenaer uit naam van de classis bij missive was verzocht aan de suppliant geen traktement te voldoen, maar hij verzoekt dat men de rentmeester gelast toch dat traktement uit te keren </w:t>
      </w:r>
    </w:p>
    <w:p w:rsidR="00060215" w:rsidRDefault="00060215"/>
    <w:p w:rsidR="00060215" w:rsidRDefault="00060215">
      <w:r>
        <w:t>folio 547 verso – dinsdag 28 december</w:t>
      </w:r>
    </w:p>
    <w:p w:rsidR="00060215" w:rsidRDefault="00060215">
      <w:r>
        <w:t>Bestek ter verandering der houten damsluizen en deze uit te voeren in steen [fort crevecoeur]</w:t>
      </w:r>
    </w:p>
    <w:p w:rsidR="00060215" w:rsidRDefault="00060215"/>
    <w:p w:rsidR="00F863EB" w:rsidRDefault="00F863EB">
      <w:r>
        <w:t>folio 555 verso – vrijdag 31 december</w:t>
      </w:r>
    </w:p>
    <w:p w:rsidR="00F863EB" w:rsidRDefault="00F863EB">
      <w:r>
        <w:t>Missive van de raad en rentmeester generaal der domeinen op een rekest van Herman van Nouhuis verzoekend eom permissie en consent om een stuk land genaamd de Groote en Kleijne Geresien met de Biessen groot 34 lopensen en 36 roeden onder de hoeve te Bladel in erfpacht uit te geven en voorts te mogen uitmoeren</w:t>
      </w:r>
    </w:p>
    <w:p w:rsidR="00F863EB" w:rsidRDefault="00F863EB"/>
    <w:p w:rsidR="00F863EB" w:rsidRPr="00F863EB" w:rsidRDefault="00F863EB">
      <w:pPr>
        <w:rPr>
          <w:b/>
          <w:u w:val="single"/>
        </w:rPr>
      </w:pPr>
      <w:r w:rsidRPr="00F863EB">
        <w:rPr>
          <w:b/>
          <w:u w:val="single"/>
        </w:rPr>
        <w:t>EINDE VAN DIT INVENTARISNUMMER</w:t>
      </w:r>
    </w:p>
    <w:p w:rsidR="00F863EB" w:rsidRDefault="00F863EB"/>
    <w:p w:rsidR="00060215" w:rsidRPr="00CF4201" w:rsidRDefault="00F863EB">
      <w:r>
        <w:t xml:space="preserve"> </w:t>
      </w:r>
      <w:r w:rsidR="00060215">
        <w:t xml:space="preserve"> </w:t>
      </w:r>
    </w:p>
    <w:sectPr w:rsidR="00060215" w:rsidRPr="00CF4201">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76479" w:rsidRDefault="00476479">
      <w:r>
        <w:separator/>
      </w:r>
    </w:p>
  </w:endnote>
  <w:endnote w:type="continuationSeparator" w:id="0">
    <w:p w:rsidR="00476479" w:rsidRDefault="004764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Berlin Sans FB Demi">
    <w:panose1 w:val="020E0802020502020306"/>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E119B" w:rsidRDefault="007E119B">
    <w:pPr>
      <w:pStyle w:val="Voettekst"/>
    </w:pPr>
    <w:r>
      <w:t>BHIC toegang 178 inv.nr.322 Resoluties van de Raad van State dienstjaar 1734 deel 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76479" w:rsidRDefault="00476479">
      <w:r>
        <w:separator/>
      </w:r>
    </w:p>
  </w:footnote>
  <w:footnote w:type="continuationSeparator" w:id="0">
    <w:p w:rsidR="00476479" w:rsidRDefault="0047647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B655A"/>
    <w:rsid w:val="000053A4"/>
    <w:rsid w:val="000146CF"/>
    <w:rsid w:val="000171BB"/>
    <w:rsid w:val="000279E0"/>
    <w:rsid w:val="00060215"/>
    <w:rsid w:val="00096753"/>
    <w:rsid w:val="00125CFF"/>
    <w:rsid w:val="00135380"/>
    <w:rsid w:val="00143A1B"/>
    <w:rsid w:val="0015293A"/>
    <w:rsid w:val="001640A1"/>
    <w:rsid w:val="001A5DFF"/>
    <w:rsid w:val="001B5BA8"/>
    <w:rsid w:val="001D541B"/>
    <w:rsid w:val="001D6841"/>
    <w:rsid w:val="001D686E"/>
    <w:rsid w:val="001F089D"/>
    <w:rsid w:val="001F5A45"/>
    <w:rsid w:val="00210B1B"/>
    <w:rsid w:val="002163FC"/>
    <w:rsid w:val="00216F9A"/>
    <w:rsid w:val="00225347"/>
    <w:rsid w:val="00233C0B"/>
    <w:rsid w:val="00250DEB"/>
    <w:rsid w:val="00257475"/>
    <w:rsid w:val="0027560A"/>
    <w:rsid w:val="002A5DC9"/>
    <w:rsid w:val="002A684C"/>
    <w:rsid w:val="002C6F07"/>
    <w:rsid w:val="002C76A9"/>
    <w:rsid w:val="002E2489"/>
    <w:rsid w:val="002E2B92"/>
    <w:rsid w:val="00314FC1"/>
    <w:rsid w:val="00317388"/>
    <w:rsid w:val="003273BB"/>
    <w:rsid w:val="00345425"/>
    <w:rsid w:val="00345E44"/>
    <w:rsid w:val="003636CF"/>
    <w:rsid w:val="003747DF"/>
    <w:rsid w:val="00374EDF"/>
    <w:rsid w:val="003B1AB9"/>
    <w:rsid w:val="003F71CF"/>
    <w:rsid w:val="00404B35"/>
    <w:rsid w:val="00440DD6"/>
    <w:rsid w:val="00473205"/>
    <w:rsid w:val="00475629"/>
    <w:rsid w:val="00476479"/>
    <w:rsid w:val="0048066C"/>
    <w:rsid w:val="00494B81"/>
    <w:rsid w:val="00495A38"/>
    <w:rsid w:val="004B0AEA"/>
    <w:rsid w:val="004B15B8"/>
    <w:rsid w:val="004B242E"/>
    <w:rsid w:val="004C2D7A"/>
    <w:rsid w:val="004F4694"/>
    <w:rsid w:val="005452AB"/>
    <w:rsid w:val="00562250"/>
    <w:rsid w:val="00597CBD"/>
    <w:rsid w:val="005D1366"/>
    <w:rsid w:val="005D79DF"/>
    <w:rsid w:val="00613072"/>
    <w:rsid w:val="006368FE"/>
    <w:rsid w:val="00682F19"/>
    <w:rsid w:val="006930F1"/>
    <w:rsid w:val="006C6572"/>
    <w:rsid w:val="006C6F27"/>
    <w:rsid w:val="006D68A8"/>
    <w:rsid w:val="006E5C81"/>
    <w:rsid w:val="00715464"/>
    <w:rsid w:val="00721401"/>
    <w:rsid w:val="00742479"/>
    <w:rsid w:val="00743E99"/>
    <w:rsid w:val="007571D5"/>
    <w:rsid w:val="00761F9F"/>
    <w:rsid w:val="0077172F"/>
    <w:rsid w:val="00787A63"/>
    <w:rsid w:val="007901D2"/>
    <w:rsid w:val="007A4400"/>
    <w:rsid w:val="007A6421"/>
    <w:rsid w:val="007C7913"/>
    <w:rsid w:val="007E119B"/>
    <w:rsid w:val="007F7B5A"/>
    <w:rsid w:val="008016B3"/>
    <w:rsid w:val="008229FC"/>
    <w:rsid w:val="00834AA2"/>
    <w:rsid w:val="00836EAC"/>
    <w:rsid w:val="00860A8B"/>
    <w:rsid w:val="008B3551"/>
    <w:rsid w:val="008B655A"/>
    <w:rsid w:val="008B6867"/>
    <w:rsid w:val="008B7B52"/>
    <w:rsid w:val="008D0F12"/>
    <w:rsid w:val="008E51E2"/>
    <w:rsid w:val="008F599B"/>
    <w:rsid w:val="00926996"/>
    <w:rsid w:val="00930FE4"/>
    <w:rsid w:val="009466B1"/>
    <w:rsid w:val="00951241"/>
    <w:rsid w:val="0098164F"/>
    <w:rsid w:val="00A112C9"/>
    <w:rsid w:val="00A311E0"/>
    <w:rsid w:val="00A43651"/>
    <w:rsid w:val="00A51715"/>
    <w:rsid w:val="00A60671"/>
    <w:rsid w:val="00A61412"/>
    <w:rsid w:val="00A82856"/>
    <w:rsid w:val="00A96798"/>
    <w:rsid w:val="00AA6AEB"/>
    <w:rsid w:val="00AC554C"/>
    <w:rsid w:val="00AF1B25"/>
    <w:rsid w:val="00B01438"/>
    <w:rsid w:val="00B158AD"/>
    <w:rsid w:val="00B40BCB"/>
    <w:rsid w:val="00B5343F"/>
    <w:rsid w:val="00B768EC"/>
    <w:rsid w:val="00B839C1"/>
    <w:rsid w:val="00B93E8B"/>
    <w:rsid w:val="00BB7141"/>
    <w:rsid w:val="00BC4F25"/>
    <w:rsid w:val="00C304AF"/>
    <w:rsid w:val="00C33979"/>
    <w:rsid w:val="00C44233"/>
    <w:rsid w:val="00C4701E"/>
    <w:rsid w:val="00C47FE7"/>
    <w:rsid w:val="00C75720"/>
    <w:rsid w:val="00CB77BB"/>
    <w:rsid w:val="00CD22FC"/>
    <w:rsid w:val="00CE28DB"/>
    <w:rsid w:val="00CF4201"/>
    <w:rsid w:val="00D002DC"/>
    <w:rsid w:val="00D168BF"/>
    <w:rsid w:val="00D5290F"/>
    <w:rsid w:val="00D56377"/>
    <w:rsid w:val="00D64666"/>
    <w:rsid w:val="00D70429"/>
    <w:rsid w:val="00D72963"/>
    <w:rsid w:val="00DA6B1B"/>
    <w:rsid w:val="00DB0E5A"/>
    <w:rsid w:val="00DD1950"/>
    <w:rsid w:val="00DD7BD0"/>
    <w:rsid w:val="00DE0054"/>
    <w:rsid w:val="00DF505F"/>
    <w:rsid w:val="00DF5304"/>
    <w:rsid w:val="00E0219C"/>
    <w:rsid w:val="00E03CB2"/>
    <w:rsid w:val="00E0790A"/>
    <w:rsid w:val="00E432B6"/>
    <w:rsid w:val="00E706EF"/>
    <w:rsid w:val="00EA7A96"/>
    <w:rsid w:val="00F0608C"/>
    <w:rsid w:val="00F238CE"/>
    <w:rsid w:val="00F340E2"/>
    <w:rsid w:val="00F70EA7"/>
    <w:rsid w:val="00F863EB"/>
    <w:rsid w:val="00FD1184"/>
    <w:rsid w:val="00FD144D"/>
    <w:rsid w:val="00FF1F83"/>
    <w:rsid w:val="00FF423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720AFE31-6E25-4EAE-AC28-9F16774070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951241"/>
    <w:pPr>
      <w:spacing w:after="120"/>
    </w:pPr>
  </w:style>
  <w:style w:type="paragraph" w:styleId="Koptekst">
    <w:name w:val="header"/>
    <w:basedOn w:val="Standaard"/>
    <w:rsid w:val="00951241"/>
    <w:pPr>
      <w:tabs>
        <w:tab w:val="center" w:pos="4536"/>
        <w:tab w:val="right" w:pos="9072"/>
      </w:tabs>
    </w:pPr>
  </w:style>
  <w:style w:type="paragraph" w:styleId="Voettekst">
    <w:name w:val="footer"/>
    <w:basedOn w:val="Standaard"/>
    <w:rsid w:val="00951241"/>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6220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8987</Words>
  <Characters>49432</Characters>
  <Application>Microsoft Office Word</Application>
  <DocSecurity>0</DocSecurity>
  <Lines>411</Lines>
  <Paragraphs>116</Paragraphs>
  <ScaleCrop>false</ScaleCrop>
  <HeadingPairs>
    <vt:vector size="2" baseType="variant">
      <vt:variant>
        <vt:lpstr>Titel</vt:lpstr>
      </vt:variant>
      <vt:variant>
        <vt:i4>1</vt:i4>
      </vt:variant>
    </vt:vector>
  </HeadingPairs>
  <TitlesOfParts>
    <vt:vector size="1" baseType="lpstr">
      <vt:lpstr>RRS</vt:lpstr>
    </vt:vector>
  </TitlesOfParts>
  <Company/>
  <LinksUpToDate>false</LinksUpToDate>
  <CharactersWithSpaces>58303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2026-10-24T11:18:00Z</dcterms:created>
  <dcterms:modified xsi:type="dcterms:W3CDTF">2026-10-24T11:18:00Z</dcterms:modified>
</cp:coreProperties>
</file>