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DB8A" w14:textId="77777777" w:rsidR="00A85B4D" w:rsidRDefault="00A85B4D"/>
    <w:p w14:paraId="1D46188C" w14:textId="77777777" w:rsidR="00415C8D" w:rsidRDefault="00415C8D" w:rsidP="00415C8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25287D6A" w14:textId="77777777" w:rsidR="00415C8D" w:rsidRDefault="00415C8D" w:rsidP="00415C8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D601B16" w14:textId="77777777" w:rsidR="00415C8D" w:rsidRDefault="00415C8D" w:rsidP="00415C8D"/>
    <w:p w14:paraId="0AFBCABA" w14:textId="77777777" w:rsidR="00415C8D" w:rsidRDefault="00415C8D" w:rsidP="00415C8D">
      <w:pPr>
        <w:pStyle w:val="Plattetekst"/>
        <w:rPr>
          <w:b/>
          <w:sz w:val="36"/>
          <w:szCs w:val="36"/>
        </w:rPr>
      </w:pPr>
      <w:r>
        <w:rPr>
          <w:b/>
          <w:sz w:val="36"/>
          <w:szCs w:val="36"/>
        </w:rPr>
        <w:t xml:space="preserve">BHIC toegangsnummer 178 </w:t>
      </w:r>
    </w:p>
    <w:p w14:paraId="789CE9BB" w14:textId="77777777" w:rsidR="00415C8D" w:rsidRDefault="00EE1337" w:rsidP="00415C8D">
      <w:pPr>
        <w:pStyle w:val="Plattetekst"/>
        <w:rPr>
          <w:rFonts w:ascii="Arial Narrow" w:hAnsi="Arial Narrow"/>
        </w:rPr>
      </w:pPr>
      <w:r>
        <w:rPr>
          <w:b/>
        </w:rPr>
        <w:t>inv.nr. 346</w:t>
      </w:r>
      <w:r w:rsidR="00415C8D">
        <w:rPr>
          <w:b/>
        </w:rPr>
        <w:t xml:space="preserve"> dienstjaar 1745 deel 2  [april-juni] 13 microfiches </w:t>
      </w:r>
    </w:p>
    <w:p w14:paraId="36BF928F" w14:textId="77777777" w:rsidR="00415C8D" w:rsidRDefault="00415C8D" w:rsidP="00415C8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E6659E1" w14:textId="77777777" w:rsidR="00415C8D" w:rsidRDefault="00415C8D" w:rsidP="00415C8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792F616" w14:textId="77777777" w:rsidR="00415C8D" w:rsidRDefault="00415C8D" w:rsidP="00415C8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0BF792D2" w14:textId="77777777" w:rsidR="00415C8D" w:rsidRDefault="00415C8D" w:rsidP="00415C8D"/>
    <w:p w14:paraId="33C83A30" w14:textId="77777777" w:rsidR="00415C8D" w:rsidRDefault="00415C8D" w:rsidP="00415C8D">
      <w:pPr>
        <w:rPr>
          <w:b/>
          <w:sz w:val="32"/>
          <w:szCs w:val="32"/>
          <w:u w:val="single"/>
        </w:rPr>
      </w:pPr>
      <w:r>
        <w:rPr>
          <w:b/>
          <w:sz w:val="32"/>
          <w:szCs w:val="32"/>
          <w:u w:val="single"/>
        </w:rPr>
        <w:t>Meierij van ’s-Hertogenbosch</w:t>
      </w:r>
    </w:p>
    <w:p w14:paraId="236D0A3F" w14:textId="77777777" w:rsidR="00415C8D" w:rsidRDefault="00415C8D" w:rsidP="00415C8D"/>
    <w:p w14:paraId="292EDF51" w14:textId="77777777" w:rsidR="00415C8D" w:rsidRDefault="00415C8D" w:rsidP="00415C8D">
      <w:pPr>
        <w:rPr>
          <w:b/>
        </w:rPr>
      </w:pPr>
      <w:r>
        <w:rPr>
          <w:b/>
        </w:rPr>
        <w:t xml:space="preserve">- het alfabetisch register ontbreekt </w:t>
      </w:r>
    </w:p>
    <w:p w14:paraId="0639E465" w14:textId="77777777" w:rsidR="00415C8D" w:rsidRDefault="00415C8D" w:rsidP="00415C8D">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75FBB27B" w14:textId="77777777" w:rsidR="00415C8D" w:rsidRDefault="00415C8D"/>
    <w:p w14:paraId="53FB16F0" w14:textId="77777777" w:rsidR="00133A2E" w:rsidRDefault="00133A2E"/>
    <w:p w14:paraId="62ABD193" w14:textId="77777777" w:rsidR="001B63D7" w:rsidRDefault="009F11EF">
      <w:r>
        <w:t>folio 755 verso – donderdag 1 april 1745</w:t>
      </w:r>
    </w:p>
    <w:p w14:paraId="7493CCD1" w14:textId="77777777" w:rsidR="009F11EF" w:rsidRDefault="009F11EF">
      <w:r>
        <w:t>Mis</w:t>
      </w:r>
      <w:r w:rsidR="001C7366">
        <w:t>si</w:t>
      </w:r>
      <w:r>
        <w:t>ve van generaal majoor De Guij commanderende de militie van ’s-Hertogenbosch inhoudende dat in de morgen van de 31</w:t>
      </w:r>
      <w:r w:rsidRPr="009F11EF">
        <w:rPr>
          <w:vertAlign w:val="superscript"/>
        </w:rPr>
        <w:t>e</w:t>
      </w:r>
      <w:r>
        <w:t xml:space="preserve"> maart het regiment van kolonel Swanenburg naar Mons is vertrokken en de resterende manschappen naar Breda zijn gemarcheerd en dat hij aan genoemd regiment heeft gegeven het nodige kruit en loot tot 24 scherpe schoten aan iedere soldaat met verzoek om de approbatie van de Ed: Mo: - dat het regiment van kolonel Van </w:t>
      </w:r>
      <w:r>
        <w:lastRenderedPageBreak/>
        <w:t>Randwijk daar de 27</w:t>
      </w:r>
      <w:r w:rsidRPr="009F11EF">
        <w:rPr>
          <w:vertAlign w:val="superscript"/>
        </w:rPr>
        <w:t>e</w:t>
      </w:r>
      <w:r>
        <w:t xml:space="preserve"> is gearriveerd alsmede twee compagnieën van het regiment van generaal Colyar op de </w:t>
      </w:r>
      <w:r w:rsidR="00087057">
        <w:t>29e waarvan aantekening dient gemaakt te worden op de lijst van bezetting</w:t>
      </w:r>
    </w:p>
    <w:p w14:paraId="652554A7" w14:textId="77777777" w:rsidR="00087057" w:rsidRDefault="00087057"/>
    <w:p w14:paraId="642D65B4" w14:textId="77777777" w:rsidR="00087057" w:rsidRDefault="005B35A4">
      <w:r>
        <w:t>folio 762 verso – donderdag 1 april 1745</w:t>
      </w:r>
    </w:p>
    <w:p w14:paraId="3CA39ED4" w14:textId="77777777" w:rsidR="00071747" w:rsidRDefault="005B35A4">
      <w:r>
        <w:t xml:space="preserve">Besloten is te gelasten den ordinaris vuurwerker Du Pon om in absentie van de majoor der artillerie Voetster met de presente officieren van de arillerie, bombardiers en cadets te ’s-Hertogenbosch een begin te maken met het prepareren van de vuurwerken op basis van de resolutie van de Ed: Mo: van 15 maart en commies Berkhuijs te gelasten </w:t>
      </w:r>
      <w:r w:rsidR="00071747">
        <w:t>om de ontbrekende bom- en granaatbuizen in overleg met de ordinaris vuurwerker te laten draaien van goed droog essenhout volgens de modellen door gemelde Du Pon te geven</w:t>
      </w:r>
    </w:p>
    <w:p w14:paraId="6C110F31" w14:textId="77777777" w:rsidR="00973F6D" w:rsidRDefault="00973F6D"/>
    <w:p w14:paraId="6580C562" w14:textId="77777777" w:rsidR="00973F6D" w:rsidRDefault="00973F6D">
      <w:r>
        <w:t>folio 765 – donderdag 1 april 1745</w:t>
      </w:r>
    </w:p>
    <w:p w14:paraId="182120BD" w14:textId="77777777" w:rsidR="00973F6D" w:rsidRDefault="00973F6D">
      <w:r>
        <w:t>Missive van luitenant kolonel D.K.Eck geschreven te ’s-Hertogenbosch inhoudende dat het regiment van kolonel van Randwijk op 15 maart vanuit Namen naar ’s-Hertogenbosch is gemarcheerd en daar op de 27</w:t>
      </w:r>
      <w:r w:rsidRPr="00973F6D">
        <w:rPr>
          <w:vertAlign w:val="superscript"/>
        </w:rPr>
        <w:t>e</w:t>
      </w:r>
      <w:r>
        <w:t xml:space="preserve"> maart is gearriveerd en dat bevorens uit te trekken de mesures genomen had tot het transport der bagage en zieken, vrouwen en kinderen</w:t>
      </w:r>
      <w:r w:rsidR="00E52AD3">
        <w:t xml:space="preserve"> te water en ten dien einde een kapitein gezonden is aan de gouverneur van Gelder om daar te verzo</w:t>
      </w:r>
      <w:r w:rsidR="00FB1069">
        <w:t>eken</w:t>
      </w:r>
      <w:r w:rsidR="00E52AD3">
        <w:t xml:space="preserve"> voor de vrije </w:t>
      </w:r>
      <w:r w:rsidR="004610CD">
        <w:t>passage</w:t>
      </w:r>
      <w:r w:rsidR="00E52AD3">
        <w:t xml:space="preserve"> op de Pruisische kantoren, doch als antwoord kreeg, dat genoemde gouverneur orders van de koning had niet de  minste effecten van de Hollanders te laten passeren zonder dat op basis van een nauwkeurige lijst alles werd betaald en daarom genoodzaakt is geweest alles over land te laten transporteren en gemelde gouverneur voegde daaraan toe, dat zulks geschiedde bij wijze van represaille omdat men op de Hollandse kantoren de effecten van zijn koning </w:t>
      </w:r>
      <w:r w:rsidR="00EB1E47">
        <w:t>ten rigoureuste had laten betalen; de Ed: Mo: is verzocht de nodige orders te willen geven dat aan het regiment een gedeelte der stadstallingen werd ingeruimd; na deliberatie is besloten de luitenant kolonel te laten weten dat wanneer het eskadron cavalerie dat is bestemd voor garnizoen ’s-Hertogenbosch de stallingen zal hebben gekozen en dat de paarden van de infanterie in de overige stallingen worden geplaatst waarvan een bericht wordt gestuurd aan de gouverneur te ’s-Hertogenbosch en bij diens afwezigheid aan de commanderend officier</w:t>
      </w:r>
      <w:r w:rsidR="00386F61">
        <w:t xml:space="preserve"> en wat de weigering betreft van de vrije passage van de bagage van het regiment op de Pruisische kantoren aan de Maas dit zal worden geschreven aan de Ho: Mo:  </w:t>
      </w:r>
      <w:r w:rsidR="00EB1E47">
        <w:t xml:space="preserve"> </w:t>
      </w:r>
      <w:r w:rsidR="00E52AD3">
        <w:t xml:space="preserve"> </w:t>
      </w:r>
    </w:p>
    <w:p w14:paraId="49F1A7DC" w14:textId="77777777" w:rsidR="00C5026C" w:rsidRDefault="00C5026C"/>
    <w:p w14:paraId="56C17B69" w14:textId="77777777" w:rsidR="00C5026C" w:rsidRDefault="001C11F5">
      <w:r>
        <w:t>folio 768 – vrijdag 2 april 1745</w:t>
      </w:r>
    </w:p>
    <w:p w14:paraId="57A858D7" w14:textId="77777777" w:rsidR="001C11F5" w:rsidRDefault="001C11F5">
      <w:r>
        <w:t>Bericht van kolonel Swanenberg geschreven te ’s-Hertogenbosch die aangeeft dat hij op 31 maart met zijn regiment is vertrokken naar Mons</w:t>
      </w:r>
    </w:p>
    <w:p w14:paraId="706506F2" w14:textId="77777777" w:rsidR="00071747" w:rsidRDefault="00071747"/>
    <w:p w14:paraId="6EC85FC2" w14:textId="77777777" w:rsidR="00097E6D" w:rsidRDefault="00097E6D">
      <w:r>
        <w:t>folio 774 – vrijdag 2 april 1745</w:t>
      </w:r>
    </w:p>
    <w:p w14:paraId="180E7A68" w14:textId="77777777" w:rsidR="00097E6D" w:rsidRDefault="00097E6D">
      <w:r>
        <w:t xml:space="preserve">Rekest van Adriaan Vos te kennen gevende dat Jacobus Hagelis Heer van Gansoijen op de suppliant heeft geconfereert het beneficie castraal van Gansoijen bestaande jaarlijks in 9 mud rogge  en dat de Ho: Mo: die collatie hebben geaccepteerd </w:t>
      </w:r>
      <w:r w:rsidR="00BE4C12">
        <w:t xml:space="preserve">op 23 maart 1745 zoals een authentieke kopie laat zien en o p30 maart is de eed van zuivering afgelegd voor de Ho: Mo: </w:t>
      </w:r>
      <w:r w:rsidR="00DF30A6">
        <w:t>en de suppliant verzoekt vervolgens om een akte van betaling</w:t>
      </w:r>
    </w:p>
    <w:p w14:paraId="7E7AB507" w14:textId="77777777" w:rsidR="00DF30A6" w:rsidRDefault="00DF30A6"/>
    <w:p w14:paraId="447FD829" w14:textId="77777777" w:rsidR="00DF30A6" w:rsidRDefault="00DF30A6">
      <w:r>
        <w:t>folio 774 verso – vrijdag 2 april 1745</w:t>
      </w:r>
    </w:p>
    <w:p w14:paraId="7794783B" w14:textId="77777777" w:rsidR="00DF30A6" w:rsidRDefault="00DF30A6">
      <w:r>
        <w:t xml:space="preserve">Rekest van Anthony La Forme te kennen gevende dat Balthazar Coijmans Heer van Deurne hem suppliant heeft begunstigd voor een periode van 3 jaren met de beneficies of vicarieën gefundeerd </w:t>
      </w:r>
      <w:r w:rsidR="00B74B24">
        <w:t>o</w:t>
      </w:r>
      <w:r>
        <w:t>p de altaren van St.Maria en St.Barbara in de kerk van Deurne als ook de andere vicarieën aldaar, dat deze collatie door de Ho: Mo: is geaccepteerd en de suppliant verzoekt om een akte van betaling die via rentmeester de Kempenaar geregeld dient te worden, ingaande met de expiratie [afloop] van de vorige collatie</w:t>
      </w:r>
    </w:p>
    <w:p w14:paraId="15D55963" w14:textId="77777777" w:rsidR="00DF30A6" w:rsidRDefault="0062329F">
      <w:r>
        <w:lastRenderedPageBreak/>
        <w:t>folio 786 verso – maandag 5 april 1745</w:t>
      </w:r>
    </w:p>
    <w:p w14:paraId="34D2D873" w14:textId="77777777" w:rsidR="00FB1069" w:rsidRDefault="0062329F">
      <w:r>
        <w:t>Bij loting is aan de Heer Verelst te deel gevallen het nomineren van een bekwaam persoon voor het ambt van raad en rentmeester generaal der domeinen van Brabant in het kwartier van ’s-Hertogenbosch dat vacant is en voorgedragen w</w:t>
      </w:r>
      <w:r w:rsidR="00FB1069">
        <w:t>ordt Philip Willem de Schmeling voor wie de commissiebrief wordt toegestuurd en de eed door hem moet worden afgelegd; gevolgd door een rekest van genoemde Philip Willem de Schmeling majoor en kapitein in het regiment van kolonel Swanenberg die verzoekt dat haar Ed: Mo: hem in kwaliteit als majoor en kapitein in genoemd regiment van de eed aan het land gedaan gelieven te ontslaan, waarmee de raad akkoord gaat</w:t>
      </w:r>
    </w:p>
    <w:p w14:paraId="17C67112" w14:textId="77777777" w:rsidR="00FB1069" w:rsidRDefault="00FB1069"/>
    <w:p w14:paraId="32EC8958" w14:textId="77777777" w:rsidR="00EF5398" w:rsidRDefault="00EF5398">
      <w:r>
        <w:t>folio 792 verso – maandag 5 april 1745</w:t>
      </w:r>
    </w:p>
    <w:p w14:paraId="375DCB96" w14:textId="77777777" w:rsidR="001C30DE" w:rsidRDefault="00EF5398">
      <w:r>
        <w:t xml:space="preserve">Bericht op een rekest van wijlen de raad en rentmeester generaal der domeinen op een rekest van de magistraat van ’s-Hertogenbosch verzoekende dat in plaats van de jaarmarkt die jaarlijks werd gehouden daags na Sint Severijnsdag en duurde tot allerheiligenavond hen gepermitteerd wordt </w:t>
      </w:r>
      <w:r w:rsidR="001C30DE">
        <w:t>om jaarlijks in de maand november een vrije jaarmarkt  te houden en dat haar Ho: Mo: daartoe vier bijzondere dagen willen vaststellen  te weten de vier eerste vrijdag die in november vallen en aan de vreemde kooplieden die op die markten komen een vrijgeleide te accorderen vanaf de donderdag voor de markt tot en met de zaterdag daaraanvolgende en dat aan hem geen civiele schulden worden gearresteerd verwijzend naar een resolutie van 12 november jl. gezonden aan de raad om advies</w:t>
      </w:r>
      <w:r w:rsidR="00A25317">
        <w:t xml:space="preserve"> en opgenomen in de notulen van januari daaraanvolgende </w:t>
      </w:r>
    </w:p>
    <w:p w14:paraId="2458126F" w14:textId="77777777" w:rsidR="001C30DE" w:rsidRDefault="001C30DE"/>
    <w:p w14:paraId="61C7F71A" w14:textId="77777777" w:rsidR="00A25317" w:rsidRDefault="00A25317">
      <w:r>
        <w:t>folio 802 – dinsdag 6 april 1745</w:t>
      </w:r>
    </w:p>
    <w:p w14:paraId="4F5F84EC" w14:textId="77777777" w:rsidR="00801462" w:rsidRDefault="00A25317">
      <w:r>
        <w:t>Rekest van Dionysius van Klootwijk aangeste</w:t>
      </w:r>
      <w:r w:rsidR="00801462">
        <w:t>ld</w:t>
      </w:r>
      <w:r>
        <w:t xml:space="preserve"> tot schoolmeester te Nieuwkuijk aan wie verlof wordt verleend zich van Nieuwkuijk te mogen absenteren</w:t>
      </w:r>
      <w:r w:rsidR="00801462">
        <w:t xml:space="preserve"> mits hij op zijn kosten zorgt voor een geschikte vervanger tot waarneming van die schoolmeestersplaats</w:t>
      </w:r>
    </w:p>
    <w:p w14:paraId="1E7B41D4" w14:textId="77777777" w:rsidR="00801462" w:rsidRDefault="00801462"/>
    <w:p w14:paraId="799931A9" w14:textId="77777777" w:rsidR="00801462" w:rsidRDefault="00801462">
      <w:r>
        <w:t>folio 815 – woensdag 7 april 1745</w:t>
      </w:r>
    </w:p>
    <w:p w14:paraId="051323D3" w14:textId="77777777" w:rsidR="00801462" w:rsidRDefault="00801462">
      <w:r>
        <w:t>Rekest van de provisoren van de armentafel van Helmond in kwartier Peelland aangevende dat aan hun armen drie hoeven toebehoren  die zijn gelegen onder de jurisdictie van de stad en ze hebben om remissie van de verpondingen verzocht [met details]</w:t>
      </w:r>
    </w:p>
    <w:p w14:paraId="4A51F9D8" w14:textId="77777777" w:rsidR="00801462" w:rsidRDefault="00801462"/>
    <w:p w14:paraId="45EAA30B" w14:textId="77777777" w:rsidR="009C1E51" w:rsidRDefault="009C1E51">
      <w:r>
        <w:t>folio 817 – woensdag 7 april 1745</w:t>
      </w:r>
    </w:p>
    <w:p w14:paraId="557DB316" w14:textId="77777777" w:rsidR="0062329F" w:rsidRDefault="009C1E51">
      <w:r>
        <w:t>Onderzoek van een missive van de magistraat van de stad ’s-Hertogenbosch waarop de Raad  een concept-reglement heeft ingestuurd over het gedrag waaraan de militairen die logeren in de barakken van het garnizoen zich moeten houden, welk reglement wordt gestuurd aan de gouverneur van de stad en bij diens absentie aan de commanderend officier</w:t>
      </w:r>
      <w:r w:rsidR="001C30DE">
        <w:t xml:space="preserve"> </w:t>
      </w:r>
      <w:r w:rsidR="00EF5398">
        <w:t xml:space="preserve"> </w:t>
      </w:r>
      <w:r w:rsidR="0062329F">
        <w:t xml:space="preserve"> </w:t>
      </w:r>
    </w:p>
    <w:p w14:paraId="524C47E1" w14:textId="77777777" w:rsidR="00DF30A6" w:rsidRDefault="00DF30A6"/>
    <w:p w14:paraId="536E6A5D" w14:textId="77777777" w:rsidR="009C1E51" w:rsidRDefault="00180988">
      <w:r>
        <w:t>folio 827 – donderdag 8 april 1745</w:t>
      </w:r>
    </w:p>
    <w:p w14:paraId="4DF353A4" w14:textId="77777777" w:rsidR="00180988" w:rsidRDefault="00180988">
      <w:r>
        <w:t>Bericht van wijlen de raad en rentmeester generaal der domeinen Carpentier op een rekest van de regenten van Hilvarenbeek in kwartier Oisterwijk i.v.m. de inzet van het voordelig saldo van de rekeningen der verpondingen en beden over 1739 [met details]</w:t>
      </w:r>
    </w:p>
    <w:p w14:paraId="0ADC9CF6" w14:textId="77777777" w:rsidR="00180988" w:rsidRDefault="00180988"/>
    <w:p w14:paraId="4C7E4FCD" w14:textId="77777777" w:rsidR="00180988" w:rsidRDefault="00180988">
      <w:r>
        <w:t>folio 832 – vrijdag 9 april 1745</w:t>
      </w:r>
    </w:p>
    <w:p w14:paraId="24C83B6C" w14:textId="77777777" w:rsidR="00180988" w:rsidRDefault="00D6632A">
      <w:r>
        <w:t>De heer Van Wassenaar en secretaris Van der Hoop geven aan dat zij in gevolge van een appointement van de Ed: Mo: van de 1</w:t>
      </w:r>
      <w:r w:rsidRPr="00D6632A">
        <w:rPr>
          <w:vertAlign w:val="superscript"/>
        </w:rPr>
        <w:t>e</w:t>
      </w:r>
      <w:r>
        <w:t xml:space="preserve"> der gepasseerde maand maart op een comparitie gehoord hebben de practisijns van Anthonia Schrivelius minderjarige dochter, geassisteerd door haar moeder Judith Elisabeth Engelenberg weduwe van wijlen Cornelius Schrivelius in zijn leven kapitein in staatse dienst en wonende te ’s-Hertogenbosch  over het rekest aan de Ed: Mo: gepresenteerd, inhoudende dat Daniel Anthony van Plettenburg vaandrig in het regiment van Schaumburg Lippe</w:t>
      </w:r>
      <w:r w:rsidR="00BE1B5E">
        <w:t xml:space="preserve"> een geruime tijd met de suppliante geconverseerd en de suppliante tot het aangaan van een wettig huwelijk aangezocht hebbende, zich op 6 december 1743 aan elkaar hebben verbonden door schriftelijke trouwbeloften en daarbij over en weer hebben beloofd en bezworen een wettig huwelijk aan te gaan volgens de gebruiken van de staat en spoedig te voltrekken; dat de suppliante vervolgens door voornoemde Plettenburg zwanger is gemaakt en verlost zijnde van een doch</w:t>
      </w:r>
      <w:r w:rsidR="00FD3E9E">
        <w:t>tertje wel heeft getracht om de voorschreven trouwbeloften haar effect te doen erlangen en zich ten dien einde met voornoemde Plettenburg meermaals in</w:t>
      </w:r>
      <w:r w:rsidR="00020C39">
        <w:t xml:space="preserve"> </w:t>
      </w:r>
      <w:r w:rsidR="00FD3E9E">
        <w:t>der minne heeft gewend aan de moeder van genoemde Plettenburg genaamd E.Heinsius weduwe Plettenburg wonende te Leeuwarden, om haar consent en toestemming tot het huwelijk te verkrijgen, maar zonder opgaaf van redenen heeft E.Heinsius dit geweigerd; dat zij suppliante met reden beducht is dat genoemde weduwe haar zoon D.A.Plettenburg zal laten apprehenderen en vervoeren en dus daardoor de rechtmatige actie van de suppliante</w:t>
      </w:r>
      <w:r w:rsidR="00020C39">
        <w:t xml:space="preserve"> </w:t>
      </w:r>
      <w:r w:rsidR="00FD3E9E">
        <w:t>geheel illusoir zal maken</w:t>
      </w:r>
      <w:r w:rsidR="00020C39">
        <w:t>, verzoekende mandement waarbij genoemde weduwe en alle anderen zouden worden verboden Daniel Anthony Plettenburg te apprehenderen en vervoeren of hem te laten apprehenderen en vervoeren of in</w:t>
      </w:r>
      <w:r w:rsidR="0072718F">
        <w:t xml:space="preserve"> </w:t>
      </w:r>
      <w:r w:rsidR="00020C39">
        <w:t xml:space="preserve">zijn persoon enigszins te incommoderen ter tijd en wijle de actie over de validiteit  van genoemde trouwbeloften bij sententie van deze Ed: rade zal zijn gedecideerd, alsmede de practisijn van D.A.Plettenburg, doch dat wegens de moeder van Daniel niemand is gecompareerd, waarop is gedelibereerd is besloten ten opzichte van het verzochte mandement penaal te verlenen nihil </w:t>
      </w:r>
      <w:r w:rsidR="00FD3E9E">
        <w:t xml:space="preserve"> </w:t>
      </w:r>
      <w:r w:rsidR="00BE1B5E">
        <w:t xml:space="preserve"> </w:t>
      </w:r>
      <w:r>
        <w:t xml:space="preserve"> </w:t>
      </w:r>
      <w:r w:rsidR="00180988">
        <w:t xml:space="preserve"> </w:t>
      </w:r>
    </w:p>
    <w:p w14:paraId="309C70CE" w14:textId="77777777" w:rsidR="005B35A4" w:rsidRDefault="005B35A4">
      <w:r>
        <w:t xml:space="preserve"> </w:t>
      </w:r>
    </w:p>
    <w:p w14:paraId="7CA06F1E" w14:textId="77777777" w:rsidR="006F33FA" w:rsidRDefault="006F33FA">
      <w:r>
        <w:t>folio 842 – vrijdag 9 april 1745</w:t>
      </w:r>
    </w:p>
    <w:p w14:paraId="31D3BB66" w14:textId="77777777" w:rsidR="006F33FA" w:rsidRDefault="009D6B10">
      <w:r>
        <w:t xml:space="preserve">Rekest van Josephus Auwers pachter van ’s  lands impost op de tabak van de stad ’s-Hertogenbosch verzoekende om een mandement d’appèl van een vonnis van de Bossche schepenen ten zijnen laste en ten behoeve van Allegonda Beatrix de Hee </w:t>
      </w:r>
    </w:p>
    <w:p w14:paraId="22C9084E" w14:textId="77777777" w:rsidR="009D6B10" w:rsidRDefault="009D6B10"/>
    <w:p w14:paraId="1550606B" w14:textId="77777777" w:rsidR="009D6B10" w:rsidRDefault="009D6B10">
      <w:r>
        <w:t>folio 847 – maandag 12 april 1745</w:t>
      </w:r>
    </w:p>
    <w:p w14:paraId="478FB8AB" w14:textId="77777777" w:rsidR="009D6B10" w:rsidRDefault="009D6B10">
      <w:r>
        <w:t>Missive van de 10</w:t>
      </w:r>
      <w:r w:rsidRPr="009D6B10">
        <w:rPr>
          <w:vertAlign w:val="superscript"/>
        </w:rPr>
        <w:t>e</w:t>
      </w:r>
      <w:r>
        <w:t xml:space="preserve"> april van de commies van ’s  lands magazijnen te ’s-Hertogenbosch Berchuijs inhoudende dat daags tevoren aan de officier commanderende het escorte bij de </w:t>
      </w:r>
      <w:smartTag w:uri="urn:schemas-microsoft-com:office:smarttags" w:element="metricconverter">
        <w:smartTagPr>
          <w:attr w:name="ProductID" w:val="100.000 pond"/>
        </w:smartTagPr>
        <w:r>
          <w:t>100.000 pond</w:t>
        </w:r>
      </w:smartTag>
      <w:r>
        <w:t xml:space="preserve"> buskruit voor het magazijn van Maastricht, de nodige paspoorten en tolbrief heeft overgegeven op basis van de resoluties van de Ed: Mo: </w:t>
      </w:r>
      <w:r w:rsidR="00C60D54">
        <w:t xml:space="preserve">van 16 en 23 maart jl. en dat hij ook aan beurtschipper Weijmans vervolgens heeft meegegeven de buizen van het stapelmagazijn van Dordrecht, als ook de 34 ‘haire kleeden’ van het generaliteitsmagazijn van delft nl. 3o2 lege bombuizen à </w:t>
      </w:r>
      <w:smartTag w:uri="urn:schemas-microsoft-com:office:smarttags" w:element="metricconverter">
        <w:smartTagPr>
          <w:attr w:name="ProductID" w:val="75 pond"/>
        </w:smartTagPr>
        <w:r w:rsidR="00C60D54">
          <w:t>75 pond</w:t>
        </w:r>
      </w:smartTag>
      <w:r w:rsidR="00C60D54">
        <w:t>, 3014 lege buizen tot houtwitsers of bomben royaal, 21.100 lege handmortier granaatbuizen en 12.864 gevulde handgranaatbuizen</w:t>
      </w:r>
    </w:p>
    <w:p w14:paraId="6FAC631E" w14:textId="77777777" w:rsidR="00AB0E17" w:rsidRDefault="00AB0E17"/>
    <w:p w14:paraId="43635E6C" w14:textId="77777777" w:rsidR="00AB0E17" w:rsidRDefault="00AB0E17">
      <w:r>
        <w:t>folio 850 verso – maandag 12 april 1745</w:t>
      </w:r>
    </w:p>
    <w:p w14:paraId="562A3E0F" w14:textId="77777777" w:rsidR="00AB0E17" w:rsidRDefault="00AB0E17">
      <w:r>
        <w:t xml:space="preserve">Onderzoek van een bericht van wijlen de raad en rentmeester generaal der domeinen van Brabant Carpentier op een rekest van de regenten van Alem en Maren in kwartier Maasland i.v.m. de aankoop van een huis bestemd tot pastoriewoning van hun predikant, hen te ontslaan van het recht van vernadering en hen toe te staan een bedrag op te nemen van 1200 gl. </w:t>
      </w:r>
    </w:p>
    <w:p w14:paraId="2D9BA3B6" w14:textId="77777777" w:rsidR="00AB0E17" w:rsidRDefault="00AB0E17"/>
    <w:p w14:paraId="46E443ED" w14:textId="77777777" w:rsidR="00AB0E17" w:rsidRDefault="00AB0E17">
      <w:r>
        <w:t>folio 853 – maandag 12 april 1745</w:t>
      </w:r>
    </w:p>
    <w:p w14:paraId="3E0EA786" w14:textId="77777777" w:rsidR="00AB0E17" w:rsidRDefault="00AB0E17">
      <w:r>
        <w:t>Rekest van de classis van Peel- en Kempenland i.v.m. het doen van hun visitatie van de kerken en scholen in hun district</w:t>
      </w:r>
    </w:p>
    <w:p w14:paraId="533DA402" w14:textId="77777777" w:rsidR="00AB0E17" w:rsidRDefault="00AB0E17"/>
    <w:p w14:paraId="7EC9C2E1" w14:textId="77777777" w:rsidR="00AB0E17" w:rsidRDefault="005E572A">
      <w:r>
        <w:t>folio 866 verso – dinsdag 13 april 1745</w:t>
      </w:r>
    </w:p>
    <w:p w14:paraId="1D462FFF" w14:textId="77777777" w:rsidR="005E572A" w:rsidRDefault="005E572A">
      <w:r>
        <w:t xml:space="preserve">Missive vanuit de leen- en tolkamer te ’s-Hertogenbosch waarbij een voorstel wordt gedaan of de Ed: Mo: het zouden kunnen goedvinden de secretarissen van de dorpen die samen één dingbank vormen, waaronder begrepen de secretaris van de dorpen Haaren Enschot Heukelom en Berkel onder de dingbank van Oisterwijk, te ordonneren alle maanden tenminste </w:t>
      </w:r>
      <w:r w:rsidR="00886D40">
        <w:t>eens een dag in ieder der dorpen van hun secretarie  waar ze niet woonachtig zijn te moeten vaceren en daar de gehele dag moeten verblijven om de gemeentelijke zaken aldaar af te handelen met de regenten, dat zij die dagen met genoemde regenten zullen moeten reguleren, zodanig dat de resp. dagen in twee of meer hunner dorpen niet op een en dezelfde dag mogen vallen en dat die dagen, eens vastgesteld zijnde, als dan niet zullen worden veranderd tenzij er sprake is van een feestdag [met details]</w:t>
      </w:r>
    </w:p>
    <w:p w14:paraId="28ABFFA9" w14:textId="77777777" w:rsidR="00886D40" w:rsidRDefault="00886D40"/>
    <w:p w14:paraId="697BCECF" w14:textId="77777777" w:rsidR="00886D40" w:rsidRDefault="00DF1560">
      <w:r>
        <w:t>folio 892 verso – donderdag 15 april 1745</w:t>
      </w:r>
    </w:p>
    <w:p w14:paraId="4DB9C1ED" w14:textId="77777777" w:rsidR="00DF1560" w:rsidRDefault="00DF1560">
      <w:r>
        <w:t xml:space="preserve">Missive van generaal majoor De Guij commandeur van ’s-Hertogenbosch op een missive van de magistraat van de stad verzoekende aan de Ed: Mo: de militie van het garnizoen van de stad aan te schrijven </w:t>
      </w:r>
      <w:r w:rsidR="004A664F">
        <w:t xml:space="preserve">i.v.m. de betaling van een ½ stuiver per week voor het onderhoud der ‘fournitures en ustencieles’ en hoe de militie zich hierin dient te gedragen met een ontwerp van een reglement daar bij gevoegd </w:t>
      </w:r>
    </w:p>
    <w:p w14:paraId="6A517C0F" w14:textId="77777777" w:rsidR="004A664F" w:rsidRDefault="004A664F"/>
    <w:p w14:paraId="531138EB" w14:textId="77777777" w:rsidR="004A664F" w:rsidRDefault="002A6EA8">
      <w:r>
        <w:t>folio 904 – dinsdag 20 april 1745</w:t>
      </w:r>
    </w:p>
    <w:p w14:paraId="56C177AC" w14:textId="77777777" w:rsidR="002A6EA8" w:rsidRDefault="002A6EA8">
      <w:r>
        <w:t>Missive van de Staten van Holland die o.a. gelasten aan de eerste aanwezige officier der artillerie te ’s-Hertogenbosch om aldaar nog te laten maken 1160 houwitsersbuizen, alsmede 19.013 handgranaatbuizen en naar het leger te sturen</w:t>
      </w:r>
    </w:p>
    <w:p w14:paraId="5718D554" w14:textId="77777777" w:rsidR="002A6EA8" w:rsidRDefault="002A6EA8"/>
    <w:p w14:paraId="6EBCDB2B" w14:textId="77777777" w:rsidR="002A6EA8" w:rsidRPr="002713EE" w:rsidRDefault="002713EE">
      <w:pPr>
        <w:rPr>
          <w:b/>
        </w:rPr>
      </w:pPr>
      <w:r w:rsidRPr="002713EE">
        <w:rPr>
          <w:b/>
        </w:rPr>
        <w:t>folio 905 verso – dinsdag 20 april 1745</w:t>
      </w:r>
    </w:p>
    <w:p w14:paraId="5E30F0CA" w14:textId="77777777" w:rsidR="002713EE" w:rsidRPr="002713EE" w:rsidRDefault="002713EE">
      <w:pPr>
        <w:rPr>
          <w:b/>
        </w:rPr>
      </w:pPr>
      <w:r w:rsidRPr="002713EE">
        <w:rPr>
          <w:b/>
        </w:rPr>
        <w:t>militaire historie: lijst van artillerie en munitie van oorlog die uit ’s  lands stapelmagazijnen genomen dienen te worden en de goederen die niet voorhanden zijn in te kopen of te laten maken met alle gebruikelijke militaire termen van die benodigdheden [12 folio’s verdeeld over 3 lijsten]</w:t>
      </w:r>
      <w:r w:rsidR="00933499">
        <w:rPr>
          <w:b/>
        </w:rPr>
        <w:t xml:space="preserve">; folio 1177 verso – allerlei lijsten van artillerie en oorlogsmunitie die naar Mechelen wordt gestuurd [10 folio’s]; </w:t>
      </w:r>
    </w:p>
    <w:p w14:paraId="16924C14" w14:textId="77777777" w:rsidR="002713EE" w:rsidRDefault="002713EE"/>
    <w:p w14:paraId="057D54D1" w14:textId="77777777" w:rsidR="002713EE" w:rsidRDefault="002713EE">
      <w:r>
        <w:t>folio 918 verso – dinsdag 20 april 1745</w:t>
      </w:r>
    </w:p>
    <w:p w14:paraId="342B7639" w14:textId="77777777" w:rsidR="002713EE" w:rsidRDefault="002713EE">
      <w:r>
        <w:t xml:space="preserve">Missive van rentmeester De Back aangevende dat op 28 maart jl. door de stormwind de korenwatermolen te Venbergen </w:t>
      </w:r>
      <w:r w:rsidR="004A56CC">
        <w:t xml:space="preserve">onder Valkenswaard </w:t>
      </w:r>
      <w:r>
        <w:t xml:space="preserve">is </w:t>
      </w:r>
      <w:r w:rsidR="004A56CC">
        <w:t xml:space="preserve">omgewaaid en </w:t>
      </w:r>
      <w:r>
        <w:t>ingestort</w:t>
      </w:r>
      <w:r w:rsidR="004A56CC">
        <w:t xml:space="preserve"> en zo spoedig mogelijk gemaakt dient te worden waarvoor hij een begroting heeft laten opstellen die neerkomt op een bedrag van 1102 gl.; men veelt hem de autorisatie tot de reparatie avn de  molen</w:t>
      </w:r>
      <w:r w:rsidR="00742401">
        <w:t xml:space="preserve"> – zie ook folio 1076 verso</w:t>
      </w:r>
    </w:p>
    <w:p w14:paraId="02632734" w14:textId="77777777" w:rsidR="004A56CC" w:rsidRDefault="004A56CC"/>
    <w:p w14:paraId="30E395BD" w14:textId="77777777" w:rsidR="004A56CC" w:rsidRDefault="004A56CC">
      <w:r>
        <w:t>folio 921 – dinsdag 20 april 1745</w:t>
      </w:r>
    </w:p>
    <w:p w14:paraId="25F42EB5" w14:textId="77777777" w:rsidR="004A56CC" w:rsidRDefault="004A56CC">
      <w:r>
        <w:t>Bericht van de erfgenamen van wijlen Herman Cremers op een rekest van Gijsbertus Gualthery stadhouder, Hendrik van der Lith, Aart Donkers en Dirk van Rooij schepenen van Breugel over de betaling van diverse bedragen [met details]</w:t>
      </w:r>
    </w:p>
    <w:p w14:paraId="23B0A554" w14:textId="77777777" w:rsidR="004A56CC" w:rsidRDefault="004A56CC"/>
    <w:p w14:paraId="4AC35D9C" w14:textId="77777777" w:rsidR="004A56CC" w:rsidRDefault="00FD4F80">
      <w:r>
        <w:t>folio 925 verso – dinsdag 20 april 1745</w:t>
      </w:r>
    </w:p>
    <w:p w14:paraId="43EAF832" w14:textId="77777777" w:rsidR="00FD4F80" w:rsidRDefault="00FD4F80">
      <w:r>
        <w:t>Missive van ritmeester de Kempenaar geschreven te ’s-Hertogenbosch inhoudende dat het 3</w:t>
      </w:r>
      <w:r w:rsidRPr="00FD4F80">
        <w:rPr>
          <w:vertAlign w:val="superscript"/>
        </w:rPr>
        <w:t>e</w:t>
      </w:r>
      <w:r>
        <w:t xml:space="preserve"> eskadron van het regiment cavalerie van de Prins van Nassau vanuit Leeuwarden is gearriveerd te ’s-Hertogenbosch</w:t>
      </w:r>
    </w:p>
    <w:p w14:paraId="28407DCB" w14:textId="77777777" w:rsidR="00FD4F80" w:rsidRDefault="00FD4F80"/>
    <w:p w14:paraId="4D26903D" w14:textId="77777777" w:rsidR="00FD4F80" w:rsidRDefault="00FD4F80">
      <w:r>
        <w:t>folio 927 – dinsdag 20 april 1745</w:t>
      </w:r>
    </w:p>
    <w:p w14:paraId="5B78568A" w14:textId="77777777" w:rsidR="00FD4F80" w:rsidRDefault="00FD4F80">
      <w:r>
        <w:t xml:space="preserve">Missive van rentmeester Tengnagel op een rekest van Otto Juijn en Abraham Justus Verster aangestelde sequesters over de goederen van Willem Ginhoven gewezen deurwaarder te ’s-Hertogenbosch verzoekende om approbatie van de verkoping van een perceel land genaamd het Hoefken </w:t>
      </w:r>
      <w:r w:rsidR="003F4BCC">
        <w:t>gelegen onder Gemonde  in 1731 door deurwaarder Herman Nouhuijs ter instantie van de supplianten verkocht en bij de verkoping door dezelfde deurwaarder ingekocht, in welke akte ook wordt vermeld een transport van percelen aan Johan Vorstenbosch Heer van Aalst</w:t>
      </w:r>
      <w:r w:rsidR="00241684">
        <w:t xml:space="preserve"> – zie ook folio 1042 [zéér uitgebreid]</w:t>
      </w:r>
    </w:p>
    <w:p w14:paraId="329CD8EE" w14:textId="77777777" w:rsidR="00FD4F80" w:rsidRDefault="003F4BCC">
      <w:r>
        <w:t>folio 938 – woensdag 21 april 1745</w:t>
      </w:r>
    </w:p>
    <w:p w14:paraId="463AF269" w14:textId="77777777" w:rsidR="003F4BCC" w:rsidRDefault="00C553A9">
      <w:r>
        <w:t>Bericht van de commanderend officier van het regiment van generaal majoor de Guij op een rekest van Johannes Pieter Siedler geweldige provoost te ’s-Hertogenbosch te kennen gevende dat op 2 juli 1744 bij hem in de gevangenis is gebracht de persoon met name Wijnand Zuanuer (?) geweest zijnde korporaal in hetzelfde regiment in de compagnie van kapitein Hardenbroek, dat die tot 31 augustus daaraan volgende is blijven zitten en toen door de krijgsraad is gebannen geworden voor de tijd van 12 jaren en dat hij suppliant, zodra het regiment uit het veld aldaar in garnizoen is gekomen</w:t>
      </w:r>
      <w:r w:rsidR="00615C73">
        <w:t>, een rekening van sluit- en voor 61 dagen kostgeld aan Hardenbroek heeft overgegeven alsmede een rekening van voorschotten van briefport etc. die zijn gedaan door de auditeur militair  aldaar ter somme van 25:7:0</w:t>
      </w:r>
      <w:r w:rsidR="00742401">
        <w:t xml:space="preserve"> – zie ook folio 1072</w:t>
      </w:r>
    </w:p>
    <w:p w14:paraId="5E7278B7" w14:textId="77777777" w:rsidR="00615C73" w:rsidRDefault="00615C73"/>
    <w:p w14:paraId="688DE4C3" w14:textId="77777777" w:rsidR="00615C73" w:rsidRDefault="00C83E92">
      <w:r>
        <w:t>folio 965 – vrijdag 23 april 1745</w:t>
      </w:r>
    </w:p>
    <w:p w14:paraId="268DF657" w14:textId="77777777" w:rsidR="00C83E92" w:rsidRDefault="00C83E92">
      <w:r>
        <w:t>Bericht van wijlen de raad en rentmeester generaal der domeinen van brabant Carpentier</w:t>
      </w:r>
      <w:r w:rsidR="00690877">
        <w:t xml:space="preserve"> </w:t>
      </w:r>
      <w:r>
        <w:t>op een rekest van Jacob Gijzelen als gemachtigde van de abt van Sint Truiden Heer van Alem fungerende als dijkgraaf binnen de genoemde heerlijkheid</w:t>
      </w:r>
      <w:r w:rsidR="00817AA5">
        <w:t xml:space="preserve"> verzoekende aan de Ed: Mo: om het reglement te approberen op de dijkprocedures van Alem samen met Maren en </w:t>
      </w:r>
      <w:r w:rsidR="00690877">
        <w:t>K</w:t>
      </w:r>
      <w:r w:rsidR="00817AA5">
        <w:t>essel uitmakende de polder van het Laag Hemaal in kwartier Maasland [met details]</w:t>
      </w:r>
    </w:p>
    <w:p w14:paraId="2F3037DB" w14:textId="77777777" w:rsidR="00817AA5" w:rsidRDefault="00817AA5"/>
    <w:p w14:paraId="67DB94A3" w14:textId="77777777" w:rsidR="00817AA5" w:rsidRDefault="00AB19B0">
      <w:r>
        <w:t>folio 976 verso – maandag 26 april 1745</w:t>
      </w:r>
    </w:p>
    <w:p w14:paraId="6DE22760" w14:textId="77777777" w:rsidR="00AB19B0" w:rsidRDefault="00AB19B0">
      <w:r>
        <w:t xml:space="preserve">Rekest van Marcellus Wellens rooms werelds priester geboortig van Son die zijn zending heeft ontvangen als rector of kapelaan bij de roomse gemeente Liessel gehorende onder de pastorie van </w:t>
      </w:r>
      <w:r w:rsidR="00F51589">
        <w:t>D</w:t>
      </w:r>
      <w:r>
        <w:t xml:space="preserve">eurne die een verzoek indient voor de akte van admissie, maar van hem wordt wel gevraagd zijn handtekening te zetten </w:t>
      </w:r>
      <w:r w:rsidR="00F51589">
        <w:t>onder de verklaring die in een speciaal register wordt bewaard</w:t>
      </w:r>
    </w:p>
    <w:p w14:paraId="180D78E0" w14:textId="77777777" w:rsidR="004A56CC" w:rsidRDefault="004A56CC"/>
    <w:p w14:paraId="57E2EB89" w14:textId="77777777" w:rsidR="00F51589" w:rsidRDefault="00F51589">
      <w:r>
        <w:t>folio 979 verso – maandag 26 april 1745</w:t>
      </w:r>
    </w:p>
    <w:p w14:paraId="3772CF85" w14:textId="77777777" w:rsidR="00F51589" w:rsidRDefault="00F51589">
      <w:r>
        <w:t xml:space="preserve">Missive van stadhouder Gualthery geschreven te Son inhoudende dat hij op basis van een resolutie van 20 november 1744 </w:t>
      </w:r>
      <w:r w:rsidR="001A7625">
        <w:t>op het kerkhof van Helvoirt 19 eikenbomen heeft verkocht [met details]</w:t>
      </w:r>
    </w:p>
    <w:p w14:paraId="4A8FF89C" w14:textId="77777777" w:rsidR="001A7625" w:rsidRDefault="001A7625"/>
    <w:p w14:paraId="1041439A" w14:textId="77777777" w:rsidR="001A7625" w:rsidRDefault="001A7625">
      <w:r>
        <w:t>folio 980 verso – maandag 26 april 1745</w:t>
      </w:r>
    </w:p>
    <w:p w14:paraId="32CB3700" w14:textId="77777777" w:rsidR="001A7625" w:rsidRDefault="001A7625">
      <w:r>
        <w:t>Missive van J. van Nimwegen predikant in Oost-, Middel- en Westelbeers waarbij hij de raad in kennis stelt van het overlijden van Baltus Pluijm geweest zijnde schoolmeester koster en voorlezer aldaar</w:t>
      </w:r>
    </w:p>
    <w:p w14:paraId="3909BC7D" w14:textId="77777777" w:rsidR="001A7625" w:rsidRDefault="001A7625"/>
    <w:p w14:paraId="4590D7CF" w14:textId="77777777" w:rsidR="001A7625" w:rsidRDefault="00811AF0">
      <w:r>
        <w:t>folio 1009 verso – donderdag 29 april 1745</w:t>
      </w:r>
    </w:p>
    <w:p w14:paraId="60B3F637" w14:textId="77777777" w:rsidR="00811AF0" w:rsidRDefault="00811AF0">
      <w:r>
        <w:t>Bericht van wijlen de raad en rentmeester generaal der domeinen Weveringh van Holij op een rekest van Simon Tobias vorster der baronie van Boxtel en de heerlijkheid Liempde verzoekende om approbatie op de gemaakte conventie en akkoorden i.v.m. het trekken van een vast traktement</w:t>
      </w:r>
    </w:p>
    <w:p w14:paraId="72F989E6" w14:textId="77777777" w:rsidR="00811AF0" w:rsidRDefault="00811AF0"/>
    <w:p w14:paraId="6A2C284D" w14:textId="77777777" w:rsidR="00811AF0" w:rsidRDefault="0082731E">
      <w:r>
        <w:t>folio 1019 verso – vrijdag 30 april 1745</w:t>
      </w:r>
    </w:p>
    <w:p w14:paraId="3B12F39B" w14:textId="77777777" w:rsidR="008B2CEC" w:rsidRDefault="0082731E">
      <w:r>
        <w:t>Missive van de schepenen van ’s-Hertogenbosch inhoudende dat Adam Pijlsteeker geboortig van het landgraafschap Hessen, in zijn leven hoefsmid in het regiment der dragonders en geweest zijnde van de gereformeerde religie die in huwelijk heeft gehad Elisabeth Palmen geboortig van Elsloo bij Maastricht</w:t>
      </w:r>
      <w:r w:rsidR="00277746">
        <w:t xml:space="preserve"> die van de roomse religie in welk huwelijk drie kinderen zijn verwekt waarvan de oudste [nu ca. 14 jaar] is geboren te Breda, de tweede [10 jaar] te Maastricht en de derde [8 jaar] ook aldaar; dat regiment was in </w:t>
      </w:r>
      <w:smartTag w:uri="urn:schemas-microsoft-com:office:smarttags" w:element="metricconverter">
        <w:smartTagPr>
          <w:attr w:name="ProductID" w:val="1737 in"/>
        </w:smartTagPr>
        <w:r w:rsidR="00277746">
          <w:t>1737 in</w:t>
        </w:r>
      </w:smartTag>
      <w:r w:rsidR="00277746">
        <w:t xml:space="preserve"> ’s-Hertogenbosch in garnizoen gekomen en aldaar zijn nog drie kinderen geboren van resp. 6, 4 en 2 jaar oud; in 1743 is Pijlsteker vanuit ’s-Hertogenbosch vertrokken en heeft dienst gedaan aan de Rijn, maar zijn vrouw en 6 kinderen zijn in ’s-Hertogenbosch gebleven. In 1744 bij de veldtocht in Vlaanderen is Adam ziek geworden en naar het hospitaal van Brussel overgebracht alwaar hij op 2 november 1744 is overleden nalatende zij vrouw die zwanger was van het 7</w:t>
      </w:r>
      <w:r w:rsidR="00277746" w:rsidRPr="00277746">
        <w:rPr>
          <w:vertAlign w:val="superscript"/>
        </w:rPr>
        <w:t>e</w:t>
      </w:r>
      <w:r w:rsidR="00277746">
        <w:t xml:space="preserve"> kind waarvan ze in maart jl. is bevallen</w:t>
      </w:r>
      <w:r w:rsidR="001521D3">
        <w:t xml:space="preserve"> en dat zij op de 17</w:t>
      </w:r>
      <w:r w:rsidR="001521D3" w:rsidRPr="001521D3">
        <w:rPr>
          <w:vertAlign w:val="superscript"/>
        </w:rPr>
        <w:t>e</w:t>
      </w:r>
      <w:r w:rsidR="001521D3">
        <w:t xml:space="preserve"> van deze maand ook is overleden; de 6 eerste kinderen waren allen gedoopt in de gereformeerde kerk en enigen van de oudste kinderen hebben ook al instructie gekregen van de beginselen van de gereformeerde religie door catechisatie in de kerken van de stad ’s-Hertogenbosch en dit hebben ze na de dood van hun vader gecontinueerd</w:t>
      </w:r>
      <w:r w:rsidR="008B2CEC">
        <w:t xml:space="preserve"> [met details]</w:t>
      </w:r>
    </w:p>
    <w:p w14:paraId="61184EC8" w14:textId="77777777" w:rsidR="008B2CEC" w:rsidRDefault="008B2CEC"/>
    <w:p w14:paraId="7C9347D0" w14:textId="77777777" w:rsidR="008B2CEC" w:rsidRDefault="008B2CEC">
      <w:r>
        <w:t>folio 1021 – vrijdag 30 april 1745</w:t>
      </w:r>
    </w:p>
    <w:p w14:paraId="3936EBC0" w14:textId="77777777" w:rsidR="008B2CEC" w:rsidRDefault="008B2CEC">
      <w:r>
        <w:t>Rekest van het classis van ’s-Hertogenbosch i.v.m. de visitatie van hun kerken en scholen</w:t>
      </w:r>
    </w:p>
    <w:p w14:paraId="0AFF01E4" w14:textId="77777777" w:rsidR="008B2CEC" w:rsidRDefault="008B2CEC"/>
    <w:p w14:paraId="73F832D6" w14:textId="77777777" w:rsidR="008B2CEC" w:rsidRDefault="008B2CEC">
      <w:r>
        <w:t>folio 1029 – maandag 3 mei 1745</w:t>
      </w:r>
    </w:p>
    <w:p w14:paraId="13C31FA0" w14:textId="77777777" w:rsidR="008B2CEC" w:rsidRDefault="008B2CEC">
      <w:r>
        <w:t>Rekest van Adriaan Deelen rooms werelds priester die zijn zending heeft ontvangen als pastoor van Maarheeze Soerendonk en Sterksel</w:t>
      </w:r>
      <w:r w:rsidR="003D273E">
        <w:t>, die de akte van admissie wordt verleend omdat hij voldoet aan alle eigen zoals vermeld in de resolutie van 19 juli 1730</w:t>
      </w:r>
    </w:p>
    <w:p w14:paraId="3FA0F58C" w14:textId="77777777" w:rsidR="003D273E" w:rsidRDefault="003D273E"/>
    <w:p w14:paraId="1CF8CD16" w14:textId="77777777" w:rsidR="003D273E" w:rsidRDefault="003D273E">
      <w:r>
        <w:t>folio 1029 verso – maandag 3 mei 1745</w:t>
      </w:r>
    </w:p>
    <w:p w14:paraId="0FE07493" w14:textId="77777777" w:rsidR="003E0178" w:rsidRDefault="003D273E">
      <w:r>
        <w:t>Missive van de raad en rentmeester generaal der domeinen Schmeling rakende enige documenten die aan het kantoor deficiëren en op de inventaris zijn geplaatst en voort</w:t>
      </w:r>
      <w:r w:rsidR="003E0178">
        <w:t>s</w:t>
      </w:r>
      <w:r>
        <w:t xml:space="preserve"> inhoudende dat hij co</w:t>
      </w:r>
      <w:r w:rsidR="003E0178">
        <w:t>n</w:t>
      </w:r>
      <w:r>
        <w:t>form de conventie met de weduwe van zijn voorganger die vermits zijn cont</w:t>
      </w:r>
      <w:r w:rsidR="003E0178">
        <w:t>i</w:t>
      </w:r>
      <w:r>
        <w:t>nue indispositie het kantoor nog niet had overgenomen, de administratie van dit lopende jaar 1745 heeft aangenomen en hij wordt verzocht aantekening te maken van de papieren en documenten die niet zijn overgeleverd en tot het maken van een exacte inventaris</w:t>
      </w:r>
    </w:p>
    <w:p w14:paraId="30E4EBFE" w14:textId="77777777" w:rsidR="003E0178" w:rsidRDefault="003E0178"/>
    <w:p w14:paraId="593E38C7" w14:textId="77777777" w:rsidR="003E0178" w:rsidRDefault="003E0178">
      <w:r>
        <w:t>folio 1036 – maandag 3 mei 1745</w:t>
      </w:r>
    </w:p>
    <w:p w14:paraId="43150B66" w14:textId="77777777" w:rsidR="003E5A69" w:rsidRDefault="003E0178">
      <w:r>
        <w:t>Missive van de directeur der fortificaties De Roij geschreven te Veendaal op de 30</w:t>
      </w:r>
      <w:r w:rsidRPr="003E0178">
        <w:rPr>
          <w:vertAlign w:val="superscript"/>
        </w:rPr>
        <w:t>e</w:t>
      </w:r>
      <w:r>
        <w:t xml:space="preserve"> maart inhoudende dat hij is geïnformeerd dat de wateren rondom ’s-Hertogenbosch dusdanig dalen dat men een staat zou kunnen maken op de gesteltenis der maaivelden voor de Papenbril, om de projecten ter </w:t>
      </w:r>
      <w:r w:rsidR="00DD684F">
        <w:t>nodige dekking van dien te reguleren; hij is op de 21</w:t>
      </w:r>
      <w:r w:rsidR="00DD684F" w:rsidRPr="00DD684F">
        <w:rPr>
          <w:vertAlign w:val="superscript"/>
        </w:rPr>
        <w:t>e</w:t>
      </w:r>
      <w:r w:rsidR="00DD684F">
        <w:t xml:space="preserve"> april in ’s-Hertogenbosch gekomen en heeft geconstateerd dat directeur Draak reeds enige dagen te voren was vertrokken met wie hij eerder al was overeengekomen ten respecte van de situatie van den Papenbril ‘het beste zoude convenieeren getenailleerde werken daar voor te construeeren, waarvan zijn project onder no. 1 nevens sijne missive oversent en dat van den directeur Draak onder no.2 </w:t>
      </w:r>
      <w:r w:rsidR="001D297A">
        <w:t xml:space="preserve">’t welk voors. directeur Draak bij zijn vertrek in handen van den extraordinaris ingenieur Pierlink had gelaten; dat haar Ed: Mog: op het project no.1 zullen gelieven te remarqueeren, dat voor de Orthenpoort tegens de extremiteit van ’t getenailleerde werk een lunet is geplaatst onder letter E dienende zo tot geruster en bestendiger ondersteuninge van die werken, als ter dekking vane van de capitale poort en brug tegens de enfilades </w:t>
      </w:r>
      <w:r w:rsidR="008E56E9">
        <w:t>die gevonden worden op de reisende gronden omtrent den Koeidijk, dat deese lunet soude komen monteeren de somme van 13.000 gl. het welk eigentlijk ’t verschil in de kostbaarheid van ’t eene als ’t andere project zij de begrootinge der kosten van ’t project no.1 zonder de lunet is 7000</w:t>
      </w:r>
      <w:r w:rsidR="009D7697">
        <w:t>0</w:t>
      </w:r>
      <w:r w:rsidR="008E56E9">
        <w:t xml:space="preserve"> gl. </w:t>
      </w:r>
      <w:r w:rsidR="009D7697">
        <w:t>dat van ’t pro</w:t>
      </w:r>
      <w:r w:rsidR="00587C62">
        <w:t xml:space="preserve">ject no.2 f 68000 – dat indien haar Ed:  Mog: tot het project no.1 zonder de lunet E daaraan te voegen over geliefden te gaan, zoude evenwel de enveloppe in haare constructie van letter E tot F dienen geobserveert, om ten allen tijde de lunette E sonder altereeringe der economie daar binnen te konnen plaatsen, dat men tot de getenailleerde constructie deeser werken heeft moeten overgaan, eensdeels om soo min als mogelijk int veld te avanceeren, anderdeels om te beeter den Papenbril te konnen dekken tegens de reisende gronden </w:t>
      </w:r>
      <w:r w:rsidR="00AB4B85">
        <w:t xml:space="preserve">nade zijde van Orthen en derselver Hogendijk, welke hoger voorheen ook meermalen aanleiding heeft gegeven om de hoofdwal van den Papenbril eenige voeten te verlagen, gelijk op het profil werd aangeweesen, dat indien men ooijt tot deese noodsaakelijkheid moet koomen, soude sulks thans met menage en voordeel konnen geschieden, dewijl de afkomende aarde en steen tot deese nieuw geprojecteerde werken geëmployeert konden werden, daar naderhand geen plaats tot derselver verberginge dan met kostbare transporten gevonden zal worden; dat meede door de breede gragten de voorleggende werken haar capitaal niet wel komen te dekken, gelijk dan de gragt van den Papenvril </w:t>
      </w:r>
      <w:r w:rsidR="00362431">
        <w:t>soo enorm wijd is, en dus sonder de minste præjudicie ten minsten twee roeden versmalt kan werden, waar door het nieuwe werk soo veel nader annt capitaal zal komen met beeter dekking en sanglanter vuur, en bovendien de inundatie in ’t front meer geconserveert en dat met een roode gestippelde linie werd op het plan no.1 de versmallinge anageweesen</w:t>
      </w:r>
      <w:r w:rsidR="008E56E9">
        <w:t xml:space="preserve"> </w:t>
      </w:r>
      <w:r w:rsidR="00362431">
        <w:t xml:space="preserve">en op het profil de maniere van vullinge, zullende op ieder roede lengte 20 palissaden dienen geheid te worden, daar agter te brengen de puijn en gebroke steen die van den bril sal komen, het welk sig door den tijd </w:t>
      </w:r>
      <w:r w:rsidR="00C31878">
        <w:t xml:space="preserve">zoo met slip als sand vast gelijk aan een muur zal treeden; dat als de palissaden vergaan zullen zijn, zig zonder beschoeiing zullen maintineeren en dat deeze meerder kosten geen 3000 gls. zal komen te bedragen; dat op de walle van den Papenbril ypebomen staen, die egter niet soo out of dik zijn of zouden in ’t nasaisoen met het afslaan der koppen aldaar werder herplant konnen worden en dat het mede niet ondienstig zoude zijn indien de tijd het permitteerde dat de capitaale muur der nieuwe te maken werken </w:t>
      </w:r>
      <w:r w:rsidR="003E5A69">
        <w:t xml:space="preserve">eenige maanden bloot en op haar rust bleeven, voordat de wals en borstweeringe aarde daar tegens en op werde gevoert, schoon hij directeur dezelve doorgaans in bastert tras laat bewerken, alsoo suiet zijn aan aan menigvuldige hoogkomende wateren waardoor indien de muuren gedeeltelijk in calkmortel werden gelegt, nooit te regt bestendig konnen doordroogen, ’t geene al menigvuldige gevallen heeft doen sien; verhoopende hier meede aan haar Ed: Mog: ordres voldaan te hebben; waarop gedelibereert zijnde is goedgevonden en verstaan, de voors. missive met de bijgevoegde projecten te stellen in handen van den lieutenant generaal en directeur generaal der fortificatiën Hertel, om haar Ed: Mog: daarop te dienen van zijn consideratien en berigt’ </w:t>
      </w:r>
      <w:r w:rsidR="00AE322A">
        <w:t>– zie ook folio 1518 verso</w:t>
      </w:r>
    </w:p>
    <w:p w14:paraId="1963317B" w14:textId="77777777" w:rsidR="003E5A69" w:rsidRDefault="003E5A69"/>
    <w:p w14:paraId="0D6E04F8" w14:textId="77777777" w:rsidR="000354CB" w:rsidRDefault="003E5A69">
      <w:r>
        <w:t xml:space="preserve">folio 1038 - </w:t>
      </w:r>
      <w:r w:rsidR="00C31878">
        <w:t xml:space="preserve"> </w:t>
      </w:r>
      <w:r w:rsidR="000354CB">
        <w:t>maandag 3 mei 1745</w:t>
      </w:r>
    </w:p>
    <w:p w14:paraId="50C143EF" w14:textId="77777777" w:rsidR="003D273E" w:rsidRDefault="000354CB">
      <w:r>
        <w:t>Rekest van drossaard en schepenen van de heerlijkheden Deurne en Liessel in kwartier Peelland inhoudende dat zij supplianten naast de predikant en de arm- en kerkmeesters op 6 februari 1744 zich via een rekest hebben gewend tot de Ed: Mo: en verzocht hadden dat de administratie en opvoeding van vier kinderen nagelaten door vier delinquenten, die bij vonnis van de schepenen van Deurne op 30 december 1743 ter dood waren veroordeeld, betaald zouden kunnen worden voor de ene helft uit de domeinen en voor de andere</w:t>
      </w:r>
      <w:r w:rsidR="004F0178">
        <w:t xml:space="preserve"> </w:t>
      </w:r>
      <w:r>
        <w:t>helft door kwartier Peelland</w:t>
      </w:r>
      <w:r w:rsidR="004F0178">
        <w:t xml:space="preserve"> tot aan het moment dat die kinderen in staat zijn zelf de kost te verdienen, welk rekest die 6</w:t>
      </w:r>
      <w:r w:rsidR="004F0178" w:rsidRPr="004F0178">
        <w:rPr>
          <w:vertAlign w:val="superscript"/>
        </w:rPr>
        <w:t>e</w:t>
      </w:r>
      <w:r w:rsidR="004F0178">
        <w:t xml:space="preserve"> februari 1744 is doorgestuurd naar de Raad van State om hu nadvies daarop uit te brengen, maar die heeft bericht op 10 maart en via een resolutie van 16 maart, dat in dat verzoek niet getreden kan worden en ze hebben het dus afgewezen; men vond nl. dat deze kinderen op kosten van de</w:t>
      </w:r>
      <w:r w:rsidR="004B0126">
        <w:t xml:space="preserve"> </w:t>
      </w:r>
      <w:r w:rsidR="004F0178">
        <w:t>gemeente Deurne en Liessel in de gereformeerde religie ‘opgebragt besteed en onderhouden</w:t>
      </w:r>
      <w:r w:rsidR="00241684">
        <w:t>’</w:t>
      </w:r>
      <w:r w:rsidR="004F0178">
        <w:t>,  zouden worden tot de in staat zijn hun eigen kost te verdienen</w:t>
      </w:r>
      <w:r w:rsidR="004B0126">
        <w:t>; de supplianten vonden dit onredelijk en dienen wederom een verzoek in en vragen nu aan de Raad van State de Ho: Mo: te verzoeken de vier kwartieren te gelasten om jaarlijks de penningen op te brengen tot alimentatie en opvoeding van genoemde kinderen; ook hiervan zal een kopie gestuurd worden naar de Raad van State en die op haar beurt stuurt het rekest door naar de raad en rentmeester generaal der domeinen Schmeling om de Ed: Mo: hierover te b</w:t>
      </w:r>
      <w:r w:rsidR="00241684">
        <w:t>e</w:t>
      </w:r>
      <w:r w:rsidR="004B0126">
        <w:t xml:space="preserve">richten </w:t>
      </w:r>
      <w:r w:rsidR="00362431">
        <w:t xml:space="preserve"> </w:t>
      </w:r>
      <w:r w:rsidR="008E56E9">
        <w:t xml:space="preserve"> </w:t>
      </w:r>
      <w:r w:rsidR="00DD684F">
        <w:t xml:space="preserve"> </w:t>
      </w:r>
      <w:r w:rsidR="003E0178">
        <w:t xml:space="preserve"> </w:t>
      </w:r>
      <w:r w:rsidR="003D273E">
        <w:t xml:space="preserve"> </w:t>
      </w:r>
    </w:p>
    <w:p w14:paraId="2157F740" w14:textId="77777777" w:rsidR="0082731E" w:rsidRDefault="001521D3">
      <w:r>
        <w:t xml:space="preserve"> </w:t>
      </w:r>
    </w:p>
    <w:p w14:paraId="46B51A68" w14:textId="77777777" w:rsidR="00F51589" w:rsidRDefault="00241684">
      <w:r>
        <w:t>folio 1055 – dinsdag 4 mei 1745</w:t>
      </w:r>
    </w:p>
    <w:p w14:paraId="2CC2DE8D" w14:textId="77777777" w:rsidR="00241684" w:rsidRDefault="00241684">
      <w:r>
        <w:t xml:space="preserve">Missive van rentmeester de Kempenaar inhoudende dat hij van de kolonel van het regiment der cavalerie van de Prins van Nassau  Bouricius orders heeft ontvangen om uit het eskadron </w:t>
      </w:r>
      <w:r w:rsidR="00EE1051">
        <w:t>hetgeen aldaar is te remonteren de twee eskadrons die aan de Rijn zijn en uit dat eskadron derwaarts te laten volgen 17 man en 17 paardenzullende bij het eskadron 17 rekruten teruggezonden worden en dat hij aan commandeur De Guij zijn orders kenbaar heeft gemaakt, alsmede dat aldaar gekomen was een officier van het regiment om die manschappen en paarden af te halen en naar Duitsland te geleiden, maar dat genoemde commandeur daar moeilijk over heeft gedaan die manschappen en paarden te laten volgen en hem heeft gelast haar Ed: Mo: te verzoeken orders te willen geven, dat de nodige manschappen en paarden te remontering van het 1</w:t>
      </w:r>
      <w:r w:rsidR="00EE1051" w:rsidRPr="00EE1051">
        <w:rPr>
          <w:vertAlign w:val="superscript"/>
        </w:rPr>
        <w:t>e</w:t>
      </w:r>
      <w:r w:rsidR="00EE1051">
        <w:t xml:space="preserve"> en 2</w:t>
      </w:r>
      <w:r w:rsidR="00EE1051" w:rsidRPr="00EE1051">
        <w:rPr>
          <w:vertAlign w:val="superscript"/>
        </w:rPr>
        <w:t>e</w:t>
      </w:r>
      <w:r w:rsidR="00EE1051">
        <w:t xml:space="preserve"> </w:t>
      </w:r>
      <w:r w:rsidR="00C31364">
        <w:t>eskadron voorlopig uit het 3</w:t>
      </w:r>
      <w:r w:rsidR="00C31364" w:rsidRPr="00C31364">
        <w:rPr>
          <w:vertAlign w:val="superscript"/>
        </w:rPr>
        <w:t>e</w:t>
      </w:r>
      <w:r w:rsidR="00C31364">
        <w:t xml:space="preserve"> eskadron mogen worden genomen; waarop is gedelibereerd en besloten om generaal majoor De Guij aan te schrijven dat hij uit het 3</w:t>
      </w:r>
      <w:r w:rsidR="00C31364" w:rsidRPr="00C31364">
        <w:rPr>
          <w:vertAlign w:val="superscript"/>
        </w:rPr>
        <w:t>e</w:t>
      </w:r>
      <w:r w:rsidR="00C31364">
        <w:t xml:space="preserve"> eskadron van de Prins van Nassau, hetwelk aldaar is, moeten laten volgen de gerequireerde maanschappen en paarden tot remontering van het 1</w:t>
      </w:r>
      <w:r w:rsidR="00C31364" w:rsidRPr="00C31364">
        <w:rPr>
          <w:vertAlign w:val="superscript"/>
        </w:rPr>
        <w:t>e</w:t>
      </w:r>
      <w:r w:rsidR="00C31364">
        <w:t xml:space="preserve"> en 2</w:t>
      </w:r>
      <w:r w:rsidR="00C31364" w:rsidRPr="00C31364">
        <w:rPr>
          <w:vertAlign w:val="superscript"/>
        </w:rPr>
        <w:t>e</w:t>
      </w:r>
      <w:r w:rsidR="00C31364">
        <w:t xml:space="preserve"> eskadron in Duitsland zijnde </w:t>
      </w:r>
      <w:r w:rsidR="00EE1051">
        <w:t xml:space="preserve">  </w:t>
      </w:r>
    </w:p>
    <w:p w14:paraId="4AE087BC" w14:textId="77777777" w:rsidR="002A6EA8" w:rsidRDefault="002A6EA8">
      <w:r>
        <w:t xml:space="preserve"> </w:t>
      </w:r>
    </w:p>
    <w:p w14:paraId="22C42033" w14:textId="77777777" w:rsidR="00C31364" w:rsidRDefault="00C31364">
      <w:r>
        <w:t>folio 1056 verso – dinsdag 4 mei 1745</w:t>
      </w:r>
    </w:p>
    <w:p w14:paraId="59140364" w14:textId="77777777" w:rsidR="00C31364" w:rsidRDefault="00C31364">
      <w:r>
        <w:t xml:space="preserve">Missive van de auditeur militair van het garnizoen te ’s-Hertogenbosch op een rekest van Maximiliaan </w:t>
      </w:r>
      <w:r w:rsidR="00182C56">
        <w:t>de Vo…. ondermajoor en Johan Pieter Siedler provoost te ’s-Hertogenbosch verzoekende dat aan genoemde auditeur militair mag worden gelast aan de suppliant te betalen ieder een ½ stuiver per gulden uit de kooppenningen van de verkochte goederen van wijlen de Prins van Holstein in leven gouverneur aldaar</w:t>
      </w:r>
    </w:p>
    <w:p w14:paraId="6FD2FC60" w14:textId="77777777" w:rsidR="004A664F" w:rsidRDefault="004A664F"/>
    <w:p w14:paraId="0C28E20B" w14:textId="77777777" w:rsidR="00182C56" w:rsidRDefault="00182C56">
      <w:r>
        <w:t xml:space="preserve">folio 1058 </w:t>
      </w:r>
      <w:r w:rsidR="003D3128">
        <w:t>verso – dinsdag 4 mei 1745</w:t>
      </w:r>
    </w:p>
    <w:p w14:paraId="17747A85" w14:textId="77777777" w:rsidR="003D3128" w:rsidRDefault="003D3128">
      <w:r>
        <w:t xml:space="preserve">Rekest van Cornelis van Warmond aannemer van het leveren van 6000 palissaden te ’s-Hertogenbosch met een verzoek om een ordonnantie van 1425 gl.; idem van Hendrik Schutselaar aannemer van het leveren van 5400 palissaden te ’s-Hertogenbosch met verzoek om een ordonnantie van 264 gl. en </w:t>
      </w:r>
      <w:smartTag w:uri="urn:schemas-microsoft-com:office:smarttags" w:element="metricconverter">
        <w:smartTagPr>
          <w:attr w:name="ProductID" w:val="12 st"/>
        </w:smartTagPr>
        <w:r>
          <w:t>12 st</w:t>
        </w:r>
      </w:smartTag>
      <w:r>
        <w:t xml:space="preserve">. en nog van dezelfde aannemer voor het leveren van 6000 palissaden te ’s-Hertogenbosch met verzoek om een ordonnantie van 1387 gl. en </w:t>
      </w:r>
      <w:smartTag w:uri="urn:schemas-microsoft-com:office:smarttags" w:element="metricconverter">
        <w:smartTagPr>
          <w:attr w:name="ProductID" w:val="10 st"/>
        </w:smartTagPr>
        <w:r>
          <w:t>10 st</w:t>
        </w:r>
      </w:smartTag>
      <w:r>
        <w:t xml:space="preserve">. alles conform de bestekken  </w:t>
      </w:r>
    </w:p>
    <w:p w14:paraId="6A8CEE78" w14:textId="77777777" w:rsidR="00AB0E17" w:rsidRDefault="00AB0E17"/>
    <w:p w14:paraId="3BA56D9A" w14:textId="77777777" w:rsidR="00CF6E62" w:rsidRDefault="00CF6E62">
      <w:r>
        <w:t>folio 1060 verso – dinsdag 4 mei 1745</w:t>
      </w:r>
    </w:p>
    <w:p w14:paraId="546A7806" w14:textId="77777777" w:rsidR="007104D4" w:rsidRDefault="007104D4">
      <w:r>
        <w:t>Rekest van Rudolphus Vervlasse sinds 11 juni 1731 gedamitteerd als pastoor te Helmond in kwartier Peelland die om een octrooi verzoekt om te Helmond een vast woonhuis te mogen kopen en dat ten behoeve van de abdij van Postel te laten vesten waarover advies wordt gevraagd van de raad van state</w:t>
      </w:r>
    </w:p>
    <w:p w14:paraId="138B582C" w14:textId="77777777" w:rsidR="007104D4" w:rsidRDefault="007104D4"/>
    <w:p w14:paraId="63C2493A" w14:textId="77777777" w:rsidR="007104D4" w:rsidRDefault="007104D4">
      <w:r>
        <w:t>folio 1061 verso – woensdag 5 mei 1745</w:t>
      </w:r>
    </w:p>
    <w:p w14:paraId="2F802D95" w14:textId="77777777" w:rsidR="00391A45" w:rsidRDefault="007104D4">
      <w:r>
        <w:t xml:space="preserve">Rekest van de regenten van Riethoven in kwartier Kempenland met een verzoek o mremissie op hun verpondingen </w:t>
      </w:r>
    </w:p>
    <w:p w14:paraId="63617C1A" w14:textId="77777777" w:rsidR="00391A45" w:rsidRDefault="00391A45"/>
    <w:p w14:paraId="2DE2DC85" w14:textId="77777777" w:rsidR="00391A45" w:rsidRDefault="00391A45">
      <w:r>
        <w:t>folio 1065 – woensdag 5 mei 1745</w:t>
      </w:r>
    </w:p>
    <w:p w14:paraId="7332A372" w14:textId="77777777" w:rsidR="00AF7C32" w:rsidRDefault="00AF7C32">
      <w:r>
        <w:t xml:space="preserve">Rekest van de regenten van Bladel, Reusel, Netersel en Hapert i.v.m. de aanloop van een pastorie gelegen te Bladel waarvoor men 1450 gl. wil opnemen </w:t>
      </w:r>
    </w:p>
    <w:p w14:paraId="78B5310A" w14:textId="77777777" w:rsidR="00AF7C32" w:rsidRDefault="00AF7C32"/>
    <w:p w14:paraId="5A274ABC" w14:textId="77777777" w:rsidR="00AF7C32" w:rsidRDefault="00AF7C32">
      <w:r>
        <w:t>folio 1066 verso – woensdag 5 mei 1745</w:t>
      </w:r>
    </w:p>
    <w:p w14:paraId="306B031D" w14:textId="77777777" w:rsidR="00AF7C32" w:rsidRDefault="00AF7C32">
      <w:r>
        <w:t>Bericht vanuit de leen- en tolkamer te ’s-Hertogenbosch op een rekest van stadhouder en ordinaris gecommitteerden van kwartier Oisterwijk die verzoeken om letteren executoriaal ter invordering van verscheiden renten, pachten, cijnzen o.a. van kerkelijke en arme pieuze fundaties</w:t>
      </w:r>
    </w:p>
    <w:p w14:paraId="146329D5" w14:textId="77777777" w:rsidR="00AF7C32" w:rsidRDefault="00AF7C32"/>
    <w:p w14:paraId="3B488FFE" w14:textId="77777777" w:rsidR="00742401" w:rsidRDefault="00881C97">
      <w:r>
        <w:t>folio 1101 – maandag 10 mei 1745</w:t>
      </w:r>
    </w:p>
    <w:p w14:paraId="69C8E547" w14:textId="77777777" w:rsidR="00881C97" w:rsidRDefault="00881C97">
      <w:r>
        <w:t xml:space="preserve">Rekest van Jan Lodewijk Wilhelms schoolmeester te Oisterwijk te kennen gevende dat een zekere Jacobus Sers koster te Oisterwijk zixh aanmatigt school te houden en hij verzoekt de Ed: Mo: om genoemde Jacob Sers te verbieden om, evenals zijn vrouw en dochter, school te houden en enige kinderen te leren en te onderwijzen </w:t>
      </w:r>
    </w:p>
    <w:p w14:paraId="5B10C51C" w14:textId="77777777" w:rsidR="00881C97" w:rsidRDefault="00881C97"/>
    <w:p w14:paraId="2D66A7BA" w14:textId="77777777" w:rsidR="00881C97" w:rsidRDefault="00881C97">
      <w:r>
        <w:t>folio 1102 – maandag 10 mei 1745</w:t>
      </w:r>
    </w:p>
    <w:p w14:paraId="563D5B44" w14:textId="77777777" w:rsidR="00B52188" w:rsidRDefault="00881C97">
      <w:r>
        <w:t>Missive van de magistraat van ’s-Hertogenbosch inhoudende dat ze via een resolutie van de Ho: Mo: van 27 november 1743 zijn</w:t>
      </w:r>
      <w:r w:rsidR="00135F19">
        <w:t xml:space="preserve"> gekwalificeerd om provisioneel, tot het logeren van 1800 man van het garnizoen barakken te timmeren op de Weversplaats, de Berewoutstraat en in de Tolbrugstraat te occuperen gronden en erven van particulieren, doch omtrent het blok op het St.</w:t>
      </w:r>
      <w:r w:rsidR="003C77F3">
        <w:t xml:space="preserve"> </w:t>
      </w:r>
      <w:r w:rsidR="00135F19">
        <w:t>Jacobskerkhof getimmerd was het niet nodig geweest een overeenkomst te sluiten met particulieren, m.u.v. een huisje van Willem van Engelen staande tegenover de noordzijde van genoemde barakken</w:t>
      </w:r>
      <w:r w:rsidR="003C77F3">
        <w:t xml:space="preserve">; idem enige huizen aan de Weversplaats die nader getaxeerd dienen te worden </w:t>
      </w:r>
    </w:p>
    <w:p w14:paraId="0AE33199" w14:textId="77777777" w:rsidR="00B52188" w:rsidRDefault="00B52188"/>
    <w:p w14:paraId="48F271A7" w14:textId="77777777" w:rsidR="00B52188" w:rsidRDefault="00B52188">
      <w:r>
        <w:t>folio 1126 – woensdag 12 mei 1745</w:t>
      </w:r>
    </w:p>
    <w:p w14:paraId="17FF00EB" w14:textId="77777777" w:rsidR="00B52188" w:rsidRDefault="00B52188">
      <w:r>
        <w:t>Missive vanuit de leen- en tolkamer op een rekest van de regenten van Veldhoven in kwartier Kempenland die hebben verzocht geld te mogen opnemen i.v.m. de vergroting van hun pastorie</w:t>
      </w:r>
    </w:p>
    <w:p w14:paraId="2CD2E468" w14:textId="77777777" w:rsidR="00B52188" w:rsidRDefault="00B52188"/>
    <w:p w14:paraId="319123A1" w14:textId="77777777" w:rsidR="00B52188" w:rsidRDefault="00B52188">
      <w:r>
        <w:t>folio 1127 – woensdag 12 meu 1745</w:t>
      </w:r>
    </w:p>
    <w:p w14:paraId="281093A8" w14:textId="77777777" w:rsidR="0032450D" w:rsidRDefault="00B52188">
      <w:r>
        <w:t>Missive van de raad en rentmeester generaal der domeinen Schmeling inhoudende dat de pachter</w:t>
      </w:r>
      <w:r w:rsidR="0032450D">
        <w:t xml:space="preserve"> </w:t>
      </w:r>
      <w:r>
        <w:t xml:space="preserve">van de landtol Van Hanswijk een hem een verzoek heeft gedaan </w:t>
      </w:r>
      <w:r w:rsidR="0032450D">
        <w:t>ten einde dat een zekere Jan Veijgen, commies van de tol te Goirle, die van de roomse religie is en tevens ziek en bedlegerig en ca. 20 jaren in die functie in dienst is geweest en dat die commiesplaats is overgegaan op diens schoonzoon Arnoldus van der Flaas die zijn schoonvader enige jaren heeft geassisteerd</w:t>
      </w:r>
    </w:p>
    <w:p w14:paraId="1EFD6867" w14:textId="77777777" w:rsidR="0032450D" w:rsidRDefault="0032450D"/>
    <w:p w14:paraId="7A9AFF1F" w14:textId="77777777" w:rsidR="0032450D" w:rsidRDefault="0032450D">
      <w:r>
        <w:t>folio 1136 – donderdag 13 mei 1745</w:t>
      </w:r>
    </w:p>
    <w:p w14:paraId="273A41F2" w14:textId="77777777" w:rsidR="00FE0E0C" w:rsidRDefault="0032450D">
      <w:r>
        <w:t xml:space="preserve">Missive van rentmeester De Kempenaar </w:t>
      </w:r>
      <w:r w:rsidR="00907331">
        <w:t xml:space="preserve">inhoudende dat van tijd tot tijd hem rentmeester door regenten en schoolmeester van Sint Oedenrode als door enige particulieren t.o.v. de verpachting der tienden bedenkelijkheden zijn opgekomen, dat thans onder de klampen grove tienden, die jaarlijks verpacht worden, ook de spurrie is inbegrepen, dat de spurrie veel vroeger rijp en tiendbaar is dan het koren waarvan de aangeving ruim voor de verpachting gemeld zou moeten worden aan de schoolmeester conform art.8 van het plakkaat van 23 mei 1732; de schoolmeester is gehouden om na de aangeving binnen 24 uur moet komen tienden en de getiende vruchten in bewaring moet houden, maar dat deze post voor de schoolmeester </w:t>
      </w:r>
      <w:r w:rsidR="00FE0E0C">
        <w:t>t.a.v. de spurrie haast een ondoenlijke zaak is in een district  dat zo uitgestrekt is als dat van Sint Oedenrode [met details]</w:t>
      </w:r>
    </w:p>
    <w:p w14:paraId="0100BA28" w14:textId="77777777" w:rsidR="00FE0E0C" w:rsidRDefault="00FE0E0C"/>
    <w:p w14:paraId="13F250D3" w14:textId="77777777" w:rsidR="00FE0E0C" w:rsidRDefault="00FE0E0C">
      <w:r>
        <w:t>folio 1137 verso – donderdag 13 mei 1745</w:t>
      </w:r>
    </w:p>
    <w:p w14:paraId="52135C49" w14:textId="77777777" w:rsidR="00A6323B" w:rsidRDefault="00FE0E0C">
      <w:r>
        <w:t xml:space="preserve">Rekest van de magistraat van ’s-Hertogenbosch verwijzend naar een octrooi verleend op 3 februari 1741, tot het aanleggen van een straatweg van ’s-Hertogenbosch op Eiindhoven  die door de baronie en het dorp Boxtel loopt in welk dorp zich al een straatweg bevond, de supplianten met de regenten van Boxtel </w:t>
      </w:r>
      <w:r w:rsidR="00BC24A7">
        <w:t>hebben overlegd over de aansluiting van die straatweg met twee aanhorige bruggen en dat de supplianten die tot hun lasten zouden laten komen en dat dan de regenten van Boxtel aan de magistraat zouden overgeven de con</w:t>
      </w:r>
      <w:r w:rsidR="008A1336">
        <w:t>c</w:t>
      </w:r>
      <w:r w:rsidR="00BC24A7">
        <w:t>essie en octrooi, als zij op 3 november 1717 en laatstelijk op 21 oktober 1732 bij prolongatie voor de tijd van 15 jaren van haar Ho: Mo: hadden verkregen op basis waarvan die van Boxtel mochten heffen een ½ stuiver weg- en bruggeld voor elk paard waarmee de karren of voitures bespannen waren</w:t>
      </w:r>
      <w:r w:rsidR="003C6208">
        <w:t xml:space="preserve"> die de steenstraten en bruggen van Boxtel passeerden;  op 13 februari 1742 is dit voorstel geaccordeerd door de Ed: Mo:</w:t>
      </w:r>
      <w:r w:rsidR="002735F2">
        <w:t>, met de conditie dat de supplianten verplicht worden het weggeld te verpachten en in de stadsrekeningen van de straatweg een apart kapittel op te nemen en te verantwoorden over de op</w:t>
      </w:r>
      <w:r w:rsidR="00A6323B">
        <w:t>brengst van dat straatgeld [met nadere details]</w:t>
      </w:r>
    </w:p>
    <w:p w14:paraId="4BC83340" w14:textId="77777777" w:rsidR="00A6323B" w:rsidRDefault="00A6323B"/>
    <w:p w14:paraId="5A62EE6C" w14:textId="77777777" w:rsidR="00C42D36" w:rsidRDefault="008A1336">
      <w:r>
        <w:t xml:space="preserve">folio </w:t>
      </w:r>
      <w:r w:rsidR="00C42D36">
        <w:t>1147 verso – vrijdag 14 mei 1745</w:t>
      </w:r>
    </w:p>
    <w:p w14:paraId="20618CB6" w14:textId="77777777" w:rsidR="00881C97" w:rsidRDefault="008A4024">
      <w:r>
        <w:t>Missive van de auditeur militair van garnizoen ’s-Hertogenbosch Gerlacus van de 13</w:t>
      </w:r>
      <w:r w:rsidRPr="008A4024">
        <w:rPr>
          <w:vertAlign w:val="superscript"/>
        </w:rPr>
        <w:t>e</w:t>
      </w:r>
      <w:r>
        <w:t xml:space="preserve"> mei inhoudende in substantie dat op maandag de 10</w:t>
      </w:r>
      <w:r w:rsidRPr="008A4024">
        <w:rPr>
          <w:vertAlign w:val="superscript"/>
        </w:rPr>
        <w:t>e</w:t>
      </w:r>
      <w:r>
        <w:t xml:space="preserve"> op de weg naar Orthen onder de vrijdom van de stad dood is aangetroffen een persoon voorzien van een verlofpas uit garnizoen Stevensweert om naar Schijndel te gaan; het dode lichaam is door of vanwege Otto Juijn stadho</w:t>
      </w:r>
      <w:r w:rsidR="00256FB3">
        <w:t>uder</w:t>
      </w:r>
      <w:r>
        <w:t xml:space="preserve"> van de hoofdschout, overgebracht naar het Groot Gasthuis om nader te worden onderzocht; hij heeft zich daartoe gewend tot de generaal majoor en commandeur De Guij</w:t>
      </w:r>
      <w:r w:rsidR="00135F19">
        <w:t xml:space="preserve"> </w:t>
      </w:r>
      <w:r>
        <w:t xml:space="preserve">en te kennen gegeven dat hij zich bezwaard vond om in zijn kwaliteit als auditeur militair het voorschreven lichaam aan genoemde stadhouder of aan de magistraat ter visitatie </w:t>
      </w:r>
      <w:r w:rsidR="00670CA8">
        <w:t>over te laten, zonder daarover alvorens de Ed: Mo; daarvan in kennis te stellen en hij was van gedachten dat die visitatie namens de krijgsraad van het garnizoen zou moeten geschieden; dat de generaal majoor en commandeur De Guij het geproponeerde heeft ‘geadvoueert’ [= toegestemd] en geordonneerd de nodige schikking te laten opmaken [volgens gebruik] om het lijk te laten visiteren</w:t>
      </w:r>
      <w:r w:rsidR="0000166C">
        <w:t>, dat hij auditeur militair in het Groot Gasthuis aldaar, waar het dode lichaam naar toe was gebracht, zich heeft vervoegd en in presentie van twee commissarissen uit de magistraat, een dokter eb chirurgijn als ook de secretaris van het hoog o</w:t>
      </w:r>
      <w:r w:rsidR="00256FB3">
        <w:t>f</w:t>
      </w:r>
      <w:r w:rsidR="0000166C">
        <w:t xml:space="preserve">ficie heeft voorgesteld, dat hij vermeende dat alleen de krijgsraad gerechtigd was om die visitatie te laten doen. Daarop verzocht hij dat hij deze visitatie niet wilde voortzetten als auditeur en dat hij anders genoodzaakt zou zijn hiertegen te protesteren. Daarop werd geantwoord dat de visitatie al gedaan was </w:t>
      </w:r>
      <w:r w:rsidR="009B2999">
        <w:t>en dat hij daarna met twee commissarissen de genoemde stadhouder daarover heeft onderhouden en heeft verzocht om het lijk aan de krijgsraad over te geven, om na bevinding van zaken daarmee te doen wat recht</w:t>
      </w:r>
      <w:r w:rsidR="00256FB3">
        <w:t>m</w:t>
      </w:r>
      <w:r w:rsidR="009B2999">
        <w:t>atig is. Door genoemde stadhouder is beloofd de president van de stad te zullen spreken en dan nader te antwoorden, maar dat niet voor de 12</w:t>
      </w:r>
      <w:r w:rsidR="009B2999" w:rsidRPr="009B2999">
        <w:rPr>
          <w:vertAlign w:val="superscript"/>
        </w:rPr>
        <w:t>e</w:t>
      </w:r>
      <w:r w:rsidR="009B2999">
        <w:t xml:space="preserve"> van deze maand door de stadhouder aan hem te verstaan is gegeven, dat in zijn kwaliteit en vanwege de magistraat het verzoek werd geweigerd en dat het lijk aan de vrouw van d</w:t>
      </w:r>
      <w:r w:rsidR="00256FB3">
        <w:t>e</w:t>
      </w:r>
      <w:r w:rsidR="009B2999">
        <w:t xml:space="preserve"> overledene was toegestaan om begraven te worden, waar omtrent hij orders verzoekt aan de Ed: Mo:. Besloten is de zaak te overhandigen aan de Graaf van Rechtere hoog- en laagschout van stad en meierij </w:t>
      </w:r>
      <w:r w:rsidR="00256FB3">
        <w:t xml:space="preserve">om de Ed: Mo: daar verder over te berichten </w:t>
      </w:r>
      <w:r w:rsidR="0000166C">
        <w:t xml:space="preserve"> </w:t>
      </w:r>
      <w:r w:rsidR="00670CA8">
        <w:t xml:space="preserve"> </w:t>
      </w:r>
      <w:r w:rsidR="00135F19">
        <w:t xml:space="preserve"> </w:t>
      </w:r>
      <w:r w:rsidR="00881C97">
        <w:t xml:space="preserve"> </w:t>
      </w:r>
    </w:p>
    <w:p w14:paraId="595FF609" w14:textId="77777777" w:rsidR="00AF7C32" w:rsidRDefault="00AF7C32">
      <w:r>
        <w:t xml:space="preserve"> </w:t>
      </w:r>
    </w:p>
    <w:p w14:paraId="516EA1E4" w14:textId="77777777" w:rsidR="00256FB3" w:rsidRDefault="00256FB3">
      <w:r>
        <w:t>folio 1156 – zaterdag 15 mei 1745</w:t>
      </w:r>
    </w:p>
    <w:p w14:paraId="1C4593E1" w14:textId="77777777" w:rsidR="00256FB3" w:rsidRDefault="00256FB3">
      <w:r>
        <w:t xml:space="preserve">Missive van de raad en rentmeester generaal der domeinen Schmeling en van rentmeester De Back op een rekest van de regenten van Hapert in kwartier Kempenland die in 1741 zich via een rekest hebben gewend tot de Ed: Mo: over het feit dat die van Eersel </w:t>
      </w:r>
      <w:r w:rsidR="003863D0">
        <w:t>de supplianten zo onregelmatig en violent in het afpalen en maken van afscheidingen hadden mishandeld, niet alleen in de Bisschopsheide waarvan zij aan het gemene land jaarlijks een cijns van 25 gl. betalen, maar ook in de</w:t>
      </w:r>
      <w:r w:rsidR="00A87841">
        <w:t xml:space="preserve"> </w:t>
      </w:r>
      <w:r w:rsidR="003863D0">
        <w:t>heide gekomen van de abdij van Postel die ze reeds lange jaren in erfpacht bezitten</w:t>
      </w:r>
      <w:r w:rsidR="00A87841">
        <w:t>; ze melden bv. ook dat een limietpaal in de Stakehei in de Munniksgracht wordt vermist maar die van Eersel zouden die terugzetten op de juiste plaats maar die belofte is tot op heden niet ingelost en ontstonden daarover de nodige onlusten</w:t>
      </w:r>
      <w:r w:rsidR="001C3986">
        <w:t xml:space="preserve"> [met details]</w:t>
      </w:r>
      <w:r w:rsidR="00AE322A">
        <w:t xml:space="preserve"> – zie ook folio 1495 </w:t>
      </w:r>
    </w:p>
    <w:p w14:paraId="3446CF5E" w14:textId="77777777" w:rsidR="001C3986" w:rsidRDefault="001C3986"/>
    <w:p w14:paraId="1B8E1E92" w14:textId="77777777" w:rsidR="001C3986" w:rsidRDefault="001C3986">
      <w:r>
        <w:t>folio 1158 verso – zaterdag 15 mei 1745</w:t>
      </w:r>
    </w:p>
    <w:p w14:paraId="36377D37" w14:textId="77777777" w:rsidR="0037234E" w:rsidRDefault="001C3986">
      <w:r>
        <w:t>Missive van de commanderend o</w:t>
      </w:r>
      <w:r w:rsidR="0037234E">
        <w:t>f</w:t>
      </w:r>
      <w:r>
        <w:t>ficier van het garnizoen van ’s-Hertogenbosch van de 13</w:t>
      </w:r>
      <w:r w:rsidRPr="001C3986">
        <w:rPr>
          <w:vertAlign w:val="superscript"/>
        </w:rPr>
        <w:t>e</w:t>
      </w:r>
      <w:r>
        <w:t xml:space="preserve"> mei en een missive van de majoor der artillerie Voetster dat aldaar op de 13</w:t>
      </w:r>
      <w:r w:rsidRPr="001C3986">
        <w:rPr>
          <w:vertAlign w:val="superscript"/>
        </w:rPr>
        <w:t>e</w:t>
      </w:r>
      <w:r>
        <w:t xml:space="preserve"> ’s morgens een brand is ontstaan in het laboratorium op de Citadel genaamd de Papenbril door het slaan van een bis die per ongeluk door het slaan in brand is geraakt, waarbij de brandstoffen in de bijgevoegde lijst vermeld geconsumeerd zijn en waardoor de onderluitenant Van der Veen zodanige brandwonden heeft opgelopen dat hij kort daarop is gestorven, ook is een bombardier </w:t>
      </w:r>
      <w:r w:rsidR="000B48B6">
        <w:t>dood aangetroffen en twee onderluitenants, vijf bombardiers en twee kanonniers hebben brandwonden opgelopen maar er is hoop op herstel; daarnaast is gelezen het rekest van Pieter Anthony de Blanche  onderluitenant van het korps der artillerie  in de compagnie van kapitein Martfeld, verzoekende dat hij, vermits het overlijden van onderluitenant Van der Veen in de compagnie van de majoor Voetster bij changement mag worden verplaatst uit de compagnie van kapitein Martfeld naar die van majoor Voetster; aan brigadier en kolonel Van Glabbeek zal geschreven worden dat hij aan de Ed: Mo: in gevolge van een resolutie van 13 mei 1724 moet berichten wie de oudste en bekwaamste zijn om met de vacante onderluitenantsplaats in de compa</w:t>
      </w:r>
      <w:r w:rsidR="0037234E">
        <w:t>g</w:t>
      </w:r>
      <w:r w:rsidR="000B48B6">
        <w:t>nie</w:t>
      </w:r>
      <w:r w:rsidR="0037234E">
        <w:t xml:space="preserve"> van kapitein Martfeld te worden begunstigd en de resolutie van 6 juni 1727 hierop na te slaan</w:t>
      </w:r>
    </w:p>
    <w:p w14:paraId="09CB66F9" w14:textId="77777777" w:rsidR="0037234E" w:rsidRDefault="0037234E"/>
    <w:p w14:paraId="5B3A1694" w14:textId="77777777" w:rsidR="0037234E" w:rsidRDefault="0037234E">
      <w:r>
        <w:t>folio 1167 verso - maandag 17 mei 1745</w:t>
      </w:r>
    </w:p>
    <w:p w14:paraId="5E81077A" w14:textId="77777777" w:rsidR="008736AB" w:rsidRDefault="008736AB">
      <w:r>
        <w:t>Missive van de raad en rentmeester generaal der domeinen Schmeling op een rekest van de regenten van Hapert in kwartier Kempenland [er staat Peelland] die verzoeken een bedrag van 400 gl. te mogen opnemen om daarmee het steenwerk van de toren in haar plaats met een kap of spits te mogen overdekken; voort hebben ze verzocht om drie vennen te weten de Vreembeemt, te Goicken en Geefkensvoort te mogen uitmoeren en de moer te verkopen en de opbrengst ervan te verantwoorden in hun dorpsrekening</w:t>
      </w:r>
    </w:p>
    <w:p w14:paraId="1708B9C0" w14:textId="77777777" w:rsidR="008736AB" w:rsidRDefault="008736AB"/>
    <w:p w14:paraId="44CAB9D7" w14:textId="77777777" w:rsidR="008736AB" w:rsidRDefault="008736AB">
      <w:r>
        <w:t>folio 1168 verso – maandag 17 mei 1745</w:t>
      </w:r>
    </w:p>
    <w:p w14:paraId="304844B3" w14:textId="77777777" w:rsidR="00821A11" w:rsidRDefault="008736AB">
      <w:r>
        <w:t>Informatie over de 24</w:t>
      </w:r>
      <w:r w:rsidRPr="008736AB">
        <w:rPr>
          <w:vertAlign w:val="superscript"/>
        </w:rPr>
        <w:t>e</w:t>
      </w:r>
      <w:r>
        <w:t xml:space="preserve"> generaliteitsloterij </w:t>
      </w:r>
      <w:r w:rsidR="00821A11">
        <w:t>met 8 folio’s staten van bedragen en aan het einde een algemene toelichting</w:t>
      </w:r>
    </w:p>
    <w:p w14:paraId="5F804777" w14:textId="77777777" w:rsidR="006430FD" w:rsidRDefault="006430FD"/>
    <w:p w14:paraId="57428229" w14:textId="77777777" w:rsidR="006430FD" w:rsidRDefault="006430FD">
      <w:r>
        <w:t>folio 1198 verso – dinsdag 18 mei 1745</w:t>
      </w:r>
    </w:p>
    <w:p w14:paraId="2D88483F" w14:textId="77777777" w:rsidR="006430FD" w:rsidRDefault="006430FD">
      <w:r>
        <w:t>Missive van de commanderend officier van garnizoen ’s-Hertogenbosch i.v.m. het reglement voor het bezetten van de nieuwe barakken</w:t>
      </w:r>
    </w:p>
    <w:p w14:paraId="60485B32" w14:textId="77777777" w:rsidR="006430FD" w:rsidRDefault="006430FD"/>
    <w:p w14:paraId="52DF83DA" w14:textId="77777777" w:rsidR="006430FD" w:rsidRDefault="006430FD">
      <w:r>
        <w:t>folio 1199 verso – dinsdag 18 mei 1745</w:t>
      </w:r>
    </w:p>
    <w:p w14:paraId="63D2113E" w14:textId="77777777" w:rsidR="006430FD" w:rsidRDefault="006430FD">
      <w:r>
        <w:t>Rekest van de ordinaris gecommitteerden van het kwartier Kempenland i.v.m. de komende kwartiersvergadering</w:t>
      </w:r>
    </w:p>
    <w:p w14:paraId="0CEC6991" w14:textId="77777777" w:rsidR="00821A11" w:rsidRDefault="00821A11"/>
    <w:p w14:paraId="649AA4AF" w14:textId="77777777" w:rsidR="006430FD" w:rsidRDefault="006430FD">
      <w:r>
        <w:t>folio 1202 verso – woensdag 19 mei 1745</w:t>
      </w:r>
    </w:p>
    <w:p w14:paraId="1BACB295" w14:textId="77777777" w:rsidR="002B0443" w:rsidRDefault="006430FD">
      <w:r>
        <w:t xml:space="preserve">Rekest van Andries Coolen rooms werelds priester die zijn missie heeft ontvangen als kapelaan te Maarheeze en Soerendonk; idem </w:t>
      </w:r>
      <w:r w:rsidR="002B0443">
        <w:t>Adrianus Josephus Houbraaken rooms werelds priester die zijn missie heeft ontvangen als pastoor te Aalst en Wilhelmus Bluijssen rooms werelds priester die zijn missie heeft ontvangen als kapelaan te Asten, die alle drie verzoeken om een akte van admissie die hen wordt verleend omdat ze voldoen aan alle vereisten zoals die zijn vastgelegd in de resolutie van 19 juli 1730</w:t>
      </w:r>
    </w:p>
    <w:p w14:paraId="4B4BABE9" w14:textId="77777777" w:rsidR="002B0443" w:rsidRDefault="002B0443"/>
    <w:p w14:paraId="310EE2CF" w14:textId="77777777" w:rsidR="002B0443" w:rsidRDefault="002B0443">
      <w:r>
        <w:t>folio 1205 – woensdag 19 mei 1745</w:t>
      </w:r>
    </w:p>
    <w:p w14:paraId="231FFEE2" w14:textId="77777777" w:rsidR="00EA7A0C" w:rsidRDefault="002B0443">
      <w:r>
        <w:t xml:space="preserve">Rekest van drossaard en schepenen van de Baronie van Boxtel te kennen gevende dat Jacobus van Berten commies van de grote Brabantse zwijgende landtol zich in 1744 via een rekest heeft gewend tot de Ed: Mo: </w:t>
      </w:r>
      <w:r w:rsidR="00EA7A0C">
        <w:t>en heeft verzocht dat men aan de suppliant en alle collecteurs van de grote Brabantse zwijgende landtol vrijstelling zou verlenen van de inbillettering en drossaard en schepenen van de baronie te gelasten hen daarmee verder niet te kwellen of zaken te bemoeilijken en dat hangende de zaak bij de Ed: Mo: de zaak mag worden gehouden in surseance; destijds is die doorgestuurd naar de inmiddels overleden raad en rentmeester generaal Weveringh van Holij maar door dat overlijden is de kwestie blijven liggen op het kantoor der domeinen en nu wordt Schmeling daarover aangeschreven</w:t>
      </w:r>
    </w:p>
    <w:p w14:paraId="1D81FC38" w14:textId="77777777" w:rsidR="00EA7A0C" w:rsidRDefault="00EA7A0C"/>
    <w:p w14:paraId="1EB5BB33" w14:textId="77777777" w:rsidR="00A1382C" w:rsidRDefault="00A1382C">
      <w:r>
        <w:t>folio 1211 – donderdag 20 mei 1745</w:t>
      </w:r>
    </w:p>
    <w:p w14:paraId="3CDB589D" w14:textId="77777777" w:rsidR="00A1382C" w:rsidRDefault="00A1382C">
      <w:r>
        <w:t>Rekest van Bartholomeus Johannis Smulders rooms werelds priester die zijn missie heeft ontvangen als kapelaan te Budel met een verzoek om geadmitteerd te worden in die functie en aan wie de akte van admissie wordt verleend</w:t>
      </w:r>
    </w:p>
    <w:p w14:paraId="45E344A5" w14:textId="77777777" w:rsidR="00A1382C" w:rsidRDefault="00A1382C"/>
    <w:p w14:paraId="3ACD3DF7" w14:textId="77777777" w:rsidR="00A1382C" w:rsidRDefault="00A1382C">
      <w:r>
        <w:t>folio 1212 verso – donderdag 20 mei 1745</w:t>
      </w:r>
    </w:p>
    <w:p w14:paraId="6ECF0644" w14:textId="77777777" w:rsidR="00A1382C" w:rsidRDefault="00A1382C">
      <w:r>
        <w:t>Rekest van stadhouder en ordinaris gecommitteerden van kwartier Maasland met punten voor de komende kwartiersvergadering</w:t>
      </w:r>
    </w:p>
    <w:p w14:paraId="1730613B" w14:textId="77777777" w:rsidR="00A1382C" w:rsidRDefault="00A1382C"/>
    <w:p w14:paraId="360ED818" w14:textId="77777777" w:rsidR="008A0842" w:rsidRDefault="008A0842">
      <w:r>
        <w:t>folio 1224 – vrijdag 21 mei 1745</w:t>
      </w:r>
    </w:p>
    <w:p w14:paraId="7284EB61" w14:textId="77777777" w:rsidR="008A0842" w:rsidRDefault="008A0842">
      <w:r>
        <w:t>Bericht over de loting voor de majoorsplaats van ’s-Hertogenbosch die vacant is sinds het overlijden van luitenant kolonel Lynden van Ressen welke loting te beurt is gevallen aan de Heer van Hogendorp die vervolgens heeft voorgedragen J.W.Evertse luitenant kolonel van het regiment van brigadier Evertsen; die wordt vervolgens ook aangesteld als majoor van ’s-Hertogenbosch en de commissiebrief volgt</w:t>
      </w:r>
    </w:p>
    <w:p w14:paraId="7046E032" w14:textId="77777777" w:rsidR="008A0842" w:rsidRDefault="008A0842"/>
    <w:p w14:paraId="6A13D705" w14:textId="77777777" w:rsidR="008A0842" w:rsidRDefault="008A0842">
      <w:r>
        <w:t>folio 1226 verso – vrijdag 21 mei 1745</w:t>
      </w:r>
    </w:p>
    <w:p w14:paraId="162CDA92" w14:textId="77777777" w:rsidR="008A0842" w:rsidRDefault="008A0842">
      <w:r>
        <w:t xml:space="preserve">Rekest van Philip Willem Schmeling raad en rentmeester generaal der domeinen van Brabant in het kwartier van ’s-Hertogenbosch </w:t>
      </w:r>
      <w:r w:rsidR="00A61820">
        <w:t xml:space="preserve">te kennen gevende dat de warandes of wildbanen in de vier kwartieren van ’s-Hertogenbosch , uitgezonderd in de heerlijkheden en dorpen waarvan de hertog van Brabant die verkocht of in leen heeft uitgegeven, altijd aan zijn voorgangers in pacht zijn gelaten voor een som van 48 gl. die daaruit aan het land betaald moest worden op jaarbasis, verwijzend naar een resolutie van de Ed: Mo: van 13 maart 1736 en 8 januari 1745; de suppliant is wel genegen die wildbanen in pacht te hebben onder de last en betaling zoals beschreven en mits die van Sint Oedenrode conform een resolutie </w:t>
      </w:r>
      <w:r w:rsidR="00DC582D">
        <w:t xml:space="preserve"> van 22 september 1744 blijft aan de kwartierschout en dijkgraaf van kwartier Peelland Willem van Haren</w:t>
      </w:r>
    </w:p>
    <w:p w14:paraId="51C9E143" w14:textId="77777777" w:rsidR="00DC582D" w:rsidRDefault="00DC582D"/>
    <w:p w14:paraId="48D3B975" w14:textId="77777777" w:rsidR="00DC582D" w:rsidRDefault="00DC582D">
      <w:r>
        <w:t>folio 1235 – maandag 24 mei 1745</w:t>
      </w:r>
    </w:p>
    <w:p w14:paraId="7D7E897A" w14:textId="77777777" w:rsidR="00DC582D" w:rsidRDefault="00DC582D">
      <w:r>
        <w:t xml:space="preserve">Bericht van ontvanger der beeden Van Lynden en die van de verpondingen in Peelland op een rekest van Jan Janssen van Dijk inwoner van Asten </w:t>
      </w:r>
      <w:r w:rsidR="00BB2A06">
        <w:t xml:space="preserve">met een verzoek om remissie </w:t>
      </w:r>
    </w:p>
    <w:p w14:paraId="7A6D1490" w14:textId="77777777" w:rsidR="00BB2A06" w:rsidRDefault="00BB2A06"/>
    <w:p w14:paraId="45BAD345" w14:textId="77777777" w:rsidR="00BB2A06" w:rsidRDefault="003E0DFE">
      <w:r>
        <w:t>folio 1259 verso – dinsdag 25 mei 1745</w:t>
      </w:r>
    </w:p>
    <w:p w14:paraId="2B47DAC1" w14:textId="77777777" w:rsidR="003E0DFE" w:rsidRDefault="003E0DFE">
      <w:r>
        <w:t>Rekest van stadhouder en ordinaris van kwartier Oisterwijk met de punten voor de komende kwartiersvergadering</w:t>
      </w:r>
    </w:p>
    <w:p w14:paraId="7E9FEC09" w14:textId="77777777" w:rsidR="003E0DFE" w:rsidRDefault="003E0DFE"/>
    <w:p w14:paraId="582F11E0" w14:textId="77777777" w:rsidR="003E0DFE" w:rsidRDefault="003E0DFE">
      <w:r>
        <w:t xml:space="preserve">folio 1271 </w:t>
      </w:r>
      <w:r w:rsidR="0017189A">
        <w:t xml:space="preserve">verso </w:t>
      </w:r>
      <w:r w:rsidR="00C10CD7">
        <w:t>–</w:t>
      </w:r>
      <w:r w:rsidR="0017189A">
        <w:t xml:space="preserve"> </w:t>
      </w:r>
      <w:r w:rsidR="00C10CD7">
        <w:t>vrijdag 28 mei 1745</w:t>
      </w:r>
    </w:p>
    <w:p w14:paraId="20CD9AEA" w14:textId="77777777" w:rsidR="00C10CD7" w:rsidRDefault="00C10CD7">
      <w:r>
        <w:t xml:space="preserve">Missive van rentmeester De back over de noodzakelijke reparatie van de korenwindmolen van Lommel in welk verband hij orders heeft gegeven aan mr. timmerman Gerard Nijnens om de molen te visiteren en een begroting op te stellen die neerkomt op 302 gl. </w:t>
      </w:r>
    </w:p>
    <w:p w14:paraId="0ABCC300" w14:textId="77777777" w:rsidR="00724631" w:rsidRDefault="00724631"/>
    <w:p w14:paraId="06918F20" w14:textId="77777777" w:rsidR="00724631" w:rsidRDefault="00724631">
      <w:r>
        <w:t>folio 1277 verso – vrijdag 28 mei 1745</w:t>
      </w:r>
    </w:p>
    <w:p w14:paraId="192C73FA" w14:textId="77777777" w:rsidR="00724631" w:rsidRDefault="00724631">
      <w:r>
        <w:t>Missive van generaal majoor De Guij commandeur te ’s-Hertogenbosch die haar Ed: Mo: informeert dat het regiment van kolonel Van Randwijk op de 20</w:t>
      </w:r>
      <w:r w:rsidRPr="00724631">
        <w:rPr>
          <w:vertAlign w:val="superscript"/>
        </w:rPr>
        <w:t>e</w:t>
      </w:r>
      <w:r>
        <w:t xml:space="preserve"> is uitgetrokken en op dezelfde dag is gearriveerd kapitein Buchanen naast de luitenant en vaandrig een van de nieuw aangestelde compagnieën van het regiment van generaal Colyar met een tamboer en 80 ‘gemeene’; op de 21</w:t>
      </w:r>
      <w:r w:rsidRPr="00724631">
        <w:rPr>
          <w:vertAlign w:val="superscript"/>
        </w:rPr>
        <w:t>e</w:t>
      </w:r>
      <w:r>
        <w:t xml:space="preserve"> daaraan volgende onder voornoemd regiment, behorende voor de compagnie van kapitein Halket, de luitenant Murray en diens vaandrig, 2 sergeanten en 69 ‘gemeene’; </w:t>
      </w:r>
      <w:r w:rsidR="00F64E3A">
        <w:t>idem voor de compagnie van kapitein Grame de luitenant Hepbren, 2 sergeanten en 62 ‘gemeene’, allen ongewapend en gekleed; de 25</w:t>
      </w:r>
      <w:r w:rsidR="00F64E3A" w:rsidRPr="00F64E3A">
        <w:rPr>
          <w:vertAlign w:val="superscript"/>
        </w:rPr>
        <w:t>e</w:t>
      </w:r>
      <w:r w:rsidR="00F64E3A">
        <w:t xml:space="preserve"> is mede in het garnizoen gekomen de compagnie van kapitein Duty van het regiment van generaal majoor Lindman met een subaltern officier, en vermits zich geen officieren bij de overschietende manschappen bevinden, was hij genoodzaakt haar Ed: Mo: te informeren, dat bij de vijf compagnieën die aldaar dienst doen maar vier subalterne officieren zijn; dat twee heren van de magistraat aldaar tot de directie der barakken hem hebben bekend gemaakt, dat alles in gereedheid was</w:t>
      </w:r>
      <w:r w:rsidR="003D435E">
        <w:t xml:space="preserve"> om in de aanstaande week het huidige garnizoen in de barakken te kunnen laten logeren, waarop gedelibereerd is besloten, dat een kopie van de capitulatie met de kapiteins van de nieuwe compagnieën Schotten aangegaan zal worden gezonden aan de commandeur met last, om met assistentie van de auditeur militair van het garnizoen de 8 nieuwe compagnieën Schotten, die aldaar staan te komen te monsteren en daarna de monsterrollen aan de Ed: Mo: over te zenden; voorts wordt van hem gevraagd aan te geven waarom er zo weinig officieren zijn bij die compagnieën</w:t>
      </w:r>
      <w:r w:rsidR="00F64E3A">
        <w:t xml:space="preserve"> </w:t>
      </w:r>
      <w:r>
        <w:t xml:space="preserve"> </w:t>
      </w:r>
    </w:p>
    <w:p w14:paraId="5969FDE2" w14:textId="77777777" w:rsidR="00A1382C" w:rsidRDefault="00A1382C">
      <w:r>
        <w:t xml:space="preserve"> </w:t>
      </w:r>
    </w:p>
    <w:p w14:paraId="523DAC8E" w14:textId="77777777" w:rsidR="00851427" w:rsidRDefault="00851427">
      <w:r>
        <w:t>folio 1279 – vrijdag 28 mei 1745</w:t>
      </w:r>
    </w:p>
    <w:p w14:paraId="23119B2E" w14:textId="77777777" w:rsidR="00851427" w:rsidRDefault="00851427">
      <w:r>
        <w:t>Bericht van generaal majoor De Guij commandeur te ’s-Hertogenbosch op een missive van de magistraat van de stad geschreven aldaar op de 19</w:t>
      </w:r>
      <w:r w:rsidRPr="00851427">
        <w:rPr>
          <w:vertAlign w:val="superscript"/>
        </w:rPr>
        <w:t>e</w:t>
      </w:r>
      <w:r>
        <w:t xml:space="preserve"> maart en op het conceptreglement waar naar de militie van het garnizoen in de brakken aldaar gelogeerd worden  en zich ernaar zouden moeten reguleren</w:t>
      </w:r>
      <w:r w:rsidR="00504F64">
        <w:t>; daarna volgt het reglement in extenso in 5 artikelen en luidt als volgt:</w:t>
      </w:r>
    </w:p>
    <w:p w14:paraId="757AF425" w14:textId="77777777" w:rsidR="00504F64" w:rsidRDefault="00504F64">
      <w:r>
        <w:t>1.</w:t>
      </w:r>
    </w:p>
    <w:p w14:paraId="08F537BD" w14:textId="77777777" w:rsidR="00504F64" w:rsidRDefault="00504F64">
      <w:r>
        <w:t>Eenige militie bin</w:t>
      </w:r>
      <w:r w:rsidR="00A3643E">
        <w:t>nen</w:t>
      </w:r>
      <w:r>
        <w:t xml:space="preserve"> de voors: stad komende, om aldaar guarnisoen te houden en gelogeert werdende in de barakken, soo sullen de aanneemers van de fournitures en utensiles, ten bijweesen en overstaan van een officier daar toe door den gouvenreur of commandeur gecommitteert aan de voors: militie uitleveren de vereis</w:t>
      </w:r>
      <w:r w:rsidR="00A3643E">
        <w:t>ch</w:t>
      </w:r>
      <w:r>
        <w:t xml:space="preserve">te quantiteit van matrassen, hoofdpeuleuwen, deekens, s;aaplakens en handdoeken, gelijk ook tang, vuurschop, </w:t>
      </w:r>
      <w:r w:rsidR="00784234">
        <w:t>ijsere blaaker of kandelaar, asbak, de nodige banken</w:t>
      </w:r>
      <w:r w:rsidR="00504D19">
        <w:t xml:space="preserve"> en bedsteden, alle behoorlijk geconstitueert en zulx onder recepisse van de regiments quartiermeester of andere officier van wegens het regiment daartoe gestelt</w:t>
      </w:r>
    </w:p>
    <w:p w14:paraId="426810B9" w14:textId="77777777" w:rsidR="00504D19" w:rsidRDefault="00504D19"/>
    <w:p w14:paraId="2D56527D" w14:textId="77777777" w:rsidR="00504D19" w:rsidRDefault="00504D19">
      <w:r>
        <w:t>2.</w:t>
      </w:r>
    </w:p>
    <w:p w14:paraId="63A7519C" w14:textId="77777777" w:rsidR="00504D19" w:rsidRDefault="00504D19">
      <w:r>
        <w:t>de slaaplakens om de vier weeken en de handdoeken om de agt dagen verschoont en teegens de gebruijkte verwisselt werdende, soo zullen aan de aanneemers de laasten onbeschadigt weder moeten uitgegeeven werden</w:t>
      </w:r>
    </w:p>
    <w:p w14:paraId="24F2C376" w14:textId="77777777" w:rsidR="00504D19" w:rsidRDefault="00504D19"/>
    <w:p w14:paraId="10414E07" w14:textId="77777777" w:rsidR="00504D19" w:rsidRDefault="00504D19">
      <w:r>
        <w:t>3.</w:t>
      </w:r>
    </w:p>
    <w:p w14:paraId="345B12F3" w14:textId="77777777" w:rsidR="00085A74" w:rsidRDefault="000E4CD1">
      <w:r>
        <w:t xml:space="preserve">de gouverneur of commandeur zal aan de voors: aanneemers </w:t>
      </w:r>
      <w:r w:rsidR="001B4EC1">
        <w:t>op haare requisitie van tijd tot tijd en particulier bij vertrek van eenige militie uit het guarnisoen , een officier van het guarnisoen toevoegen, om de barakken, de fournitures en utenciles te visiteeren word bevonden vermist te sijn, soos al het zelve door de ritmeester, capitein of commandeerende officier van de compagnie moeten vergoed worden ter taxatie en moderatie van onpartijdige</w:t>
      </w:r>
      <w:r w:rsidR="00085A74">
        <w:t>, welke door den gouverneur of commandeur benevens de magistraat daar toe zullen werden gecommitteert</w:t>
      </w:r>
    </w:p>
    <w:p w14:paraId="24F2B4CB" w14:textId="77777777" w:rsidR="00085A74" w:rsidRDefault="00085A74"/>
    <w:p w14:paraId="0E0E9249" w14:textId="77777777" w:rsidR="00085A74" w:rsidRDefault="00085A74">
      <w:r>
        <w:t>4.</w:t>
      </w:r>
    </w:p>
    <w:p w14:paraId="600EB962" w14:textId="77777777" w:rsidR="00085A74" w:rsidRDefault="00085A74">
      <w:r>
        <w:t>gelijke vergoedinge zal moeten geschieden, soo iets sodanig mogt gescheurt of bedorven worden, d</w:t>
      </w:r>
      <w:r w:rsidR="00A3643E">
        <w:t>a</w:t>
      </w:r>
      <w:r>
        <w:t>t het niet [te] repareeren is, dog soo het kan gerepareert worden, zullen de onkosten van de reparatie en minder waarde alleen hoeven voldaan te worden</w:t>
      </w:r>
    </w:p>
    <w:p w14:paraId="2FEACDA7" w14:textId="77777777" w:rsidR="00085A74" w:rsidRDefault="00085A74"/>
    <w:p w14:paraId="5DE04C78" w14:textId="77777777" w:rsidR="00085A74" w:rsidRDefault="00085A74">
      <w:r>
        <w:t>5.</w:t>
      </w:r>
    </w:p>
    <w:p w14:paraId="00E27868" w14:textId="77777777" w:rsidR="00504D19" w:rsidRDefault="00085A74">
      <w:r>
        <w:t xml:space="preserve">voor het gebruik der fournitures </w:t>
      </w:r>
      <w:r w:rsidR="00144A81">
        <w:t>zal de militie wekelijks moegen contrubueeren een halve stuijver per man, te weeten na rato van de hoofden, die de compagnie buijten de opperofficieren en manschap, die niet op de monstering werd vertoont, sterk moet weesen, welke halve stuiver compagniesgewijse zal werden betaalt, soo als bij haar Ed: Mog. resolutie van den 6 febr: 1744 is verstaan, met opsigt tot het guarnisoen van de Grave en zal die betaling geschieden aan de geene die van wegens de magistraat daartoe zal worden gecommitteert</w:t>
      </w:r>
      <w:r w:rsidR="001B4EC1">
        <w:t xml:space="preserve">  </w:t>
      </w:r>
    </w:p>
    <w:p w14:paraId="0B31D4F9" w14:textId="77777777" w:rsidR="006430FD" w:rsidRDefault="00EA7A0C">
      <w:r>
        <w:t xml:space="preserve">   </w:t>
      </w:r>
      <w:r w:rsidR="002B0443">
        <w:t xml:space="preserve"> </w:t>
      </w:r>
    </w:p>
    <w:p w14:paraId="11C407DD" w14:textId="77777777" w:rsidR="00144A81" w:rsidRDefault="00144A81">
      <w:r>
        <w:t>6.</w:t>
      </w:r>
    </w:p>
    <w:p w14:paraId="286E5921" w14:textId="77777777" w:rsidR="00144A81" w:rsidRDefault="00144A81">
      <w:r>
        <w:t xml:space="preserve">de ritmeesters, capiteinen of commandeerende officieren van de compagnien in gebreeken blyvende </w:t>
      </w:r>
      <w:r w:rsidR="00A3643E">
        <w:t xml:space="preserve">de voors. betaling, gelijk ook van de vergoeding van de vermiste of bedorve fournitures of utensiles te doen, so sal den gouverneur of commandeur dezelve daartoe bedwingen </w:t>
      </w:r>
    </w:p>
    <w:p w14:paraId="2C5E0CC9" w14:textId="77777777" w:rsidR="00A3643E" w:rsidRDefault="00A3643E"/>
    <w:p w14:paraId="2F1D4949" w14:textId="77777777" w:rsidR="00A3643E" w:rsidRDefault="00A3643E">
      <w:r>
        <w:t>folio 1286 – vrijdag 28 mei 1745</w:t>
      </w:r>
    </w:p>
    <w:p w14:paraId="11913194" w14:textId="77777777" w:rsidR="00A3643E" w:rsidRDefault="00BE7A96">
      <w:r>
        <w:t>Missive van ontvanger La Calmette op een rekest van de provisoren van de armentafel van Helmond die verzoeken om remissie van de verpondingen betreffende de drie hoeven die aan de armen toebehoren en gelegen zijn te Helmond</w:t>
      </w:r>
    </w:p>
    <w:p w14:paraId="0A27B181" w14:textId="77777777" w:rsidR="00A3643E" w:rsidRDefault="00A3643E"/>
    <w:p w14:paraId="2FD15C92" w14:textId="77777777" w:rsidR="00BE7A96" w:rsidRDefault="00BE7A96">
      <w:r>
        <w:t>folio 1291 verso – maandag 31 mei 1745</w:t>
      </w:r>
    </w:p>
    <w:p w14:paraId="0DD91FCD" w14:textId="77777777" w:rsidR="00BE7A96" w:rsidRDefault="00BE7A96">
      <w:r>
        <w:t>Missive van T.Berchuijs commies van ’s lands magazijnen te ’s-Hertogenbosch die een lijst doorstuurt van ingekochte bizen en verdere noodzakelijkheden om die te kunnen vullen</w:t>
      </w:r>
    </w:p>
    <w:p w14:paraId="5DA5B3A1" w14:textId="77777777" w:rsidR="00673286" w:rsidRDefault="00673286"/>
    <w:p w14:paraId="38E919DE" w14:textId="77777777" w:rsidR="00673286" w:rsidRDefault="00673286">
      <w:r>
        <w:t>folio 1313 verso – dinsdag 1 juni 1745</w:t>
      </w:r>
    </w:p>
    <w:p w14:paraId="61922ADE" w14:textId="77777777" w:rsidR="00BE1541" w:rsidRDefault="00673286">
      <w:r>
        <w:t>Missive van rentmeester De Back van de 21</w:t>
      </w:r>
      <w:r w:rsidRPr="00673286">
        <w:rPr>
          <w:vertAlign w:val="superscript"/>
        </w:rPr>
        <w:t>e</w:t>
      </w:r>
      <w:r>
        <w:t xml:space="preserve"> februari inhoudende dat hij difficulteiten heeft geconstateerd tussen Adrianus van Viersen predikant te Bladel en de erfgenamen van zijn voorganger Petrus Waterbeek</w:t>
      </w:r>
    </w:p>
    <w:p w14:paraId="3F8382F4" w14:textId="77777777" w:rsidR="00BE1541" w:rsidRDefault="00BE1541"/>
    <w:p w14:paraId="3343B198" w14:textId="77777777" w:rsidR="00BE1541" w:rsidRDefault="00BE1541">
      <w:r>
        <w:t>folio 1329 – woensdag 2 juni 1745</w:t>
      </w:r>
    </w:p>
    <w:p w14:paraId="4700DDB9" w14:textId="77777777" w:rsidR="00BE1541" w:rsidRDefault="00BE1541">
      <w:r>
        <w:t>Bericht van wijlen de raad en rentmeester der domeinen van Brabant Carpentier op een rekest van Cassemajor drossaard der heerlijkheid Deurne en Liessel die om de premie van 200 gl. verzoekt ten laste van de domeinen voor de apprehensie en de executiekosten van de ge</w:t>
      </w:r>
      <w:r w:rsidR="00EE4038">
        <w:t>ë</w:t>
      </w:r>
      <w:r>
        <w:t>xecuteerde delinquent Hendrik Henskens alias Naats</w:t>
      </w:r>
    </w:p>
    <w:p w14:paraId="0746E351" w14:textId="77777777" w:rsidR="00EE4038" w:rsidRDefault="00EE4038"/>
    <w:p w14:paraId="458B5D7D" w14:textId="77777777" w:rsidR="00EE4038" w:rsidRDefault="00EE4038">
      <w:r>
        <w:t>folio 1333 verso – donderdag 3 juni 1745</w:t>
      </w:r>
    </w:p>
    <w:p w14:paraId="0E8E4DB2" w14:textId="77777777" w:rsidR="00EE4038" w:rsidRDefault="00EE4038">
      <w:r>
        <w:t>Missive van majoor van de artillerie Voetster geschreven te ’s-Hertogenbosch de 2</w:t>
      </w:r>
      <w:r w:rsidRPr="00EE4038">
        <w:rPr>
          <w:vertAlign w:val="superscript"/>
        </w:rPr>
        <w:t>e</w:t>
      </w:r>
      <w:r>
        <w:t xml:space="preserve"> juni inhoudende in</w:t>
      </w:r>
      <w:r w:rsidR="005467FF">
        <w:t xml:space="preserve"> </w:t>
      </w:r>
      <w:r>
        <w:t>substantie dat de 75 man daaronder begrepen de officieren en onderofficieren van zijn compagnie, die volgens een resolutie van de Ed: Mo: van de 31</w:t>
      </w:r>
      <w:r w:rsidRPr="00EE4038">
        <w:rPr>
          <w:vertAlign w:val="superscript"/>
        </w:rPr>
        <w:t>e</w:t>
      </w:r>
      <w:r>
        <w:t xml:space="preserve"> mei gepasseerd, moeten marcheren </w:t>
      </w:r>
      <w:r w:rsidR="00790A06">
        <w:t>naar Mechelen te weinig zijn om de trein te Mechelen in te laden of dat lange tijd vereisen zal eer die ingeladen is, verzoekende dat de 75 man van zijn compagnie haast mogen volgen en de</w:t>
      </w:r>
      <w:r w:rsidR="00550367">
        <w:t xml:space="preserve"> </w:t>
      </w:r>
      <w:r w:rsidR="00790A06">
        <w:t>twee detachementen van brigadier Glabbeek en kapitein Martfeld ook daar naar toe gezonden mogen worden; voorts</w:t>
      </w:r>
      <w:r w:rsidR="005467FF">
        <w:t xml:space="preserve"> </w:t>
      </w:r>
      <w:r w:rsidR="00790A06">
        <w:t>dat hij officieren en volk zal moeten trekken uit Venlo, de Grave en Heusden om te voldoen aan de orders van de Ed: Mo:; voorts dat als de 2</w:t>
      </w:r>
      <w:r w:rsidR="00790A06" w:rsidRPr="00790A06">
        <w:rPr>
          <w:vertAlign w:val="superscript"/>
        </w:rPr>
        <w:t>e</w:t>
      </w:r>
      <w:r w:rsidR="00790A06">
        <w:t xml:space="preserve"> of laatste 75 man van zijn compagnie orders krijgen om te marcheren, dat dan een schip meer gezonden zal moeten worden om de</w:t>
      </w:r>
      <w:r w:rsidR="005467FF">
        <w:t xml:space="preserve"> </w:t>
      </w:r>
      <w:r w:rsidR="00790A06">
        <w:t>geprepareerde vuurwerken die in Den Bosch zijn in te laden en transporteren naar Mechelen of Antwerpen</w:t>
      </w:r>
      <w:r w:rsidR="005373BE">
        <w:t>; dat in de resolutie van 31 mei staat, dat de</w:t>
      </w:r>
      <w:r w:rsidR="005467FF">
        <w:t xml:space="preserve"> </w:t>
      </w:r>
      <w:r w:rsidR="005373BE">
        <w:t>grote trein moet ingeladen worden tot Mechelen en tot Antwerpen, maar niet of die van Mechelen na Antwerpen of die van Antwerpen naar Mechelen samen zullen komen, dat hij niet weet of  [hij] te Antwerpen volk zal vinden om te kunnen inladen of hoeveel schepen tot de in</w:t>
      </w:r>
      <w:r w:rsidR="005467FF">
        <w:t>la</w:t>
      </w:r>
      <w:r w:rsidR="005373BE">
        <w:t xml:space="preserve">ding te Antwerpen en hoeveel te Mechelen geordonneerd zijn en ten slotte dat hij vreest dat te Antwerpen en te Mechelen de officieren en bedienden van de artillerie niet zullen gelogeerd worden zonder een order van het hof van Brussel </w:t>
      </w:r>
      <w:r>
        <w:t xml:space="preserve"> </w:t>
      </w:r>
    </w:p>
    <w:p w14:paraId="04474B82" w14:textId="77777777" w:rsidR="00550367" w:rsidRDefault="00550367"/>
    <w:p w14:paraId="3E28634A" w14:textId="77777777" w:rsidR="00550367" w:rsidRDefault="00550367">
      <w:r>
        <w:t>folio 1340 verso – vrijdag 4 juni 1745</w:t>
      </w:r>
    </w:p>
    <w:p w14:paraId="2E75D60A" w14:textId="77777777" w:rsidR="00550367" w:rsidRDefault="00550367">
      <w:r>
        <w:t xml:space="preserve">Missive van de raad en rentmeester generaal der domeinen Schmeling op een rekest van mr. Gijsbert de Jong drossaard van de heerlijkheid Beek en Donk i.v.m. de te ontvangen premie n.a.v. de executie van </w:t>
      </w:r>
      <w:r w:rsidR="00CA3945">
        <w:t>Jan Huybert van Brakel alias Jan van Nistelroy</w:t>
      </w:r>
    </w:p>
    <w:p w14:paraId="79A11466" w14:textId="77777777" w:rsidR="00CA3945" w:rsidRDefault="00CA3945"/>
    <w:p w14:paraId="339873EF" w14:textId="77777777" w:rsidR="00CA3945" w:rsidRDefault="00CA3945">
      <w:r>
        <w:t>folio 1366 – dinsdag 8 juni 1745</w:t>
      </w:r>
    </w:p>
    <w:p w14:paraId="7AA45A6F" w14:textId="77777777" w:rsidR="00CA3945" w:rsidRDefault="00CA3945">
      <w:r>
        <w:t>Rekest van de regenten van Alem die verzoeken om geld te mogen opnemen tot aankoop van een huis dat kan dienen als pastorie voor de predikant aldaar</w:t>
      </w:r>
      <w:r w:rsidR="00C95D23">
        <w:t xml:space="preserve"> waarvan eigenaresse is de weduwe Muller</w:t>
      </w:r>
    </w:p>
    <w:p w14:paraId="0E2E4086" w14:textId="77777777" w:rsidR="00C95D23" w:rsidRDefault="00C95D23"/>
    <w:p w14:paraId="1F6E133F" w14:textId="77777777" w:rsidR="00C95D23" w:rsidRDefault="00C95D23">
      <w:r>
        <w:t>folio 1372 – dinsdag 8 juni 1745</w:t>
      </w:r>
    </w:p>
    <w:p w14:paraId="5CE52510" w14:textId="77777777" w:rsidR="00C95D23" w:rsidRDefault="00C95D23">
      <w:r>
        <w:t xml:space="preserve">Missive van de majoor der artillerie Voetster te ’s-Hertogenbosch met een bericht dat hij na het vertrek van de 75 manschappen uit zijn compagnie hij de ordinaris vuurwerker Du Pont in ’s-Hertogenbosch heeft gehouden om de resterende vuurwerken te vervaardigen </w:t>
      </w:r>
    </w:p>
    <w:p w14:paraId="5DCBB419" w14:textId="77777777" w:rsidR="00C95D23" w:rsidRDefault="00C95D23"/>
    <w:p w14:paraId="6AC90263" w14:textId="77777777" w:rsidR="00C95D23" w:rsidRDefault="00C95D23">
      <w:r>
        <w:t>folio 1377 – dinsdag 8 juni 1745</w:t>
      </w:r>
    </w:p>
    <w:p w14:paraId="3C6D91F7" w14:textId="77777777" w:rsidR="00B97792" w:rsidRDefault="00B97792">
      <w:r>
        <w:t>Missive van de commanderend officier te ’s-Hertogenbosch die een lijst doorstuurt van de presente en absente officieren der compagnie aldaar</w:t>
      </w:r>
    </w:p>
    <w:p w14:paraId="52859043" w14:textId="77777777" w:rsidR="00B97792" w:rsidRDefault="00B97792"/>
    <w:p w14:paraId="68FC4AE1" w14:textId="77777777" w:rsidR="00B97792" w:rsidRDefault="00B97792">
      <w:r>
        <w:t>folio 1381 – dinsdag 8 juni 1745</w:t>
      </w:r>
    </w:p>
    <w:p w14:paraId="31D19333" w14:textId="77777777" w:rsidR="00B97792" w:rsidRDefault="00B97792">
      <w:r>
        <w:t>Missive van de raad en rentmeester generaal Schmeling op een rekest van de Graaf van Rechtere hoogschout van stad en meierij van ’s-Hertogenbosch i.v.m. de premie voor twee ter dood veroordeelde delinquenten die overigens niet met naam em toenaam staan vermeld</w:t>
      </w:r>
    </w:p>
    <w:p w14:paraId="5008CFDC" w14:textId="77777777" w:rsidR="00B97792" w:rsidRDefault="00B97792"/>
    <w:p w14:paraId="7D1B1DEF" w14:textId="77777777" w:rsidR="00B97792" w:rsidRDefault="00B97792">
      <w:r>
        <w:t>folio 1382 – dinsdag 8 juni 1745</w:t>
      </w:r>
    </w:p>
    <w:p w14:paraId="14585310" w14:textId="77777777" w:rsidR="00EF6961" w:rsidRDefault="00B97792">
      <w:r>
        <w:t>Missive van de raad en rentmeester generaal der domeinen Schmeling op een rekest van David Bossy en Wouter Maarlants inwoners van Hilvarenbeek in kwartier Oister</w:t>
      </w:r>
      <w:r w:rsidR="00EF6961">
        <w:t>wijk</w:t>
      </w:r>
      <w:r>
        <w:t xml:space="preserve"> </w:t>
      </w:r>
      <w:r w:rsidR="00EF6961">
        <w:t>met verzoek om de premie van 200 gl. i.v.m. het apprehenderen van twee geëxecuteerde delinquenten</w:t>
      </w:r>
    </w:p>
    <w:p w14:paraId="1B773C65" w14:textId="77777777" w:rsidR="00EF6961" w:rsidRDefault="00EF6961"/>
    <w:p w14:paraId="4854AF48" w14:textId="77777777" w:rsidR="00EF6961" w:rsidRDefault="00EF6961">
      <w:r>
        <w:t>folio 1385 – woensdag 9 juni 1745</w:t>
      </w:r>
    </w:p>
    <w:p w14:paraId="73D526A8" w14:textId="77777777" w:rsidR="004F28F6" w:rsidRDefault="00EF6961">
      <w:r>
        <w:t>Missive van de majoor der artillerie Voetster geschreven te ’s-Hertogenbosch op een rekest van Willem Carée te kennen gevende dat hij in februari 1741 als soldaat dienst heeft genomen onder de compagnie van majoor Schimmelpennink van der Oyen en op aanklachten van zijn ouders, als zijnde toenmaals nog geen 17 jaren oud, door de magistraat van Arnhem uit de militaire dienst is ontslagen</w:t>
      </w:r>
      <w:r w:rsidR="004F28F6">
        <w:t xml:space="preserve">, dat hij zich in april </w:t>
      </w:r>
      <w:smartTag w:uri="urn:schemas-microsoft-com:office:smarttags" w:element="metricconverter">
        <w:smartTagPr>
          <w:attr w:name="ProductID" w:val="1745 in"/>
        </w:smartTagPr>
        <w:r w:rsidR="004F28F6">
          <w:t>1745 in</w:t>
        </w:r>
      </w:smartTag>
      <w:r w:rsidR="004F28F6">
        <w:t xml:space="preserve"> de stad Grave bevond als timmerman en toen dienst heeft genomen in de compagnie van majoor Voetster en te ’s-Hertogenbosch in garnizoen is gekomen, waarop majoor Schimmelpennink heeft gereclameerd omdat Carée als soldaat bij hem in dienst moest zijn volgens een resolutie van de magistraat van Arnhem; er werden daartoe geen orders gegeven want hij bevond zich nu in een generaliteitsplaats waar voor orders vanuit Arnhem geen plaats is en Carée mocht dus in ’s-Hertogenbosch in functie blijven</w:t>
      </w:r>
    </w:p>
    <w:p w14:paraId="53390280" w14:textId="77777777" w:rsidR="004F28F6" w:rsidRDefault="004F28F6"/>
    <w:p w14:paraId="4D21D1EC" w14:textId="77777777" w:rsidR="00B97792" w:rsidRDefault="004F28F6">
      <w:r>
        <w:t xml:space="preserve">folio 1386 verso </w:t>
      </w:r>
      <w:r w:rsidR="00833E86">
        <w:t>–</w:t>
      </w:r>
      <w:r>
        <w:t xml:space="preserve"> </w:t>
      </w:r>
      <w:r w:rsidR="00833E86">
        <w:t>woensdag 9 juni 1745</w:t>
      </w:r>
    </w:p>
    <w:p w14:paraId="257F3A61" w14:textId="77777777" w:rsidR="00833E86" w:rsidRDefault="00833E86">
      <w:r>
        <w:t>Bericht vanuit de leen- en tolkamer op een rekest van de regenten van Veldhoven die om permissie hebben gevraagd om 400 gl. te mogen opnemen ter vergroting van de pastorie van hun predikant</w:t>
      </w:r>
    </w:p>
    <w:p w14:paraId="1CEF6771" w14:textId="77777777" w:rsidR="00833E86" w:rsidRDefault="00833E86"/>
    <w:p w14:paraId="2760297A" w14:textId="77777777" w:rsidR="00833E86" w:rsidRDefault="00833E86">
      <w:r>
        <w:t>folio 1388 – donderdag 10 juni 1745</w:t>
      </w:r>
    </w:p>
    <w:p w14:paraId="2F23F57A" w14:textId="77777777" w:rsidR="00833E86" w:rsidRDefault="00833E86">
      <w:r>
        <w:t>Missive van de rentmeester der geestelijke goederen De Back aangevende dat de kopers</w:t>
      </w:r>
      <w:r w:rsidR="009843DF">
        <w:t xml:space="preserve"> </w:t>
      </w:r>
      <w:r>
        <w:t>van twee hoeven te Someren nl. de grote en de kleine Akkerbroek op zijn kantoor bekend hebben gemaakt dat naast de renten en cijnzen  die bij de koopconditie zijn begroot, uit de 1</w:t>
      </w:r>
      <w:r w:rsidRPr="00833E86">
        <w:rPr>
          <w:vertAlign w:val="superscript"/>
        </w:rPr>
        <w:t>e</w:t>
      </w:r>
      <w:r>
        <w:t xml:space="preserve"> hoeve nog een gebuurcijns van 3:12:0 gaat en uit de 2</w:t>
      </w:r>
      <w:r w:rsidRPr="00833E86">
        <w:rPr>
          <w:vertAlign w:val="superscript"/>
        </w:rPr>
        <w:t>e</w:t>
      </w:r>
      <w:r>
        <w:t xml:space="preserve"> hoeve een van 1:2:4; idem dat de koper van de hoeve ten Roode hem een specificatie heeft overhandigd </w:t>
      </w:r>
      <w:r w:rsidR="009843DF">
        <w:t xml:space="preserve">der boeten en gewinnen bedragende 71:5:4 welke cijnzen door zijn voorganger niet zijn betaald en waarvan de pachter meldde dat die door het gemene land betaald moesten worden </w:t>
      </w:r>
      <w:r>
        <w:t xml:space="preserve">  </w:t>
      </w:r>
    </w:p>
    <w:p w14:paraId="118D2017" w14:textId="77777777" w:rsidR="009843DF" w:rsidRDefault="009843DF"/>
    <w:p w14:paraId="6E14D2DE" w14:textId="77777777" w:rsidR="009843DF" w:rsidRDefault="009843DF">
      <w:r>
        <w:t>folio 1392 verso – donderdag 10 juni 1745</w:t>
      </w:r>
    </w:p>
    <w:p w14:paraId="2FEA778D" w14:textId="77777777" w:rsidR="009843DF" w:rsidRDefault="009843DF">
      <w:r>
        <w:t>Rekest van Anthony van Hanswijk pachter van de</w:t>
      </w:r>
      <w:r w:rsidR="00EE5CF4">
        <w:t xml:space="preserve"> </w:t>
      </w:r>
      <w:r>
        <w:t>grote Brabantse zwijgende landtol die aangeeft dat hij gelast is de commies van de tol de facto te casseren en een andere in diens plaats aan te stellen en meldt dat hij met voorkennis en approbatie van de raad en rentmeester generaal der domeinen die order heeft uitgevoerd en dat de nieuw aangestelde de eed heeft afgelegd ten overstaan van leenmannen van de leen- en tolkamer</w:t>
      </w:r>
    </w:p>
    <w:p w14:paraId="50F91B16" w14:textId="77777777" w:rsidR="00C95D23" w:rsidRDefault="00C95D23">
      <w:r>
        <w:t xml:space="preserve"> </w:t>
      </w:r>
    </w:p>
    <w:p w14:paraId="7F91040A" w14:textId="77777777" w:rsidR="00EE5CF4" w:rsidRDefault="00EE5CF4">
      <w:r>
        <w:t>folio 1399 – vrijdag 11 juni 1745</w:t>
      </w:r>
    </w:p>
    <w:p w14:paraId="7954E6CB" w14:textId="77777777" w:rsidR="00D208E1" w:rsidRDefault="00EE5CF4">
      <w:r>
        <w:t>Missive van de kerkenraad van de gereformeerde gemeente te Waalwijk die te kennen geeft dat Jan Volkers schoolmeester koster en voorlezer aldaar is overleden</w:t>
      </w:r>
    </w:p>
    <w:p w14:paraId="492700FE" w14:textId="77777777" w:rsidR="00D208E1" w:rsidRDefault="00D208E1"/>
    <w:p w14:paraId="785DE4DD" w14:textId="77777777" w:rsidR="00D208E1" w:rsidRDefault="00D208E1">
      <w:r>
        <w:t>folio 1403 verso – vrijdag 11 juni 1745</w:t>
      </w:r>
    </w:p>
    <w:p w14:paraId="4521F543" w14:textId="77777777" w:rsidR="00D208E1" w:rsidRDefault="00D208E1">
      <w:r>
        <w:t xml:space="preserve">Missive van rentmeester De Back die het bestek doorstuurt n.a.v. de aanbesteding van de reparatie van de korenwindmolen van Lommel aangenomen door Hendrik Wargaren voor 225 gl. </w:t>
      </w:r>
    </w:p>
    <w:p w14:paraId="42CAD24C" w14:textId="77777777" w:rsidR="00D208E1" w:rsidRDefault="00D208E1"/>
    <w:p w14:paraId="79F287F8" w14:textId="77777777" w:rsidR="00D208E1" w:rsidRDefault="00D208E1">
      <w:r>
        <w:t>folio 1408 – vrijdag 11 juni 1745</w:t>
      </w:r>
    </w:p>
    <w:p w14:paraId="6857378B" w14:textId="77777777" w:rsidR="0019184C" w:rsidRDefault="00D208E1">
      <w:r>
        <w:t>Missive van ontvanger Van Palland op een rekest van Michiel Samuel van Roosendaal inwoner van de stad ’s-Hertogenbosch met een verzoek dat haar Ed: Mo: zouden willen verklaren dat van een zeker kapitaal van 2000 gl. waarvan de akte aan het rekest is toegevoegd</w:t>
      </w:r>
      <w:r w:rsidR="0019184C">
        <w:t>, hij geen 20</w:t>
      </w:r>
      <w:r w:rsidR="0019184C" w:rsidRPr="0019184C">
        <w:rPr>
          <w:vertAlign w:val="superscript"/>
        </w:rPr>
        <w:t>e</w:t>
      </w:r>
      <w:r w:rsidR="0019184C">
        <w:t xml:space="preserve"> penning wegens de collaterale successie verschuldigd is,  welk rekest wordt doorgestuurd naar de thesaurier generaal</w:t>
      </w:r>
    </w:p>
    <w:p w14:paraId="74FAB279" w14:textId="77777777" w:rsidR="0019184C" w:rsidRDefault="0019184C"/>
    <w:p w14:paraId="509DCA23" w14:textId="77777777" w:rsidR="0019184C" w:rsidRDefault="0019184C">
      <w:r>
        <w:t>folio 1410 – maandag 14 juni 1745</w:t>
      </w:r>
    </w:p>
    <w:p w14:paraId="5060760F" w14:textId="77777777" w:rsidR="0019184C" w:rsidRDefault="0019184C">
      <w:r>
        <w:t>Missive van ontvanger Van Lynden inhoudende een consideratie op het verzoek van de regenten van Hulsel in kwartier Oisterwijk die hebben verzocht om uitstel van de aflossing over het jaar 1744 wat zou moeten gebeuren op basis van een resolutie van 20 september 1724, maar dat zij door de sterfte van het rundvee zodanig zijn verarmd dat het onmogelijk is om nog een som van 99 gl. bij elkaar te krijgen, welke missive wordt doorgestuurd naar de thesaurier generaal</w:t>
      </w:r>
      <w:r w:rsidR="001A6344">
        <w:t xml:space="preserve"> – zie ook folio 1426, folio 1435</w:t>
      </w:r>
    </w:p>
    <w:p w14:paraId="1F9DF305" w14:textId="77777777" w:rsidR="0019184C" w:rsidRDefault="0019184C"/>
    <w:p w14:paraId="0980CAEE" w14:textId="77777777" w:rsidR="00F55668" w:rsidRDefault="00F55668">
      <w:r>
        <w:t>folio 1410 verso – maandag 14 juni 1745</w:t>
      </w:r>
    </w:p>
    <w:p w14:paraId="2CF5C436" w14:textId="77777777" w:rsidR="0049041B" w:rsidRDefault="00F55668">
      <w:r>
        <w:t xml:space="preserve">Rekest van Hermanus Alberts predikant te Asten klachten inhoudende tegen Gabriel van Swanenbergh schoolmeester koster en voorlezer te Asten vanwege diens wangedrag waar het gaat om het waarnemen van de kerk- en schooldienst als in zijn relatie tot genoemde </w:t>
      </w:r>
      <w:r w:rsidR="0049041B">
        <w:t>suppliant en hij verzoekt dat de schoolmeester in deze gecorrigeerd mag worden, welke rekest wordt overhandigd aan de heren die in commissie op de verpachting van de tienden komen om zich over deze kwestie nader te informeren en een dusdanig besluit te nemen als zijn zelf vinden dat behoort</w:t>
      </w:r>
    </w:p>
    <w:p w14:paraId="6B75047C" w14:textId="77777777" w:rsidR="0049041B" w:rsidRDefault="0049041B"/>
    <w:p w14:paraId="033A0415" w14:textId="77777777" w:rsidR="0049041B" w:rsidRDefault="0049041B">
      <w:r>
        <w:t>folio 1414 verso – maandag 14 juni 1745</w:t>
      </w:r>
    </w:p>
    <w:p w14:paraId="63BB56FE" w14:textId="77777777" w:rsidR="0049041B" w:rsidRDefault="0049041B">
      <w:r>
        <w:t>Rekest van stadhouder en ordinaris gecommitteerden van kwartier Peelland met punten voor de aanstaande kwartiersvergadering</w:t>
      </w:r>
    </w:p>
    <w:p w14:paraId="2505456A" w14:textId="77777777" w:rsidR="0049041B" w:rsidRDefault="0049041B"/>
    <w:p w14:paraId="5644B6A4" w14:textId="77777777" w:rsidR="00823AB3" w:rsidRDefault="00823AB3">
      <w:r>
        <w:t>foli0 1423 – dinsdag 15 juni 1745</w:t>
      </w:r>
    </w:p>
    <w:p w14:paraId="251FA831" w14:textId="77777777" w:rsidR="0067005B" w:rsidRDefault="00823AB3">
      <w:r>
        <w:t xml:space="preserve">Missive van stadhouder Juijn als de Hannoveraanse troepen geleid te hebben door de Meierij van ’s-Hertogenbosch  met een bericht </w:t>
      </w:r>
      <w:r w:rsidR="0067005B">
        <w:t>op het rekest van Anthony en Johan van Hanswijk pachters van de grote Brabantse zwijgende landtol verzoekende dat haar Ed: Mo: een voorziening willen treffen zodat de supplianten mogen worden voldaan wegens verschuldigde tolrechten van de wagens en karren geladen met lijnwaden, stoffen, lakens en dergelijke goederen mitsgaders van verschillende stukken canon en een getal karren met buskruit en lood en verdere oorlogsmunitie die de Hannoveraanse troepen in de maand december die vanuit de Nederlanden naar Duitsland marcheerden bij zich hadden, welk rekest wordt doorgestuurd naar de thesaurier generaal</w:t>
      </w:r>
    </w:p>
    <w:p w14:paraId="4A8427E2" w14:textId="77777777" w:rsidR="0067005B" w:rsidRDefault="0067005B"/>
    <w:p w14:paraId="4AFAD8E6" w14:textId="77777777" w:rsidR="0067005B" w:rsidRDefault="001A6344">
      <w:r>
        <w:t>folio 1425 – dinsdag 15 juni 1745</w:t>
      </w:r>
    </w:p>
    <w:p w14:paraId="145FDA8E" w14:textId="77777777" w:rsidR="001A6344" w:rsidRDefault="001A6344">
      <w:r>
        <w:t>Rekest van Pieter van Groenewegh schoolmeester koster en voorlezer te Stiphout die verzoekt begunstigd te mogen worden met de vacante schoolmeestersplaats te Waalwijk welke aldaar wordt aangesteld met als gevolg dat de schoolmeestersplaatste Stiphout nu vacant is</w:t>
      </w:r>
    </w:p>
    <w:p w14:paraId="3C503BC0" w14:textId="77777777" w:rsidR="001A6344" w:rsidRDefault="001A6344"/>
    <w:p w14:paraId="6D10F722" w14:textId="77777777" w:rsidR="001A6344" w:rsidRDefault="001A6344">
      <w:r>
        <w:t xml:space="preserve">folio 1437 verso </w:t>
      </w:r>
      <w:r w:rsidR="002B6800">
        <w:t>–</w:t>
      </w:r>
      <w:r>
        <w:t xml:space="preserve"> </w:t>
      </w:r>
      <w:r w:rsidR="002B6800">
        <w:t>woensdag 16 juni 1745</w:t>
      </w:r>
    </w:p>
    <w:p w14:paraId="3EE5D102" w14:textId="77777777" w:rsidR="00DE1FB3" w:rsidRDefault="002B6800">
      <w:r>
        <w:t>Rekest van Jan Bowier drossaard van de baronie van Boxtel zowel voor zichzelf als procuratie hebbende van verscheidene gereformeerde ingezetenen van Boxtel te kennen gevende dat haar Ed: Mo: via een resolutie van 30 januari en 4 juni 1664 aldaar hebben gelieven in te stellen en de leden van dien te approberen, maar dat na verloop van tijd de gereformeerde ingezetenen verminderd zijn en het vereiste getal ledematen tot het in stand houden van een kerkenraad niet bereikt werd, maar sedert enige jare</w:t>
      </w:r>
      <w:r w:rsidR="00DE1FB3">
        <w:t>n in hun getal weer aangegroeid, waardoor men vermoedt om wederom permissie te vragen tot het opnieuw installeren van een kerkenraad, want te Boxtel bevinden zich nu ruim 20 ledematen van de gereformeerde religie die voor het grootste gedeelte die procuratie hebben ondertekend, welk verzoek wordt voorgelegd aan de heren die in commissie op de verpachting der tienden komen om de predikant hierover te horen en vervolgens naar eigen inzicht een besluit te nemen</w:t>
      </w:r>
    </w:p>
    <w:p w14:paraId="119004BC" w14:textId="77777777" w:rsidR="00DE1FB3" w:rsidRDefault="00DE1FB3"/>
    <w:p w14:paraId="5D124CF4" w14:textId="77777777" w:rsidR="00E901D2" w:rsidRDefault="00E901D2">
      <w:r>
        <w:t>folio 1461 verso – maandag 21 juni 1745</w:t>
      </w:r>
    </w:p>
    <w:p w14:paraId="221F105F" w14:textId="77777777" w:rsidR="00E901D2" w:rsidRDefault="00E901D2">
      <w:r>
        <w:t xml:space="preserve">Rekest van de regenten van Riethoven met een verzoek om remissie </w:t>
      </w:r>
    </w:p>
    <w:p w14:paraId="1CC3DD49" w14:textId="77777777" w:rsidR="00E901D2" w:rsidRDefault="00E901D2"/>
    <w:p w14:paraId="210D0C05" w14:textId="77777777" w:rsidR="00E901D2" w:rsidRDefault="00E901D2">
      <w:r>
        <w:t>folio 1461 verso – maandag 21 juni 1745</w:t>
      </w:r>
    </w:p>
    <w:p w14:paraId="0C92CEC5" w14:textId="77777777" w:rsidR="002B6800" w:rsidRDefault="00E901D2">
      <w:r>
        <w:t xml:space="preserve">Rekest van Albert Hanewinkel predikant te Geldrop en Riel broeder van de krankzinnige Hendrik Hanewinkel predikant te Someren en Lierop, te kennen gevende dat de regenten van Someren en Lierop de gewezen predikant Hendrik van Hanewinkel, krankzinnig zijnde, de pastorale woning hebben laten opzeggen </w:t>
      </w:r>
      <w:r w:rsidR="00936AE9">
        <w:t>waardoor niet alleen de predikant zelf maar ook zijn oude moeder en zijn zuster die de zorg hadden over Hendrik, tot een erbarmelijke staat zijn vervallen</w:t>
      </w:r>
      <w:r w:rsidR="002B6800">
        <w:t xml:space="preserve"> </w:t>
      </w:r>
      <w:r w:rsidR="00936AE9">
        <w:t>en schade is toegebracht, verzoekende dat haar Ed: Mo: de regenten van Someren die allen roomsgezind zijn, aan te raden om genoemde krankzinnige predikant in het bezit van de pastorie te laten, mits een behoorlijke huishuur betalende aan de adjunct, welk rekest wordt overhandigd aan de heren die in commissie op de verpachting der tienden komen om de rentmeester der geestelijke goederen hierover te horen en intussen de regenten van Someren te gelasten alles te laten in status quo</w:t>
      </w:r>
    </w:p>
    <w:p w14:paraId="771322D2" w14:textId="77777777" w:rsidR="0049330D" w:rsidRDefault="0049330D"/>
    <w:p w14:paraId="342BC887" w14:textId="77777777" w:rsidR="0049330D" w:rsidRDefault="0049330D">
      <w:r>
        <w:t>folio 1462 – maandag 21 juni 1745</w:t>
      </w:r>
    </w:p>
    <w:p w14:paraId="0EB8AECC" w14:textId="77777777" w:rsidR="0049330D" w:rsidRDefault="0049330D">
      <w:r>
        <w:t>Missive van rentmeester De Kempenaar op een rekest van Johan den Engelse en Niclaas van den Corput momboiren over het onmondig kind van Petrus den Engelse in zijn leven predikant te Bakel en Anna van Bemmel echtelieden, te kennen gevende dat de predikant den Engelsche op 13 februari jl. is overleden nalatende dat onmondig kind en zijn echtgenote verzoekt om het jaar van gratie</w:t>
      </w:r>
    </w:p>
    <w:p w14:paraId="5E169416" w14:textId="77777777" w:rsidR="0049330D" w:rsidRDefault="0049330D"/>
    <w:p w14:paraId="233BF0E0" w14:textId="77777777" w:rsidR="0049330D" w:rsidRDefault="0049330D">
      <w:r>
        <w:t>folio 1469 verso – dinsdag 22 juni 1745</w:t>
      </w:r>
    </w:p>
    <w:p w14:paraId="4D9495E5" w14:textId="77777777" w:rsidR="0049330D" w:rsidRDefault="0049330D">
      <w:r>
        <w:t>Rekest van Jan Willem Evertsen luitenant kolonel en majoor van de stad ’s-Hertogenbosch te kennen gevende dat de 1</w:t>
      </w:r>
      <w:r w:rsidRPr="0049330D">
        <w:rPr>
          <w:vertAlign w:val="superscript"/>
        </w:rPr>
        <w:t>e</w:t>
      </w:r>
      <w:r>
        <w:t xml:space="preserve"> ondermajoor Abraham Vetmenger op 4 maart en de 2</w:t>
      </w:r>
      <w:r w:rsidRPr="0049330D">
        <w:rPr>
          <w:vertAlign w:val="superscript"/>
        </w:rPr>
        <w:t>e</w:t>
      </w:r>
      <w:r>
        <w:t xml:space="preserve"> ondermajoor Jan Joost Verster </w:t>
      </w:r>
      <w:r w:rsidR="00AA4898">
        <w:t>op 7 april jl. is komen te overlijden verzoekende dat haar Ed: Mo: de luitenant Maximiliaan de Vos die op 15 juli 1744 als 3</w:t>
      </w:r>
      <w:r w:rsidR="00AA4898" w:rsidRPr="00AA4898">
        <w:rPr>
          <w:vertAlign w:val="superscript"/>
        </w:rPr>
        <w:t>e</w:t>
      </w:r>
      <w:r w:rsidR="00AA4898">
        <w:t xml:space="preserve"> ondermajoor is aangesteld tot 1</w:t>
      </w:r>
      <w:r w:rsidR="00AA4898" w:rsidRPr="00AA4898">
        <w:rPr>
          <w:vertAlign w:val="superscript"/>
        </w:rPr>
        <w:t>e</w:t>
      </w:r>
      <w:r w:rsidR="00AA4898">
        <w:t xml:space="preserve"> ondermajoor aan te stellen en hem daarvan de commissiebrief te bezorgen; akkoord</w:t>
      </w:r>
    </w:p>
    <w:p w14:paraId="584747D5" w14:textId="77777777" w:rsidR="00AA4898" w:rsidRDefault="00AA4898"/>
    <w:p w14:paraId="419BA7D2" w14:textId="77777777" w:rsidR="00AA4898" w:rsidRDefault="00AA4898">
      <w:r>
        <w:t>folio 1470 – dinsdag 22 juni 1745</w:t>
      </w:r>
    </w:p>
    <w:p w14:paraId="0B81FD48" w14:textId="77777777" w:rsidR="00AA4898" w:rsidRDefault="00AA4898">
      <w:r>
        <w:t>Rekest van Daniel Swaans die verzoekt begunstigd te mogen worden met de schoolmeesters- kosters- en voorlezersplaats te Stiphout in plaats van P van Groeneweg die naar Waalwijk is overgeplaatst, welke kandidaat nader geëxamineerd zal worden ten overstaan van twee gecommitteerden van de raad van state</w:t>
      </w:r>
    </w:p>
    <w:p w14:paraId="14DE6C68" w14:textId="77777777" w:rsidR="00AE322A" w:rsidRDefault="00AE322A"/>
    <w:p w14:paraId="33F17C91" w14:textId="77777777" w:rsidR="00AE322A" w:rsidRDefault="00562BEA">
      <w:r>
        <w:t>folio 1522 verso – dinsdag 29 juni 1745</w:t>
      </w:r>
    </w:p>
    <w:p w14:paraId="524495A6" w14:textId="77777777" w:rsidR="00562BEA" w:rsidRDefault="00562BEA">
      <w:r>
        <w:t xml:space="preserve">Missive van de raad en rentmeester generaal der domeinen Schmeling met een bericht op de rescriptie van de drossaard en schepenen der baronie van Boxtel op een rekest van jacobus van Berten commies van de grote zwijgende Brabantse landtol die aangeeft dat op basis van een resolutie van 13 maart 1660 en 17 juni 1669 de pachters van de tol en hun medestanders en collecteurs vrijgesteld zouden zijn van corporele diensten en teven van inkwartieringen van soldaten, dat desniettegenstaande drossaard en schepenen der baronie van Boxtel hebben kunnen goedvinden de supplianten tijdens de doortocht van H.K.H. de Aartshertogin en haar gemaal Prins Karel van Lotharingen </w:t>
      </w:r>
      <w:r w:rsidR="000215B9">
        <w:t>te voorzien van 24 dragonders van het regiment van Nassau waarvoor ze ook betaling hebben toegezegd maar die is tot op heden niet voldaan; idem heeft men gelast op 4 juni 1744 twee soldaten van het regiment van generaal majoor Dibbetz onderdak te verlenen  [met details]</w:t>
      </w:r>
    </w:p>
    <w:p w14:paraId="2C2DEC61" w14:textId="77777777" w:rsidR="000215B9" w:rsidRDefault="000215B9"/>
    <w:p w14:paraId="78D20E5D" w14:textId="77777777" w:rsidR="000215B9" w:rsidRDefault="000215B9">
      <w:r>
        <w:t>folio 1523 verso – dinsdag 29 juni 1745</w:t>
      </w:r>
    </w:p>
    <w:p w14:paraId="2D7E10C7" w14:textId="77777777" w:rsidR="000215B9" w:rsidRDefault="000215B9">
      <w:r>
        <w:t>Missive van de raad en rentmeester generaal der domeinen Schmeling op een rekest van de regenten van Vessem die hebben verzocht om tot opbouw van de pastorie 300 gl. te mogen opnemen</w:t>
      </w:r>
    </w:p>
    <w:p w14:paraId="58567A08" w14:textId="77777777" w:rsidR="000215B9" w:rsidRDefault="000215B9"/>
    <w:p w14:paraId="089479A6" w14:textId="77777777" w:rsidR="000215B9" w:rsidRDefault="000215B9">
      <w:r>
        <w:t>folio 1524 – dinsdag 29 juni 1745</w:t>
      </w:r>
    </w:p>
    <w:p w14:paraId="430B88A1" w14:textId="77777777" w:rsidR="00AC5938" w:rsidRDefault="000215B9">
      <w:r>
        <w:t xml:space="preserve">Rekest van Hendrik de Pon eigenaar van een hoeve te Oerle in kwartier Kempenland </w:t>
      </w:r>
      <w:r w:rsidR="00AC5938">
        <w:t>te kennen gevende dat haar Ed: Mo: die hoeve, naast nog een andere, met het pastorieland onder Oerle in 1740 hebben verkocht doch de tienden van die landerijen hebben gereserveerd [met det</w:t>
      </w:r>
      <w:r w:rsidR="006B3FB9">
        <w:t>ails</w:t>
      </w:r>
      <w:r w:rsidR="00AC5938">
        <w:t>]</w:t>
      </w:r>
    </w:p>
    <w:p w14:paraId="2C857297" w14:textId="77777777" w:rsidR="00AC5938" w:rsidRDefault="00AC5938"/>
    <w:p w14:paraId="1689C620" w14:textId="77777777" w:rsidR="006B3FB9" w:rsidRPr="006B3FB9" w:rsidRDefault="006B3FB9">
      <w:pPr>
        <w:rPr>
          <w:b/>
          <w:u w:val="single"/>
        </w:rPr>
      </w:pPr>
      <w:r w:rsidRPr="006B3FB9">
        <w:rPr>
          <w:b/>
          <w:u w:val="single"/>
        </w:rPr>
        <w:t>EINDE VAN DIT INVENTARISNUMMER</w:t>
      </w:r>
    </w:p>
    <w:p w14:paraId="3E82871A" w14:textId="77777777" w:rsidR="000215B9" w:rsidRDefault="000215B9">
      <w:r>
        <w:t xml:space="preserve"> </w:t>
      </w:r>
    </w:p>
    <w:p w14:paraId="3085C33E" w14:textId="77777777" w:rsidR="00AA4898" w:rsidRDefault="00AA4898"/>
    <w:p w14:paraId="169FF05A" w14:textId="77777777" w:rsidR="00AA4898" w:rsidRDefault="00AA4898"/>
    <w:p w14:paraId="10D46379" w14:textId="77777777" w:rsidR="00AA4898" w:rsidRDefault="00AA4898"/>
    <w:p w14:paraId="3EF8C3F7" w14:textId="77777777" w:rsidR="001A6344" w:rsidRDefault="001A6344">
      <w:r>
        <w:t xml:space="preserve"> </w:t>
      </w:r>
    </w:p>
    <w:p w14:paraId="6882BE9C" w14:textId="77777777" w:rsidR="00EE5CF4" w:rsidRDefault="0067005B">
      <w:r>
        <w:t xml:space="preserve"> </w:t>
      </w:r>
      <w:r w:rsidR="00823AB3">
        <w:t xml:space="preserve"> </w:t>
      </w:r>
      <w:r w:rsidR="0049041B">
        <w:t xml:space="preserve">  </w:t>
      </w:r>
      <w:r w:rsidR="0019184C">
        <w:t xml:space="preserve">  </w:t>
      </w:r>
      <w:r w:rsidR="00EE5CF4">
        <w:t xml:space="preserve"> </w:t>
      </w:r>
    </w:p>
    <w:p w14:paraId="7AD74561" w14:textId="77777777" w:rsidR="00BE1541" w:rsidRDefault="00BE1541"/>
    <w:p w14:paraId="2F8D8ADB" w14:textId="77777777" w:rsidR="00EE4038" w:rsidRDefault="00EE4038"/>
    <w:p w14:paraId="6414CDB2" w14:textId="77777777" w:rsidR="00BE1541" w:rsidRDefault="00BE1541"/>
    <w:p w14:paraId="0D241336" w14:textId="77777777" w:rsidR="00673286" w:rsidRDefault="00673286">
      <w:r>
        <w:t xml:space="preserve"> </w:t>
      </w:r>
    </w:p>
    <w:p w14:paraId="3C01C786" w14:textId="77777777" w:rsidR="008736AB" w:rsidRDefault="008736AB">
      <w:r>
        <w:t xml:space="preserve"> </w:t>
      </w:r>
    </w:p>
    <w:p w14:paraId="2B502F68" w14:textId="77777777" w:rsidR="0037234E" w:rsidRDefault="0037234E"/>
    <w:p w14:paraId="3E376673" w14:textId="77777777" w:rsidR="001C3986" w:rsidRDefault="000B48B6">
      <w:r>
        <w:t xml:space="preserve">  </w:t>
      </w:r>
    </w:p>
    <w:p w14:paraId="6E62100F" w14:textId="77777777" w:rsidR="007104D4" w:rsidRDefault="007104D4">
      <w:r>
        <w:t xml:space="preserve"> </w:t>
      </w:r>
    </w:p>
    <w:p w14:paraId="430EF7D3" w14:textId="77777777" w:rsidR="00CF6E62" w:rsidRDefault="00CF6E62"/>
    <w:p w14:paraId="3046348B" w14:textId="77777777" w:rsidR="009F11EF" w:rsidRDefault="009F11EF"/>
    <w:p w14:paraId="105A78A3" w14:textId="77777777" w:rsidR="009F11EF" w:rsidRDefault="009F11EF">
      <w:r>
        <w:t xml:space="preserve">  </w:t>
      </w:r>
    </w:p>
    <w:sectPr w:rsidR="009F11EF" w:rsidSect="001B63D7">
      <w:footerReference w:type="default" r:id="rId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1F248" w14:textId="77777777" w:rsidR="00115D5A" w:rsidRDefault="00115D5A">
      <w:r>
        <w:separator/>
      </w:r>
    </w:p>
  </w:endnote>
  <w:endnote w:type="continuationSeparator" w:id="0">
    <w:p w14:paraId="65739D72" w14:textId="77777777" w:rsidR="00115D5A" w:rsidRDefault="0011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0AD9" w14:textId="77777777" w:rsidR="00BB006C" w:rsidRDefault="00BB006C">
    <w:pPr>
      <w:pStyle w:val="Voettekst"/>
    </w:pPr>
    <w:r>
      <w:t>BHIC 178 inv.nr.346 Resoluties van de Raad van State dienstjaar 1745.2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1833C" w14:textId="77777777" w:rsidR="00115D5A" w:rsidRDefault="00115D5A">
      <w:r>
        <w:separator/>
      </w:r>
    </w:p>
  </w:footnote>
  <w:footnote w:type="continuationSeparator" w:id="0">
    <w:p w14:paraId="7049900B" w14:textId="77777777" w:rsidR="00115D5A" w:rsidRDefault="00115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5B4D"/>
    <w:rsid w:val="0000166C"/>
    <w:rsid w:val="00020C39"/>
    <w:rsid w:val="000215B9"/>
    <w:rsid w:val="000354CB"/>
    <w:rsid w:val="00071747"/>
    <w:rsid w:val="00085A74"/>
    <w:rsid w:val="00087057"/>
    <w:rsid w:val="00097E6D"/>
    <w:rsid w:val="000B48B6"/>
    <w:rsid w:val="000E4CD1"/>
    <w:rsid w:val="00115D5A"/>
    <w:rsid w:val="00133A2E"/>
    <w:rsid w:val="00135F19"/>
    <w:rsid w:val="00144A81"/>
    <w:rsid w:val="001521D3"/>
    <w:rsid w:val="0017189A"/>
    <w:rsid w:val="00180988"/>
    <w:rsid w:val="00182C56"/>
    <w:rsid w:val="0019184C"/>
    <w:rsid w:val="001A6344"/>
    <w:rsid w:val="001A7625"/>
    <w:rsid w:val="001B4EC1"/>
    <w:rsid w:val="001B63D7"/>
    <w:rsid w:val="001C11F5"/>
    <w:rsid w:val="001C30DE"/>
    <w:rsid w:val="001C3986"/>
    <w:rsid w:val="001C7366"/>
    <w:rsid w:val="001D297A"/>
    <w:rsid w:val="00241684"/>
    <w:rsid w:val="00256FB3"/>
    <w:rsid w:val="002713EE"/>
    <w:rsid w:val="002735F2"/>
    <w:rsid w:val="00277746"/>
    <w:rsid w:val="002A6EA8"/>
    <w:rsid w:val="002B0443"/>
    <w:rsid w:val="002B6800"/>
    <w:rsid w:val="003222C2"/>
    <w:rsid w:val="0032450D"/>
    <w:rsid w:val="00362431"/>
    <w:rsid w:val="0037234E"/>
    <w:rsid w:val="003863D0"/>
    <w:rsid w:val="00386F61"/>
    <w:rsid w:val="00391A45"/>
    <w:rsid w:val="003A1521"/>
    <w:rsid w:val="003C6208"/>
    <w:rsid w:val="003C77F3"/>
    <w:rsid w:val="003D273E"/>
    <w:rsid w:val="003D3128"/>
    <w:rsid w:val="003D435E"/>
    <w:rsid w:val="003E0178"/>
    <w:rsid w:val="003E0DFE"/>
    <w:rsid w:val="003E5A69"/>
    <w:rsid w:val="003F4BCC"/>
    <w:rsid w:val="00415C8D"/>
    <w:rsid w:val="004610CD"/>
    <w:rsid w:val="0049041B"/>
    <w:rsid w:val="0049330D"/>
    <w:rsid w:val="004A56CC"/>
    <w:rsid w:val="004A664F"/>
    <w:rsid w:val="004B0126"/>
    <w:rsid w:val="004F0178"/>
    <w:rsid w:val="004F28F6"/>
    <w:rsid w:val="00504D19"/>
    <w:rsid w:val="00504F64"/>
    <w:rsid w:val="005373BE"/>
    <w:rsid w:val="005467FF"/>
    <w:rsid w:val="00550367"/>
    <w:rsid w:val="00562BEA"/>
    <w:rsid w:val="00587C62"/>
    <w:rsid w:val="005B35A4"/>
    <w:rsid w:val="005E572A"/>
    <w:rsid w:val="00615C73"/>
    <w:rsid w:val="0062329F"/>
    <w:rsid w:val="006430FD"/>
    <w:rsid w:val="0067005B"/>
    <w:rsid w:val="00670CA8"/>
    <w:rsid w:val="00673286"/>
    <w:rsid w:val="00676B98"/>
    <w:rsid w:val="00690877"/>
    <w:rsid w:val="006B3FB9"/>
    <w:rsid w:val="006F33FA"/>
    <w:rsid w:val="007104D4"/>
    <w:rsid w:val="00724631"/>
    <w:rsid w:val="0072718F"/>
    <w:rsid w:val="00742401"/>
    <w:rsid w:val="00784234"/>
    <w:rsid w:val="00790A06"/>
    <w:rsid w:val="00801462"/>
    <w:rsid w:val="00811AF0"/>
    <w:rsid w:val="00813B71"/>
    <w:rsid w:val="00817AA5"/>
    <w:rsid w:val="00821A11"/>
    <w:rsid w:val="00823AB3"/>
    <w:rsid w:val="0082731E"/>
    <w:rsid w:val="00833E86"/>
    <w:rsid w:val="00851427"/>
    <w:rsid w:val="008736AB"/>
    <w:rsid w:val="00881C97"/>
    <w:rsid w:val="00886D40"/>
    <w:rsid w:val="008A0842"/>
    <w:rsid w:val="008A1336"/>
    <w:rsid w:val="008A4024"/>
    <w:rsid w:val="008B2CEC"/>
    <w:rsid w:val="008E56E9"/>
    <w:rsid w:val="00907331"/>
    <w:rsid w:val="00933499"/>
    <w:rsid w:val="00936AE9"/>
    <w:rsid w:val="00973F6D"/>
    <w:rsid w:val="009843DF"/>
    <w:rsid w:val="009B2999"/>
    <w:rsid w:val="009C1E51"/>
    <w:rsid w:val="009D6B10"/>
    <w:rsid w:val="009D7697"/>
    <w:rsid w:val="009F11EF"/>
    <w:rsid w:val="00A129D7"/>
    <w:rsid w:val="00A1382C"/>
    <w:rsid w:val="00A25317"/>
    <w:rsid w:val="00A3643E"/>
    <w:rsid w:val="00A61820"/>
    <w:rsid w:val="00A6323B"/>
    <w:rsid w:val="00A85B4D"/>
    <w:rsid w:val="00A87841"/>
    <w:rsid w:val="00AA4898"/>
    <w:rsid w:val="00AB0E17"/>
    <w:rsid w:val="00AB19B0"/>
    <w:rsid w:val="00AB4B85"/>
    <w:rsid w:val="00AC5938"/>
    <w:rsid w:val="00AE322A"/>
    <w:rsid w:val="00AF7C32"/>
    <w:rsid w:val="00B52188"/>
    <w:rsid w:val="00B74B24"/>
    <w:rsid w:val="00B97792"/>
    <w:rsid w:val="00BB006C"/>
    <w:rsid w:val="00BB2A06"/>
    <w:rsid w:val="00BC24A7"/>
    <w:rsid w:val="00BE1541"/>
    <w:rsid w:val="00BE1B5E"/>
    <w:rsid w:val="00BE4C12"/>
    <w:rsid w:val="00BE7A96"/>
    <w:rsid w:val="00C10CD7"/>
    <w:rsid w:val="00C31364"/>
    <w:rsid w:val="00C31878"/>
    <w:rsid w:val="00C42D36"/>
    <w:rsid w:val="00C5026C"/>
    <w:rsid w:val="00C553A9"/>
    <w:rsid w:val="00C60D54"/>
    <w:rsid w:val="00C83E92"/>
    <w:rsid w:val="00C95D23"/>
    <w:rsid w:val="00CA3945"/>
    <w:rsid w:val="00CF6E62"/>
    <w:rsid w:val="00D208E1"/>
    <w:rsid w:val="00D6632A"/>
    <w:rsid w:val="00DC582D"/>
    <w:rsid w:val="00DD684F"/>
    <w:rsid w:val="00DE1142"/>
    <w:rsid w:val="00DE1FB3"/>
    <w:rsid w:val="00DF1560"/>
    <w:rsid w:val="00DF30A6"/>
    <w:rsid w:val="00E52AD3"/>
    <w:rsid w:val="00E901D2"/>
    <w:rsid w:val="00EA7A0C"/>
    <w:rsid w:val="00EB1E47"/>
    <w:rsid w:val="00EE1051"/>
    <w:rsid w:val="00EE1337"/>
    <w:rsid w:val="00EE4038"/>
    <w:rsid w:val="00EE5CF4"/>
    <w:rsid w:val="00EF5398"/>
    <w:rsid w:val="00EF6961"/>
    <w:rsid w:val="00F51589"/>
    <w:rsid w:val="00F55668"/>
    <w:rsid w:val="00F64E3A"/>
    <w:rsid w:val="00FB1069"/>
    <w:rsid w:val="00FD3E9E"/>
    <w:rsid w:val="00FD4F80"/>
    <w:rsid w:val="00FE0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C2D77FA"/>
  <w15:chartTrackingRefBased/>
  <w15:docId w15:val="{57F0B81E-DA5F-49BB-A6FB-3254EFB53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15C8D"/>
    <w:pPr>
      <w:spacing w:after="120"/>
    </w:pPr>
  </w:style>
  <w:style w:type="paragraph" w:styleId="Koptekst">
    <w:name w:val="header"/>
    <w:basedOn w:val="Standaard"/>
    <w:rsid w:val="00BB006C"/>
    <w:pPr>
      <w:tabs>
        <w:tab w:val="center" w:pos="4536"/>
        <w:tab w:val="right" w:pos="9072"/>
      </w:tabs>
    </w:pPr>
  </w:style>
  <w:style w:type="paragraph" w:styleId="Voettekst">
    <w:name w:val="footer"/>
    <w:basedOn w:val="Standaard"/>
    <w:rsid w:val="00BB006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51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9744</Words>
  <Characters>53595</Characters>
  <Application>Microsoft Office Word</Application>
  <DocSecurity>0</DocSecurity>
  <Lines>446</Lines>
  <Paragraphs>126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