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FC5A3" w14:textId="77777777" w:rsidR="002642BF" w:rsidRDefault="002642BF"/>
    <w:p w14:paraId="547DE145" w14:textId="77777777" w:rsidR="00791106" w:rsidRDefault="00791106"/>
    <w:p w14:paraId="7C37F2D9" w14:textId="77777777" w:rsidR="00791106" w:rsidRDefault="00791106" w:rsidP="00791106">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096C666C" w14:textId="77777777" w:rsidR="00791106" w:rsidRDefault="00791106" w:rsidP="00791106">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1EA1ECD1" w14:textId="77777777" w:rsidR="00791106" w:rsidRDefault="00791106" w:rsidP="00791106"/>
    <w:p w14:paraId="4506CE84" w14:textId="77777777" w:rsidR="00791106" w:rsidRDefault="00791106" w:rsidP="00791106">
      <w:pPr>
        <w:pStyle w:val="Plattetekst"/>
        <w:rPr>
          <w:b/>
          <w:sz w:val="36"/>
          <w:szCs w:val="36"/>
        </w:rPr>
      </w:pPr>
      <w:r>
        <w:rPr>
          <w:b/>
          <w:sz w:val="36"/>
          <w:szCs w:val="36"/>
        </w:rPr>
        <w:t xml:space="preserve">BHIC toegangsnummer 178 </w:t>
      </w:r>
    </w:p>
    <w:p w14:paraId="312D6776" w14:textId="77777777" w:rsidR="00791106" w:rsidRDefault="00791106" w:rsidP="00791106">
      <w:pPr>
        <w:pStyle w:val="Plattetekst"/>
        <w:rPr>
          <w:rFonts w:ascii="Arial Narrow" w:hAnsi="Arial Narrow"/>
        </w:rPr>
      </w:pPr>
      <w:r>
        <w:rPr>
          <w:b/>
        </w:rPr>
        <w:t xml:space="preserve">inv.nr. 349 dienstjaar 1746 deel 1  [januari-maart] 9 microfiches </w:t>
      </w:r>
    </w:p>
    <w:p w14:paraId="35E6D49D" w14:textId="77777777" w:rsidR="00791106" w:rsidRDefault="00791106" w:rsidP="00791106">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73774E18" w14:textId="77777777" w:rsidR="00791106" w:rsidRDefault="00791106" w:rsidP="00791106">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42FBDE5D" w14:textId="77777777" w:rsidR="00791106" w:rsidRDefault="00791106" w:rsidP="00791106">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538E6223" w14:textId="77777777" w:rsidR="00791106" w:rsidRDefault="00791106" w:rsidP="00791106"/>
    <w:p w14:paraId="1857B614" w14:textId="77777777" w:rsidR="00791106" w:rsidRDefault="00791106" w:rsidP="00791106">
      <w:pPr>
        <w:rPr>
          <w:b/>
          <w:sz w:val="32"/>
          <w:szCs w:val="32"/>
          <w:u w:val="single"/>
        </w:rPr>
      </w:pPr>
      <w:r>
        <w:rPr>
          <w:b/>
          <w:sz w:val="32"/>
          <w:szCs w:val="32"/>
          <w:u w:val="single"/>
        </w:rPr>
        <w:t>Meierij van ’s-Hertogenbosch</w:t>
      </w:r>
    </w:p>
    <w:p w14:paraId="77F0DD2D" w14:textId="77777777" w:rsidR="00791106" w:rsidRDefault="00791106" w:rsidP="00791106"/>
    <w:p w14:paraId="6E62053A" w14:textId="77777777" w:rsidR="00791106" w:rsidRDefault="00791106" w:rsidP="00791106">
      <w:pPr>
        <w:rPr>
          <w:b/>
        </w:rPr>
      </w:pPr>
      <w:r>
        <w:rPr>
          <w:b/>
        </w:rPr>
        <w:t xml:space="preserve">- het alfabetisch register ontbreekt </w:t>
      </w:r>
    </w:p>
    <w:p w14:paraId="416F61E7" w14:textId="77777777" w:rsidR="00791106" w:rsidRDefault="00791106" w:rsidP="00791106">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 In dit resolutieboek ook veel oorlogsnotities i.v.m. de Oostenrijkse Successie-oorlog</w:t>
      </w:r>
    </w:p>
    <w:p w14:paraId="690BC10B" w14:textId="77777777" w:rsidR="00791106" w:rsidRDefault="00791106"/>
    <w:p w14:paraId="02F9B2F1" w14:textId="77777777" w:rsidR="003D0DC6" w:rsidRDefault="003D0DC6">
      <w:r>
        <w:t>folio 10 – maandag 3 januari 1746</w:t>
      </w:r>
    </w:p>
    <w:p w14:paraId="40528943" w14:textId="77777777" w:rsidR="003D0DC6" w:rsidRDefault="003D0DC6">
      <w:r>
        <w:t>Missive van Cornelis De Wit predikant te ’s-Hertogenbosch in naam van de kerkenraad der Gereformeerde Nederduitse Gemeente aldaar rakende de admissie van een rooms pastor in het nieuw opgerichte hospitaal aldaar, waarop na deliberatie is besloten te persisteren bij de resolutie van haar Ed: Mo</w:t>
      </w:r>
      <w:r w:rsidR="00537423">
        <w:t xml:space="preserve">: </w:t>
      </w:r>
      <w:r>
        <w:t xml:space="preserve"> van de 17</w:t>
      </w:r>
      <w:r w:rsidRPr="003D0DC6">
        <w:rPr>
          <w:vertAlign w:val="superscript"/>
        </w:rPr>
        <w:t>e</w:t>
      </w:r>
      <w:r>
        <w:t xml:space="preserve"> december 1745 die op dat onderwerp is genomen</w:t>
      </w:r>
      <w:r w:rsidR="00537423">
        <w:t xml:space="preserve"> en waarvan de kerkenraad via een extract in kennis gesteld zal worden</w:t>
      </w:r>
    </w:p>
    <w:p w14:paraId="3968B4A5" w14:textId="77777777" w:rsidR="00537423" w:rsidRDefault="00537423"/>
    <w:p w14:paraId="00E6FE9A" w14:textId="77777777" w:rsidR="00537423" w:rsidRDefault="00537423">
      <w:r>
        <w:t>folio 22 – dinsdag 4 januari 1746</w:t>
      </w:r>
    </w:p>
    <w:p w14:paraId="38C2198F" w14:textId="77777777" w:rsidR="00537423" w:rsidRDefault="00537423">
      <w:r>
        <w:t xml:space="preserve">Rekest van de resp. pastoor en kapelaans in de Meierij van ’s-Hertogenbosch en Baronie van Breda </w:t>
      </w:r>
      <w:r w:rsidR="00E52181">
        <w:t>zijnde kanunniken en ledematen van de abdij van Tongerlo die permissie hebben gevraagd of ze zich mogen absenteren i.v.m. de installatie van een nieuwe abt in hun abdij en hun pastorale en priesterlijke functies mogen laten waarnemen door enige naburige priesters in hun district en de raad gaat akkoord met dit verzoek</w:t>
      </w:r>
    </w:p>
    <w:p w14:paraId="095B64F6" w14:textId="77777777" w:rsidR="00E52181" w:rsidRDefault="00E52181"/>
    <w:p w14:paraId="123CE06D" w14:textId="77777777" w:rsidR="00E52181" w:rsidRDefault="00E52181">
      <w:r>
        <w:t>folio 36 verso – woensdag 5 januari 1746</w:t>
      </w:r>
    </w:p>
    <w:p w14:paraId="447A6BC5" w14:textId="77777777" w:rsidR="00E52181" w:rsidRDefault="00E52181">
      <w:r>
        <w:t xml:space="preserve">Missive van de raad en rentmeester generaal der domeinen van Brabant De Schmeling </w:t>
      </w:r>
      <w:r w:rsidR="0046277E">
        <w:t xml:space="preserve">geschreven te ’s-Hertogenbosch waarbij hij haar Ed: Mo: in kennis stelt over de observantie van haar Ed: Mo: reglement van 29 oktober 1696 op het beplanten van de Meierij van ’s-Hertogenbosch wat opnieuw is gepubliceerd op 9 juni 1714, waarop is gedelibereerd en geconsidereerd zijnde dat zulks komt te strekken tot nadeel van ’s  lands domeinen en tot merkelijke schade en ongerief van de ingezetenen van de Meierij, waartegen behoort te worden voorzien en daarom is goedgevonden en verstaan, dat het genoemde reglement </w:t>
      </w:r>
      <w:r w:rsidR="000D0AFC">
        <w:t xml:space="preserve">op het beplanten van de Meierij opnieuw zal worden gepubliceerd en geaffigeerd op die plaatsen waar men dit gewoon is te doen en geconsidereerd enige bedenkelijkheid valt op art.14 als bij hetwelk alleen zijn gerenoveerd zodanige plakkaten als voorheen tegen boomschenders zijn vastgesteld, dat tot beter begrip van het voorschreven artikel tegelijk zal worden gepubliceerd dat haar ED: Mo: scherpelijk interdiceren [verbieden] aan iedereen van welke staat of conditie ook, niet alleen onder voorwendsel van sprokkelen enige dorre takken van de bomen af te breken, maar ook het groene hout, jonge en andere bomen zowel op binnenerven als voorhoofden, heerbanen en andere publieke wegen </w:t>
      </w:r>
      <w:r w:rsidR="00FF5A22">
        <w:t>onlangs geplant zijnde, met de handen, met zwepen, zware houten of anderszins te schudden, af te breken, te schenden, te slaan of te krenken of met ka</w:t>
      </w:r>
      <w:r w:rsidR="00307255">
        <w:t>r</w:t>
      </w:r>
      <w:r w:rsidR="00FF5A22">
        <w:t>ren er tegenaan te rijden, op straffe van een boete de eerste keer 12 gl. de 2</w:t>
      </w:r>
      <w:r w:rsidR="00FF5A22" w:rsidRPr="00FF5A22">
        <w:rPr>
          <w:vertAlign w:val="superscript"/>
        </w:rPr>
        <w:t>e</w:t>
      </w:r>
      <w:r w:rsidR="00FF5A22">
        <w:t xml:space="preserve"> keer 24 gl. en bij de 3</w:t>
      </w:r>
      <w:r w:rsidR="00FF5A22" w:rsidRPr="00FF5A22">
        <w:rPr>
          <w:vertAlign w:val="superscript"/>
        </w:rPr>
        <w:t>e</w:t>
      </w:r>
      <w:r w:rsidR="00FF5A22">
        <w:t xml:space="preserve"> keer een arbitrale correctie en dat diegenen die bevonden of achterhaald worden met messen, sabels, bijlen of dergelijke scherpe instrumenten gesneden, gehakt of gekapt hebben zonder enige conniventie aan den lijve gestraft zullen worden , met last aan de vorsters, ondervorsters, schutters en dienaars van de justitie, om alle mesures en contraventies van deze publicatie terstond aan te brengen aan de resp. officieren</w:t>
      </w:r>
      <w:r w:rsidR="00307255">
        <w:t xml:space="preserve">, ieder onder zijn district, op straffe van bevonden wordende hierin nalatig te zijn geweest of te hebben ‘gedissimuleert’ daarover afhankelijk van de zaak gecorrigeerd te worden en de raad en rentmeester generaal der domeinen wordt gelast enige exemplaren van het reglement van 29 oktober 1696 te laten drukken en in de meierij te verspreiden en te laten aanplakken op plaatsen waar dit behoort te gebeuren en er op toe te zien dat dit reglement nauwkeurig wordt nageleefd </w:t>
      </w:r>
      <w:r w:rsidR="000D0AFC">
        <w:t xml:space="preserve">  </w:t>
      </w:r>
      <w:r w:rsidR="0046277E">
        <w:t xml:space="preserve">  </w:t>
      </w:r>
    </w:p>
    <w:p w14:paraId="27854AEC" w14:textId="77777777" w:rsidR="00631A9E" w:rsidRDefault="00631A9E"/>
    <w:p w14:paraId="3F97F7DB" w14:textId="77777777" w:rsidR="00631A9E" w:rsidRDefault="00631A9E">
      <w:r>
        <w:t>folio 51 – vrijdag 7 januari 1746</w:t>
      </w:r>
    </w:p>
    <w:p w14:paraId="440C6845" w14:textId="77777777" w:rsidR="00631A9E" w:rsidRDefault="00631A9E">
      <w:r>
        <w:t>Rekest van Jacob van Vechel aannemer te ’s-Hertogenbosch inhoudende dat hij suppliant door order van aannemer Walraven aldaar heeft gemaakt een over en schoorsteen en andere reparaties heeft verricht en verzoekt om</w:t>
      </w:r>
      <w:r w:rsidR="004B06F8">
        <w:t xml:space="preserve"> </w:t>
      </w:r>
      <w:r>
        <w:t xml:space="preserve">een ordonnantie van 750 gl.; idem voor het maken van een muur en een stenen koker in het hospitaal </w:t>
      </w:r>
      <w:r w:rsidR="002E2DB0">
        <w:t xml:space="preserve">360 gl.; Cornelis van Warmont een ordonnantie van 385 gl. voor het maken van twee zolderingen in het hospitaal te ’s-Hertogenbosch en ten slotte een rekest van Van Warmont die in 1745 voor het opgerichte hospitaal heeft gemaakt en geleverd de bedden en kribben gespecificeerd in de rekening die aan het rekest is toegevoegd en door aannemer Walraven gecertificeerd nl. een som van 1562:10:0, alsmede nog een rekening wegens verdiende arbeidslonen, leveranties en voorschotten bedragende een som van 744 gl. mede gecertificeerd door aannemer Walraven en samen bedragende 2306:10:0  </w:t>
      </w:r>
    </w:p>
    <w:p w14:paraId="2B09057F" w14:textId="77777777" w:rsidR="00631A9E" w:rsidRDefault="004C32FE">
      <w:r>
        <w:lastRenderedPageBreak/>
        <w:t xml:space="preserve">folio 56 – maandag </w:t>
      </w:r>
      <w:r w:rsidR="001913EF">
        <w:t>10 januari 1746</w:t>
      </w:r>
    </w:p>
    <w:p w14:paraId="1424983B" w14:textId="77777777" w:rsidR="009621D8" w:rsidRDefault="004C32FE">
      <w:r>
        <w:t xml:space="preserve">Bericht van de raad en rentmeester generaal der domeinen De Schmeling op een rekest van M. Jeremias Storm van ’s-Gravesande  inhoudende dat hij onder de jurisdictie van Nederwetten in kwartier Peelland enge hoeven heeft liggen en stukken land meest aan of langs Heerendonk  en sinds 27 november 1679 het recht om genoemde Heerendonk te mogen beplanten </w:t>
      </w:r>
      <w:r w:rsidR="00597DBF">
        <w:t>en dat onder en aan die plantage twee vennen liggen het ene genaamd Vosseven en het andere zonder naam die nooit zijn schoongemaakt, vol modder liggen en in een droge zomer geen of weinig water hebben tot groot nadeel voor de ingezetenen van het dorp Nederwetten die hun linnen daar bleken en ook ten tijde van brand nergens anders water kunnen vinden; de vennen zouden moeten worden uitgegraven en schoon gemaakt worden en hij verzoekt deze twee vennen in eigendom te mogen hebben en verzoekt haar Ed: Mo: of hij op de scheiloop tussen Gerwen en Nederwetten die ook door de hooibeemden van de suppliant loopt een sluisje of beschoeiing mag zetten</w:t>
      </w:r>
      <w:r w:rsidR="009621D8">
        <w:t xml:space="preserve"> ter plaatse waar die loop uitkomt op het Broekveld, om zodoende in de wintermaanden wanneer de watermolens ’t water mogen schutten, hij suppliant alsdan het water van die loop ook mag schutten om zijn velden te inunderen; de raad gaat akkoord mits hij aan de domeinen een recognitiecijns betaalt van 1 gl. </w:t>
      </w:r>
    </w:p>
    <w:p w14:paraId="5AF0C0A9" w14:textId="77777777" w:rsidR="009621D8" w:rsidRDefault="009621D8"/>
    <w:p w14:paraId="611BFA32" w14:textId="77777777" w:rsidR="009621D8" w:rsidRDefault="009621D8">
      <w:r>
        <w:t xml:space="preserve">folio 58 – maandag </w:t>
      </w:r>
      <w:r w:rsidR="001913EF">
        <w:t>10 januari 1746</w:t>
      </w:r>
    </w:p>
    <w:p w14:paraId="095A3219" w14:textId="77777777" w:rsidR="001913EF" w:rsidRDefault="009621D8">
      <w:r>
        <w:t xml:space="preserve">Onderzoek van een bericht vanuit de leen- en tolkamer op een rekest van de magistraat </w:t>
      </w:r>
      <w:r w:rsidR="00B1240F">
        <w:t xml:space="preserve">i.v.m. de verhoging der barrièregelden op de steenweg en voorts om permissie verzoekende weggeld te mogen vorderen van de paarden waarmede de voitures bespannen zijn passerende het bedde hetgeen gemaakt is van Best onder Oirschot maar nog niet bestraat over een distantie van ruim 1 ½ uur ofwel, indien haar Ed: Mo: dat punt niet gelieven goed te vinden, dat alsdan het onderhoud van de stenen riolen in die weg, blijvende tot lasten van de supplianten, het verder onderhoud </w:t>
      </w:r>
      <w:r w:rsidR="00950F45">
        <w:t>van de voorschreven weg mag worden opgelegd aan de dorpen die volgens het plakkaat van 20 maart 1653 tot onderhoud van de gemene heerbanen verplicht zijn; waarop is gedelibereerd en besloten ‘aan te schrijven aan de magistraat dat de selve moet herwaards zenden een of twee gecommitt</w:t>
      </w:r>
      <w:r w:rsidR="001913EF">
        <w:t>e</w:t>
      </w:r>
      <w:r w:rsidR="00950F45">
        <w:t xml:space="preserve">erden op alles wel geinstrueert, om te kunnen geven de vereijschte eclairsissementen, in specie over het leggen over het bedde van gem: straatweg van Best tot Eijndhoven toe, hetwelk nu onbestraat is gebleven en over de middelen om dat gedeelte van de weg als nog te bestraten en in het generaal </w:t>
      </w:r>
      <w:r w:rsidR="001913EF">
        <w:t>om te vinden middelen waaruijt gevonden kan werden, hetgeen jaarlijx te kort komt tot betaling van de interessen der opgenomen capitalen’</w:t>
      </w:r>
    </w:p>
    <w:p w14:paraId="6440AC11" w14:textId="77777777" w:rsidR="001913EF" w:rsidRDefault="001913EF"/>
    <w:p w14:paraId="2015F0DA" w14:textId="77777777" w:rsidR="001913EF" w:rsidRDefault="001913EF">
      <w:r>
        <w:t>folio 61 – maandag 10 januari 1746</w:t>
      </w:r>
    </w:p>
    <w:p w14:paraId="04C5AB86" w14:textId="77777777" w:rsidR="001913EF" w:rsidRDefault="001913EF">
      <w:r>
        <w:t>Missive van de chirurgijn Jan Beverleij geschreven te ’s-Hertogenbosch inhoudende dat hij vernomen had  dat het water open was en het beste geoordeeld had de reis naar ’s-Hertogenbosch te vervolgen en dat hij daar de 6</w:t>
      </w:r>
      <w:r w:rsidRPr="001913EF">
        <w:rPr>
          <w:vertAlign w:val="superscript"/>
        </w:rPr>
        <w:t>e</w:t>
      </w:r>
      <w:r>
        <w:t xml:space="preserve"> januari met 26 man zowel zieken als gewonden is aangekomen</w:t>
      </w:r>
      <w:r w:rsidR="005B0E9D">
        <w:t>, wat door de raad als notificatie wordt aangenomen</w:t>
      </w:r>
    </w:p>
    <w:p w14:paraId="2E51DC5E" w14:textId="77777777" w:rsidR="009621D8" w:rsidRDefault="00950F45">
      <w:r>
        <w:t xml:space="preserve"> </w:t>
      </w:r>
      <w:r w:rsidR="009621D8">
        <w:t xml:space="preserve"> </w:t>
      </w:r>
    </w:p>
    <w:p w14:paraId="157FCDD4" w14:textId="77777777" w:rsidR="005B0E9D" w:rsidRDefault="001C044C">
      <w:r>
        <w:t>folio 86 – donderdag 13 januari 1746</w:t>
      </w:r>
    </w:p>
    <w:p w14:paraId="63080306" w14:textId="77777777" w:rsidR="001C044C" w:rsidRDefault="001C044C">
      <w:r>
        <w:t>Missive van de commies van ’s lands magazijnen in Den Haag Persijn van de 12</w:t>
      </w:r>
      <w:r w:rsidRPr="001C044C">
        <w:rPr>
          <w:vertAlign w:val="superscript"/>
        </w:rPr>
        <w:t>e</w:t>
      </w:r>
      <w:r>
        <w:t>, inhoudende in substantie dat hij ontvangen heeft de hospitaalgoederen die in Duitsland gediend hadden door aannemer Walraven de 17</w:t>
      </w:r>
      <w:r w:rsidRPr="001C044C">
        <w:rPr>
          <w:vertAlign w:val="superscript"/>
        </w:rPr>
        <w:t>e</w:t>
      </w:r>
      <w:r>
        <w:t xml:space="preserve"> december 1745 vanuit ’s-Hertogenbosch aan hem gezonden zijn, welke goederen, sommige defect en speciaal de tenten zeer vuil en deels bedorven zijn en bovendien dat hij van luitenant generaal Van der Duijn vanuit Brussel heeft ontvangen 98 gebru</w:t>
      </w:r>
      <w:r w:rsidR="00AF21E4">
        <w:t>i</w:t>
      </w:r>
      <w:r>
        <w:t>kte slaaplakens waarvan enige defect en vuil, 298 hemden alle vuil en een groot deel onbruikbaar, 98 pailliassen [vgl. paljassen] daaronder 2 voor een man, een zak en 19 defecte en het m</w:t>
      </w:r>
      <w:r w:rsidR="00AF21E4">
        <w:t>e</w:t>
      </w:r>
      <w:r>
        <w:t>rendeel vuil</w:t>
      </w:r>
      <w:r w:rsidR="00125450">
        <w:t>, 99 gebruikte groene wollen dekens vuil etc. ; de commies wordt</w:t>
      </w:r>
      <w:r w:rsidR="00AF21E4">
        <w:t xml:space="preserve"> </w:t>
      </w:r>
      <w:r w:rsidR="00125450">
        <w:t>gelast die goederen schoon te maken en te laten  repareren in overleg met chirugijn Schoonderhage en vervolgens daarvan een exacte lijst aan te leggen</w:t>
      </w:r>
    </w:p>
    <w:p w14:paraId="4568E22F" w14:textId="77777777" w:rsidR="009621D8" w:rsidRDefault="009621D8"/>
    <w:p w14:paraId="63B9F938" w14:textId="77777777" w:rsidR="00AF21E4" w:rsidRDefault="00AF21E4">
      <w:r>
        <w:t>folio 96 – maandag 17 januari 1746</w:t>
      </w:r>
    </w:p>
    <w:p w14:paraId="709AB281" w14:textId="77777777" w:rsidR="00332BC3" w:rsidRDefault="00AF21E4">
      <w:r>
        <w:t xml:space="preserve">Missive van de majoor der artillerie Voetster geschreven te ’s-Hertogenbosch met het bericht dat de 6 ijzeren stukken kanon à </w:t>
      </w:r>
      <w:smartTag w:uri="urn:schemas-microsoft-com:office:smarttags" w:element="metricconverter">
        <w:smartTagPr>
          <w:attr w:name="ProductID" w:val="10 lb"/>
        </w:smartTagPr>
        <w:r>
          <w:t>10 lb</w:t>
        </w:r>
      </w:smartTag>
      <w:r>
        <w:t xml:space="preserve">. zijn gevraagd voor een reserve in de stapelmagazijnen en zulks om reden dat er nog geen goed getal kogels van dat kaliber in voorraad waren, waarop gedelibereerd is en besloten de commies-stapelier Gevaarts aan te schrijven dat hij in plaats van 6 ijzeren stukken kanon à </w:t>
      </w:r>
      <w:smartTag w:uri="urn:schemas-microsoft-com:office:smarttags" w:element="metricconverter">
        <w:smartTagPr>
          <w:attr w:name="ProductID" w:val="10 lb"/>
        </w:smartTagPr>
        <w:r>
          <w:t>10 lb</w:t>
        </w:r>
      </w:smartTag>
      <w:r>
        <w:t xml:space="preserve">. moet inkopen een gelijk getal stukken kanon à </w:t>
      </w:r>
      <w:smartTag w:uri="urn:schemas-microsoft-com:office:smarttags" w:element="metricconverter">
        <w:smartTagPr>
          <w:attr w:name="ProductID" w:val="8 lb"/>
        </w:smartTagPr>
        <w:r>
          <w:t>8 lb</w:t>
        </w:r>
      </w:smartTag>
      <w:r>
        <w:t xml:space="preserve">. </w:t>
      </w:r>
      <w:r w:rsidR="00A84892">
        <w:t xml:space="preserve">en zo die mede niet te krijgen zijn alsdan </w:t>
      </w:r>
      <w:r w:rsidR="00332BC3">
        <w:t xml:space="preserve">stukken van </w:t>
      </w:r>
      <w:smartTag w:uri="urn:schemas-microsoft-com:office:smarttags" w:element="metricconverter">
        <w:smartTagPr>
          <w:attr w:name="ProductID" w:val="6 lb"/>
        </w:smartTagPr>
        <w:r w:rsidR="00332BC3">
          <w:t>6 lb</w:t>
        </w:r>
      </w:smartTag>
      <w:r w:rsidR="00332BC3">
        <w:t xml:space="preserve">. en alsdan tot de stukken van </w:t>
      </w:r>
      <w:smartTag w:uri="urn:schemas-microsoft-com:office:smarttags" w:element="metricconverter">
        <w:smartTagPr>
          <w:attr w:name="ProductID" w:val="8 lb"/>
        </w:smartTagPr>
        <w:r w:rsidR="00332BC3">
          <w:t>8 lb</w:t>
        </w:r>
      </w:smartTag>
      <w:r w:rsidR="00332BC3">
        <w:t xml:space="preserve">. of </w:t>
      </w:r>
      <w:smartTag w:uri="urn:schemas-microsoft-com:office:smarttags" w:element="metricconverter">
        <w:smartTagPr>
          <w:attr w:name="ProductID" w:val="6 lb"/>
        </w:smartTagPr>
        <w:r w:rsidR="00332BC3">
          <w:t>6 lb</w:t>
        </w:r>
      </w:smartTag>
      <w:r w:rsidR="00332BC3">
        <w:t xml:space="preserve">. zoveel affuiten en bastaardaffuiten te laten maken als geordonneerd waren tot de stukken van </w:t>
      </w:r>
      <w:smartTag w:uri="urn:schemas-microsoft-com:office:smarttags" w:element="metricconverter">
        <w:smartTagPr>
          <w:attr w:name="ProductID" w:val="6 lb"/>
        </w:smartTagPr>
        <w:r w:rsidR="00332BC3">
          <w:t>6 lb</w:t>
        </w:r>
      </w:smartTag>
      <w:r w:rsidR="00332BC3">
        <w:t xml:space="preserve">. latende die van </w:t>
      </w:r>
      <w:smartTag w:uri="urn:schemas-microsoft-com:office:smarttags" w:element="metricconverter">
        <w:smartTagPr>
          <w:attr w:name="ProductID" w:val="10 lb"/>
        </w:smartTagPr>
        <w:r w:rsidR="00332BC3">
          <w:t>10 lb</w:t>
        </w:r>
      </w:smartTag>
      <w:r w:rsidR="00332BC3">
        <w:t>. ongemaakt, zo ze niet reeds gemaakt zijn</w:t>
      </w:r>
    </w:p>
    <w:p w14:paraId="79BF04E8" w14:textId="77777777" w:rsidR="00332BC3" w:rsidRDefault="00332BC3"/>
    <w:p w14:paraId="302C36D6" w14:textId="77777777" w:rsidR="00332BC3" w:rsidRDefault="00332BC3">
      <w:r>
        <w:t>folio 113 verso – woensdag 19 januari 1746</w:t>
      </w:r>
    </w:p>
    <w:p w14:paraId="2B4081A4" w14:textId="77777777" w:rsidR="00AF21E4" w:rsidRDefault="00B94C30">
      <w:r>
        <w:t>Twee missive</w:t>
      </w:r>
      <w:r w:rsidR="00183C30">
        <w:t>n</w:t>
      </w:r>
      <w:r>
        <w:t xml:space="preserve"> van de directeur der fortificaties De Roij geschreven op fort St.Andries op 31 december 1745 betreffende o.a. het opmaken van de retranchementen [retranchement = 2</w:t>
      </w:r>
      <w:r w:rsidRPr="00B94C30">
        <w:rPr>
          <w:vertAlign w:val="superscript"/>
        </w:rPr>
        <w:t>e</w:t>
      </w:r>
      <w:r>
        <w:t xml:space="preserve"> wal of verschansing voor het geval de 1</w:t>
      </w:r>
      <w:r w:rsidRPr="00B94C30">
        <w:rPr>
          <w:vertAlign w:val="superscript"/>
        </w:rPr>
        <w:t>e</w:t>
      </w:r>
      <w:r>
        <w:t xml:space="preserve"> niet bruikbaar is] tussen Breda en Geertruidenberg hetgeen de inundatie van ’s-Hertogenbosch betreft en ook speciaal het leggen van een dam in de Dieze  als ook diverse andere zaken m.b.t. de inundatie van ’s-Hertogenbosch en </w:t>
      </w:r>
      <w:r w:rsidR="00183C30">
        <w:t>B</w:t>
      </w:r>
      <w:r>
        <w:t>reda</w:t>
      </w:r>
      <w:r w:rsidR="00183C30">
        <w:t xml:space="preserve"> in combinatie met de Hollandse inundatie en hierover wordt een conferentie belegd met o.a. gecommitteerden van de Raden van Holland</w:t>
      </w:r>
      <w:r>
        <w:t xml:space="preserve">  </w:t>
      </w:r>
      <w:r w:rsidR="00332BC3">
        <w:t xml:space="preserve"> </w:t>
      </w:r>
      <w:r w:rsidR="00AF21E4">
        <w:t xml:space="preserve">   </w:t>
      </w:r>
    </w:p>
    <w:p w14:paraId="64BA3882" w14:textId="77777777" w:rsidR="004C32FE" w:rsidRDefault="00597DBF">
      <w:r>
        <w:t xml:space="preserve"> </w:t>
      </w:r>
      <w:r w:rsidR="004C32FE">
        <w:t xml:space="preserve"> </w:t>
      </w:r>
    </w:p>
    <w:p w14:paraId="5716BB73" w14:textId="77777777" w:rsidR="00183C30" w:rsidRDefault="00183C30">
      <w:r>
        <w:t>folio 116 verso – donderdag 20 januari 1746</w:t>
      </w:r>
    </w:p>
    <w:p w14:paraId="1E221E05" w14:textId="77777777" w:rsidR="00183C30" w:rsidRDefault="00183C30">
      <w:r>
        <w:t>Missive van professor Mobachius Quaat geschreven te ’s-Hertogenbosch op de 19</w:t>
      </w:r>
      <w:r w:rsidRPr="00183C30">
        <w:rPr>
          <w:vertAlign w:val="superscript"/>
        </w:rPr>
        <w:t>e</w:t>
      </w:r>
      <w:r>
        <w:t xml:space="preserve"> inhoudende een bericht over het getal der zieken in het hospitaal aldaar waarbij hij voort verzoekt van het visiteren der zieken in voornoemd hospitaal geëxcuseerd te mogen worden, welke missive wordt doorgestuurd ter examinatie aan enige gecommitteerden van de Raad van State die daarover nader bericht zullen sturen</w:t>
      </w:r>
    </w:p>
    <w:p w14:paraId="1DE6673B" w14:textId="77777777" w:rsidR="00631A9E" w:rsidRDefault="00631A9E"/>
    <w:p w14:paraId="2B130BDD" w14:textId="77777777" w:rsidR="00F65987" w:rsidRDefault="00F65987">
      <w:r>
        <w:t>folio 127 – maandag 24 januari 1746</w:t>
      </w:r>
    </w:p>
    <w:p w14:paraId="14BAF76D" w14:textId="77777777" w:rsidR="00F65987" w:rsidRDefault="00F65987">
      <w:r>
        <w:t>Missive van de raad en rentmeester generaal der domeinen De Schmeling op een rekest van de regenten van het dorp Breugel in kwartier Peelland in de zaak tussen de supplianten aan de ene kant en de erfgenamen van Herman Cremers aan de andere kant [met details]</w:t>
      </w:r>
    </w:p>
    <w:p w14:paraId="63B2D7C7" w14:textId="77777777" w:rsidR="00F65987" w:rsidRDefault="00F65987"/>
    <w:p w14:paraId="5F0CDC8F" w14:textId="77777777" w:rsidR="00F65987" w:rsidRDefault="00F65987">
      <w:r>
        <w:t>folio 129 – maandag 24 januari 1746</w:t>
      </w:r>
    </w:p>
    <w:p w14:paraId="0B76500A" w14:textId="77777777" w:rsidR="003C42F4" w:rsidRDefault="00F65987">
      <w:r>
        <w:t xml:space="preserve">Missive van de directeur der fortificaties De Roij met een bericht over welke voorzorgsmaatregelen genomen moeten worden omtrent het fort Crevecoeur </w:t>
      </w:r>
      <w:r w:rsidR="003C42F4">
        <w:t>wanneer aldaar de stopdam in de rivier de Dieze zal worden gelegd ter formering van d egrote inundatie om ’s-Hertogenbosch en vervolgens zo lang de geprojecteerde werken voor ’t front van de Papenbril en de Orthenpoort niet gemaakt zijn of en wat er dan gedaan kan en behoort te worden om een aanval aan de vijand te benemen of in ieder geval te bemoeilijken [difficiel te maken], welke missive wordt doorgestuurd naar gecommitteerden van de raad en daar later over te rapporteren</w:t>
      </w:r>
    </w:p>
    <w:p w14:paraId="54E94D4C" w14:textId="77777777" w:rsidR="003C42F4" w:rsidRDefault="003C42F4"/>
    <w:p w14:paraId="15474942" w14:textId="77777777" w:rsidR="003C42F4" w:rsidRDefault="003C42F4">
      <w:r>
        <w:t>folio 130 – maandag 24 januari 1746</w:t>
      </w:r>
    </w:p>
    <w:p w14:paraId="6AD22AFC" w14:textId="77777777" w:rsidR="00C57814" w:rsidRDefault="003C42F4">
      <w:r>
        <w:t xml:space="preserve">Bericht van de raad en rentmeester generaal der domeinen De Schmeling op een rekest van de regenten </w:t>
      </w:r>
      <w:r w:rsidR="00C57814">
        <w:t xml:space="preserve">en drossaard </w:t>
      </w:r>
      <w:r>
        <w:t xml:space="preserve">van </w:t>
      </w:r>
      <w:r w:rsidR="00C57814">
        <w:t>Drunen in kwartier Oisterwijk met een verzoek een bedrag van 900 gl. te mogen opnemen tegen 3% om kapitalen te kunnen aflossen</w:t>
      </w:r>
    </w:p>
    <w:p w14:paraId="1BC806BA" w14:textId="77777777" w:rsidR="00C57814" w:rsidRDefault="00C57814"/>
    <w:p w14:paraId="63B6C6BD" w14:textId="77777777" w:rsidR="00C57814" w:rsidRDefault="00C57814">
      <w:r>
        <w:t>folio 131 verso – maandag 24 januari 1746</w:t>
      </w:r>
    </w:p>
    <w:p w14:paraId="75F33133" w14:textId="77777777" w:rsidR="00B37C9C" w:rsidRDefault="00C57814">
      <w:r>
        <w:t>Missive van de aannemer van het vaste hospitaal te ’s-Hertogenbosch Arn: Walraven geschreven de 21</w:t>
      </w:r>
      <w:r w:rsidRPr="00C57814">
        <w:rPr>
          <w:vertAlign w:val="superscript"/>
        </w:rPr>
        <w:t>e</w:t>
      </w:r>
      <w:r>
        <w:t xml:space="preserve"> waar</w:t>
      </w:r>
      <w:r w:rsidR="00627B0B">
        <w:t>b</w:t>
      </w:r>
      <w:r>
        <w:t>ij hij een lijst doorstuurt van de manschappen der zieken die door hem op 5 december 1745 en 6 januari 1746 vanuit Duitsland en Brussel in het hospitaal zijn opgevangen met een staat van het getal zieken dat op 16 januari nog in het hospitaal verblijft als ook hoeveel he</w:t>
      </w:r>
      <w:r w:rsidR="00627B0B">
        <w:t>r</w:t>
      </w:r>
      <w:r>
        <w:t>stelde zieken er waar zijn uitgegaan</w:t>
      </w:r>
      <w:r w:rsidR="00B31515">
        <w:t xml:space="preserve"> en ho</w:t>
      </w:r>
      <w:r w:rsidR="00627B0B">
        <w:t>e</w:t>
      </w:r>
      <w:r w:rsidR="00B31515">
        <w:t xml:space="preserve">veel er gestorven zijn met de daarbij gevoegde gespecificeerde rekening en enige door hem gedane voorschotten, waarover hij betaling verwacht; voorts heeft hij een lijst doorgestuurd van fournitures nadat ze gereinigd waren en welke reparabel en niet reparabel waren; bovendien meldt hij dat zich in het hospitaal </w:t>
      </w:r>
      <w:r w:rsidR="00A74315">
        <w:t>drie</w:t>
      </w:r>
      <w:r w:rsidR="00B31515">
        <w:t xml:space="preserve"> ouderloze kinderen bevinden die met de zieken uit Duitsland zijn meegekomen te weten Johan Frederik Schoonhem 14 jaren oud en geboortig van Maastricht zoon van wijlen Anthony Schoonhem die gediend heeft als kwartiermeester onder het regiment Orange Vriesland onder de compagnie van ritmeester Bigot, wiens moeder al enige jaren geleden overleden is; de 2</w:t>
      </w:r>
      <w:r w:rsidR="00B31515" w:rsidRPr="00B31515">
        <w:rPr>
          <w:vertAlign w:val="superscript"/>
        </w:rPr>
        <w:t>e</w:t>
      </w:r>
      <w:r w:rsidR="00B31515">
        <w:t xml:space="preserve"> is Joseph Decker geboren te Zutphen oud 14 jaren zoon van wijlen Caspar Decker gewezen soldaat onder het regiment </w:t>
      </w:r>
      <w:r w:rsidR="00A74315">
        <w:t>van Smissaart Walon onder de compagnie van kapitein Vander Viet en de het 3</w:t>
      </w:r>
      <w:r w:rsidR="00A74315" w:rsidRPr="00A74315">
        <w:rPr>
          <w:vertAlign w:val="superscript"/>
        </w:rPr>
        <w:t>e</w:t>
      </w:r>
      <w:r w:rsidR="00A74315">
        <w:t xml:space="preserve"> kind is Anna Elisabeth Hofman oud 14 jaren geboren te Oxdorff in het Saxische Gothasche zijnde een dochter van wijlen Johan Christoffel Hofman gewezen soldaat onder de compagnie van kapitein Stein; het 4</w:t>
      </w:r>
      <w:r w:rsidR="00A74315" w:rsidRPr="00A74315">
        <w:rPr>
          <w:vertAlign w:val="superscript"/>
        </w:rPr>
        <w:t>e</w:t>
      </w:r>
      <w:r w:rsidR="00A74315">
        <w:t xml:space="preserve"> kind, niet ouderloos, is Jan Willemse oud 15 jaren zoon van wijlen Willem Willemse korporaal onder het regiment van Orange Gelderland die ook ziek uit Duitsland is meegekomen wiens vader ziek en blind in het hospitaal ligt; bovendien bevinden zich in het hospitaal 6 vrouwspersonen </w:t>
      </w:r>
      <w:r w:rsidR="00B37C9C">
        <w:t>die allen ziek vanuit Duitsland hierheen zijn gekomen en wier mannen of overleden zijn of hier in het hospitaal liggen en ziek zijn.</w:t>
      </w:r>
    </w:p>
    <w:p w14:paraId="0DB36AFD" w14:textId="77777777" w:rsidR="009A5620" w:rsidRDefault="00B37C9C">
      <w:r>
        <w:t>Voorts verzoekt hij of de paljassen [strozakken] voor rekening van het ge</w:t>
      </w:r>
      <w:r w:rsidR="00627B0B">
        <w:t>m</w:t>
      </w:r>
      <w:r>
        <w:t xml:space="preserve">ene land weer met stro mogen worden opgevuld om onder de matrassen gebruikt te kunnen worden zowel tot conservatie der matrassen als tot gemak der lijdende patiënten en ten slotte dat hij haar Ed: Mo: informeert dat wanneer hij haar Ed: Mo: resolutie van </w:t>
      </w:r>
      <w:r w:rsidR="002A264C">
        <w:t>9 november 1745 heeft ontvangen, waarbij hem is aangeschreven om zich in staat te stellen om over 14 dagen of 3 weken daarna te kunnen ontvangen de zieken uit het leger en hij daarop ontvangen had de resolutie van de Ed: Mo: van de 15</w:t>
      </w:r>
      <w:r w:rsidR="002A264C" w:rsidRPr="002A264C">
        <w:rPr>
          <w:vertAlign w:val="superscript"/>
        </w:rPr>
        <w:t>e</w:t>
      </w:r>
      <w:r w:rsidR="002A264C">
        <w:t xml:space="preserve"> november, waarbij hij in kennis is gesteld dat ruim 400 zieken binnen weinige dagen tot ’s-Hertogenbosch zouden kunnen zijn, met bijgevoegde orders van zich tot receptie [ontvangst] van die zieken in staat te stellen, hij ook aanstonds tot voldoening van die orders zich in staat gesteld heeft om het voornoemde getal der zieken te kunnen ontvangen, daartoe de nodige knechten ten getale van 24 heeft ingehuurd en de nodige vivres en eetwaren gehad, maar ook de 24 knechten voor een periode van 3 weken kost en loon moet geven</w:t>
      </w:r>
      <w:r w:rsidR="009A5620">
        <w:t>, hetgeen hij aannemer vertrouwt haar Ed: Mo: intentie niet te zijn, maar integendeel, dat haar Ed: Mo: zowel in consideratie van de</w:t>
      </w:r>
      <w:r w:rsidR="00627B0B">
        <w:t xml:space="preserve"> </w:t>
      </w:r>
      <w:r w:rsidR="009A5620">
        <w:t>post als ook van de alimentatie en onderhoud der drie ouderloze kinderen en de gemelde jongen en 6 vrouwen als ook alle aangewende</w:t>
      </w:r>
      <w:r w:rsidR="00627B0B">
        <w:t xml:space="preserve"> </w:t>
      </w:r>
      <w:r w:rsidR="009A5620">
        <w:t>moeite en inspanningen die hij in het opmaken en repareren van ’s  lands huis van het hospitaalm reinigen en repareren der fournitures etc. heeft gehad hem gelieven tegemoet te komen en te vergoeden en hem schadeloos te stellen.</w:t>
      </w:r>
    </w:p>
    <w:p w14:paraId="371C3052" w14:textId="77777777" w:rsidR="003C42F4" w:rsidRDefault="009A5620">
      <w:r>
        <w:t>Hierop is gedelibereerd en besloten dat de lijst der zieken en gewonden die zich in het hospitaal bevinden als ook de betaalde re</w:t>
      </w:r>
      <w:r w:rsidR="008C3FED">
        <w:t>is</w:t>
      </w:r>
      <w:r>
        <w:t>ge</w:t>
      </w:r>
      <w:r w:rsidR="008C3FED">
        <w:t>ld</w:t>
      </w:r>
      <w:r>
        <w:t>en aan he</w:t>
      </w:r>
      <w:r w:rsidR="008C3FED">
        <w:t>rste</w:t>
      </w:r>
      <w:r>
        <w:t>lde zieken</w:t>
      </w:r>
      <w:r w:rsidR="008C3FED">
        <w:t xml:space="preserve"> en andere voorschotten die door hem zijn gedaan gezonden worden aan de commissie der</w:t>
      </w:r>
      <w:r w:rsidR="00627B0B">
        <w:t xml:space="preserve"> </w:t>
      </w:r>
      <w:r w:rsidR="008C3FED">
        <w:t>generaliteitsfin</w:t>
      </w:r>
      <w:r w:rsidR="00627B0B">
        <w:t>an</w:t>
      </w:r>
      <w:r w:rsidR="008C3FED">
        <w:t>ciën om volgens het contract dat met de aannemer is opgesteld die zaak af te handelen; de lijst der fournitures wordt doorgestuurd naar Persijn; idem volgt een autorisatie tot het vullen de</w:t>
      </w:r>
      <w:r w:rsidR="00627B0B">
        <w:t>r</w:t>
      </w:r>
      <w:r w:rsidR="008C3FED">
        <w:t xml:space="preserve"> strozakken; vervolgens wordt verzocht de drie ouderloze kinderen die in het hospitaal zijn met een vertrouwd persoon naar Den Haag te sturen en wel naar de boekhouder van de diaconie Bijland om vervolgens in het armenhuis alhier [Den Haag] geplaatst te worden; het 4</w:t>
      </w:r>
      <w:r w:rsidR="008C3FED" w:rsidRPr="008C3FED">
        <w:rPr>
          <w:vertAlign w:val="superscript"/>
        </w:rPr>
        <w:t>e</w:t>
      </w:r>
      <w:r w:rsidR="008C3FED">
        <w:t xml:space="preserve"> kind kan hij in het hospitaal houden totdat diens vader</w:t>
      </w:r>
      <w:r w:rsidR="00627B0B">
        <w:t xml:space="preserve"> </w:t>
      </w:r>
      <w:r w:rsidR="008C3FED">
        <w:t>is hersteld</w:t>
      </w:r>
      <w:r w:rsidR="00627B0B">
        <w:t xml:space="preserve"> of komt te sterven en in het 1</w:t>
      </w:r>
      <w:r w:rsidR="00627B0B" w:rsidRPr="00627B0B">
        <w:rPr>
          <w:vertAlign w:val="superscript"/>
        </w:rPr>
        <w:t>e</w:t>
      </w:r>
      <w:r w:rsidR="00627B0B">
        <w:t xml:space="preserve"> geval die jongen met zijn herstelde vader uit het hospitaal te laten gaan en in het 2</w:t>
      </w:r>
      <w:r w:rsidR="00627B0B" w:rsidRPr="00627B0B">
        <w:rPr>
          <w:vertAlign w:val="superscript"/>
        </w:rPr>
        <w:t>e</w:t>
      </w:r>
      <w:r w:rsidR="00627B0B">
        <w:t xml:space="preserve"> geval daarvan kennis te geven aan haar Ed: Mo:  waarover dan nadien een besluit kan worden genomen; de vrouwspersonen die in de missive zijn gemeld moet hij wanneer ze hersteld zijn uit het hospitaal laten gaan; wat andere punten betreft is dit gemeld bij enige gecommitteerden van de raad om daar later over te rapporteren</w:t>
      </w:r>
      <w:r w:rsidR="008C3FED">
        <w:t xml:space="preserve"> </w:t>
      </w:r>
      <w:r w:rsidR="00A74315">
        <w:t xml:space="preserve"> </w:t>
      </w:r>
      <w:r w:rsidR="003C42F4">
        <w:t xml:space="preserve"> </w:t>
      </w:r>
    </w:p>
    <w:p w14:paraId="4F768D69" w14:textId="77777777" w:rsidR="00EA7669" w:rsidRDefault="00EA7669"/>
    <w:p w14:paraId="121BC3E6" w14:textId="77777777" w:rsidR="00EA7669" w:rsidRDefault="00EA7669">
      <w:r>
        <w:t>folio 139 – maandag 24 januari 1746</w:t>
      </w:r>
    </w:p>
    <w:p w14:paraId="4E36FE5C" w14:textId="77777777" w:rsidR="00EA19B9" w:rsidRDefault="00EA7669">
      <w:r>
        <w:t>Conferentie ivm hetgeen vereist is voor de inundatie van ’s-Hertogenbosch met die van Heusden en Gee</w:t>
      </w:r>
      <w:r w:rsidR="00281504">
        <w:t>r</w:t>
      </w:r>
      <w:r>
        <w:t>truidenberg  en in dit verband is ook gesproken over het leggen van een dam in de Dieze en het openen van de</w:t>
      </w:r>
      <w:r w:rsidR="00406CB6">
        <w:t xml:space="preserve"> </w:t>
      </w:r>
      <w:r>
        <w:t>vaart door de sluizen bij Crevecoeur . dat de conferentie t.a.v. het 1</w:t>
      </w:r>
      <w:r w:rsidRPr="00EA7669">
        <w:rPr>
          <w:vertAlign w:val="superscript"/>
        </w:rPr>
        <w:t>e</w:t>
      </w:r>
      <w:r>
        <w:t xml:space="preserve"> punt is gecontinueerd, t.a.v. het 2</w:t>
      </w:r>
      <w:r w:rsidRPr="00EA7669">
        <w:rPr>
          <w:vertAlign w:val="superscript"/>
        </w:rPr>
        <w:t>e</w:t>
      </w:r>
      <w:r>
        <w:t xml:space="preserve"> punt de volgende dag wordt verder gesproken</w:t>
      </w:r>
      <w:r w:rsidR="00C15B5C">
        <w:t xml:space="preserve"> ; dat attentie mocht worden gemaakt op de vaart en commercie van de provincie van Holland op ’s-Hertogenbosch, dat vervolgens het inkomen van de schepen door de sluizen van Crevecoeur gemakkelijk mocht worden gemaakt en het kanaal geopend zou worden op een bekwame wijze en dat voorkomen mag worden, dat op basis van de passage door de sluizen geen belasting op de schepen, onder welke naam dan ook, gelegd werd en de gelegenheid benomen aan de bedienden van het land om de passerende schippers te kunnen vexeren; en hebben dezelfde heren commissarissen </w:t>
      </w:r>
      <w:r w:rsidR="00330843">
        <w:t>een rapport geschreven vervat in de missiven van directeur De Roij</w:t>
      </w:r>
      <w:r>
        <w:t xml:space="preserve"> </w:t>
      </w:r>
      <w:r w:rsidR="00471184">
        <w:t xml:space="preserve">– hierop is gedelibereerd en besloten dat de dam in de Dieze zal worden gelegd nadat het kanaal door de sluizen zal zijn geopend en orders zijn gesteld ter voorkoming van schade aan de fortificaties van het fort Crevecoeur; dat de tegenwoordige majoor van fort Crevecoeur zal fungeren als sluismeester waarvoor aan hem jaarlijks zal </w:t>
      </w:r>
      <w:r w:rsidR="00031332">
        <w:t>worden toegelegd een bepaald bedrag en tevens is vastgesteld dat van de passerende schepen of koopmanschappen in het generaal door niemand iets zal mogen worden gevorderd onder welke benaming het ook zoude mogen zijn; voorts aan te schrijven aan de directeur der fortificaties De Roij dat haar Ed: Mo: hebben besloten een dam in de Dieze te leggen om vervolgens de grote inundatie te kunnen formeren, maar dat begrepen wordt dat vooraf het resterende gedeelte van het kanaal gegraven moet worden strekkende van de sluizen van Crevecoeur tot in de diepte van de rivier de Maas en tevens zorg wordt gedragen dat voorkomen wordt dat er schade wordt toegebracht aan de fortificatie van Crevecoeur wanneer de dam in de Dieze gelegd zal zijn en de</w:t>
      </w:r>
      <w:r w:rsidR="00EA19B9">
        <w:t xml:space="preserve"> </w:t>
      </w:r>
      <w:r w:rsidR="00031332">
        <w:t xml:space="preserve">vaart door de sluizen </w:t>
      </w:r>
      <w:r w:rsidR="00DB5CCC">
        <w:t>van het fort zal gaan, dat derhalve haar Ed: Mo: hem autoriseren om or</w:t>
      </w:r>
      <w:r w:rsidR="00EA19B9">
        <w:t>ders</w:t>
      </w:r>
      <w:r w:rsidR="00DB5CCC">
        <w:t xml:space="preserve"> te stellen op het graven van genoemd kanaal, het voorkomen van schade aan de werken en het leggen van de dam in de Dieze ter plaatse welk hij daartoe de bekwaamste zal oordelen, de nodige bestekken en begrotingen te formeren van kosten; voorts is gesproken over het opmaken van de borstwering der bedekte weg van het fort en het pallisaderen van de bedekte weg; het</w:t>
      </w:r>
      <w:r w:rsidR="00EA19B9">
        <w:t xml:space="preserve"> opmaken van forten en linies tussen Breda en Geertruidenberg  alsmede de post bij Stelhoven; dat de Ed: Mo: erop vertrouwen dat nu zal worden geïnformeerd of en hoeveel pallisaden en voeten gordingen ontbreken of in voorraad behoren te zijn voor de steden van zijn departement; dat hij vervolgens de bestekken en begrotingen wegens het getal pallisaden en voeten gordingen; </w:t>
      </w:r>
    </w:p>
    <w:p w14:paraId="2EC8E4EB" w14:textId="77777777" w:rsidR="00EA19B9" w:rsidRDefault="00EA19B9"/>
    <w:p w14:paraId="6C02C883" w14:textId="77777777" w:rsidR="00026A39" w:rsidRDefault="00026A39">
      <w:r>
        <w:t>folio 144 verso – maandag 24 januari 1746</w:t>
      </w:r>
    </w:p>
    <w:p w14:paraId="41D32BD2" w14:textId="77777777" w:rsidR="00EA7669" w:rsidRPr="00AD118B" w:rsidRDefault="00026A39">
      <w:pPr>
        <w:rPr>
          <w:b/>
        </w:rPr>
      </w:pPr>
      <w:r w:rsidRPr="00AD118B">
        <w:rPr>
          <w:b/>
        </w:rPr>
        <w:t>militaire historie: diverse lijsten van oorlogsmaterieel zoals opgeslagen in de</w:t>
      </w:r>
      <w:r w:rsidR="000455D5" w:rsidRPr="00AD118B">
        <w:rPr>
          <w:b/>
        </w:rPr>
        <w:t xml:space="preserve"> </w:t>
      </w:r>
      <w:r w:rsidRPr="00AD118B">
        <w:rPr>
          <w:b/>
        </w:rPr>
        <w:t>magazijnen van Maastricht, Dordrecht en Delft</w:t>
      </w:r>
      <w:r w:rsidR="00AD118B">
        <w:rPr>
          <w:b/>
        </w:rPr>
        <w:t xml:space="preserve">, zie ook folio 239 verso e.v.; </w:t>
      </w:r>
      <w:r w:rsidR="007A1F27">
        <w:rPr>
          <w:b/>
        </w:rPr>
        <w:t>folio 247 lijst van tenten, tafels en stoelen voor een veldhospitaal o.a. koperwerk, tinwerk, ijzerwerk, blikwerk</w:t>
      </w:r>
      <w:r w:rsidR="003A5ABC">
        <w:rPr>
          <w:b/>
        </w:rPr>
        <w:t xml:space="preserve"> </w:t>
      </w:r>
      <w:r w:rsidR="007A1F27">
        <w:rPr>
          <w:b/>
        </w:rPr>
        <w:t>houtwerk, lijnwaad, schrijfbehoeften en goederen ter ve</w:t>
      </w:r>
      <w:r w:rsidR="003A5ABC">
        <w:rPr>
          <w:b/>
        </w:rPr>
        <w:t xml:space="preserve">rpleging van zieken en gewonden; folio 267 lijst van alle veldstukken die gezonden worden aan de Prins van Waldek [4 folio’s]; </w:t>
      </w:r>
      <w:r w:rsidR="002B5D95">
        <w:rPr>
          <w:b/>
        </w:rPr>
        <w:t xml:space="preserve">folio 300 lijst van de regimenten die van dit jaar als auxiliaire van Hare Majesteit de Keizerin Koningin van Hongarije en Bohemen in het veld zullen worden ingezet onderverdeeld in cavalerie, dragonders, huzaren, infanterie; idem een lijst van generaals [met alle namen en veel details]; </w:t>
      </w:r>
      <w:r w:rsidR="00280BBE">
        <w:rPr>
          <w:b/>
        </w:rPr>
        <w:t>folio 450 lijst van artillerie en oorlogsmunitie te velden die vereist werden [9 folio’s]</w:t>
      </w:r>
    </w:p>
    <w:p w14:paraId="5D44F639" w14:textId="77777777" w:rsidR="000455D5" w:rsidRDefault="000455D5"/>
    <w:p w14:paraId="39A6C7DE" w14:textId="77777777" w:rsidR="000455D5" w:rsidRDefault="000455D5">
      <w:r>
        <w:t>folio 173 – vrijdag 28 januari 1746</w:t>
      </w:r>
    </w:p>
    <w:p w14:paraId="4E4E5D59" w14:textId="77777777" w:rsidR="000455D5" w:rsidRDefault="000455D5">
      <w:r>
        <w:t xml:space="preserve">Communicatie over de missive van de majoor der artillerie Voetster geschreven te ’s-Hertogenbosch inhoudende dat bij het vergieten van het musketloot is geconstateerd dat het merendeel van de loottonnetjes defect zijn </w:t>
      </w:r>
      <w:r w:rsidR="00F3791B">
        <w:t xml:space="preserve"> en dat het daarom noodzakelijk is 60 nieuwe aan te schaffen; ook heeft hij bij zijn visitatie ontdekt dat al de kogelvormen in het magazijn defect zijn en dat daarom commies Geevaarts diende te worden gelast om aan de commies Berchuijs aldaar 1 kogelvorm à </w:t>
      </w:r>
      <w:smartTag w:uri="urn:schemas-microsoft-com:office:smarttags" w:element="metricconverter">
        <w:smartTagPr>
          <w:attr w:name="ProductID" w:val="8 in"/>
        </w:smartTagPr>
        <w:r w:rsidR="00F3791B">
          <w:t>8 in</w:t>
        </w:r>
      </w:smartTag>
      <w:r w:rsidR="00F3791B">
        <w:t xml:space="preserve"> het lb. 1 à 12, 2 à 14, 4 à 16, en 2 à </w:t>
      </w:r>
      <w:smartTag w:uri="urn:schemas-microsoft-com:office:smarttags" w:element="metricconverter">
        <w:smartTagPr>
          <w:attr w:name="ProductID" w:val="18 in"/>
        </w:smartTagPr>
        <w:r w:rsidR="00F3791B">
          <w:t>18 in</w:t>
        </w:r>
      </w:smartTag>
      <w:r w:rsidR="00F3791B">
        <w:t xml:space="preserve"> het lb [= pond], dat in de voorbije zomer 1500 handgranaatbuizen van daar naar </w:t>
      </w:r>
      <w:r w:rsidR="0050208D">
        <w:t>fort de Paarle zijn gezonden, waarop is gedelibereerd en besloten de commies Berchuijs te autoriseren om de muskerloottonnetjes die reparabel zijn  te laten repareren en 60 n</w:t>
      </w:r>
      <w:r w:rsidR="00AC3BF1">
        <w:t>i</w:t>
      </w:r>
      <w:r w:rsidR="0050208D">
        <w:t xml:space="preserve">euwe in te kopen en aan commies Geevaarts te Dordrecht te gelasten aan commies Berchuijs een kogelvorm te sturen à </w:t>
      </w:r>
      <w:smartTag w:uri="urn:schemas-microsoft-com:office:smarttags" w:element="metricconverter">
        <w:smartTagPr>
          <w:attr w:name="ProductID" w:val="8 in"/>
        </w:smartTagPr>
        <w:r w:rsidR="0050208D">
          <w:t>8 in</w:t>
        </w:r>
      </w:smartTag>
      <w:r w:rsidR="0050208D">
        <w:t xml:space="preserve"> het lb., een à 12, twee à 14, 4 à 16 en 2 à 18 en wat de verzonden granaatbuizen betreft zal men 1500 andere moeten prepareren </w:t>
      </w:r>
    </w:p>
    <w:p w14:paraId="2F600709" w14:textId="77777777" w:rsidR="004809A5" w:rsidRDefault="004809A5"/>
    <w:p w14:paraId="11FAA6BC" w14:textId="77777777" w:rsidR="004809A5" w:rsidRDefault="004809A5">
      <w:r>
        <w:t>foli0 174 – vrijdag 28 januari 1746</w:t>
      </w:r>
    </w:p>
    <w:p w14:paraId="57DB3231" w14:textId="77777777" w:rsidR="004809A5" w:rsidRDefault="004809A5">
      <w:r>
        <w:t xml:space="preserve">Rekest van Wilhelmus Thijssen rooms werelds priester en pastoor te Bladel die zijn missie heeeft ontvangen als pastoor te Leende waar pastoor Wilhelmus Froeijens is overleden; idem Theodorus Carolus Haechtiens rooms werelds priester die zijn missie heeft ontvangen als pastoor te Bladel; idem Lambertus Franciscus Prinsen rooms werelds priester die zijn missie heeft ontvangen als kapelaan te Geldrop na de overplaatsing van Adrianus van der Look; zij worden allen geadmitteerd omdat ze voldoen aan de eisen zoals gesteld in de resolutie van 19 juli 1730 en verzocht wordt dat de verklaringen willen ondertekenen die in een bepaald register worden bewaard </w:t>
      </w:r>
    </w:p>
    <w:p w14:paraId="0F216EF9" w14:textId="77777777" w:rsidR="00C876DE" w:rsidRDefault="00C876DE"/>
    <w:p w14:paraId="10AB12E3" w14:textId="77777777" w:rsidR="00C876DE" w:rsidRDefault="00C876DE">
      <w:r>
        <w:t>folio 181 – maandag 31 januari 1746</w:t>
      </w:r>
    </w:p>
    <w:p w14:paraId="0E004C6F" w14:textId="77777777" w:rsidR="00CB44A0" w:rsidRDefault="00C876DE">
      <w:r>
        <w:t>Missive van de 1</w:t>
      </w:r>
      <w:r w:rsidRPr="00C876DE">
        <w:rPr>
          <w:vertAlign w:val="superscript"/>
        </w:rPr>
        <w:t>e</w:t>
      </w:r>
      <w:r>
        <w:t xml:space="preserve"> luitenant der artillerie Althuisen en van commies Berchuijs te ’s-Hertogenbosch  die een lijst doorsturen van de munitiegoederen die zich in het magazijn aldaar bevinden en omliggende forten en ze hebben geconstateerd dat het noodzakelijk is dat er 5 nieuwe raders tot affuiten à </w:t>
      </w:r>
      <w:smartTag w:uri="urn:schemas-microsoft-com:office:smarttags" w:element="metricconverter">
        <w:smartTagPr>
          <w:attr w:name="ProductID" w:val="6 lb"/>
        </w:smartTagPr>
        <w:r>
          <w:t>6 lb</w:t>
        </w:r>
      </w:smartTag>
      <w:r>
        <w:t>. gemaakt worden</w:t>
      </w:r>
      <w:r w:rsidR="00CB44A0">
        <w:t xml:space="preserve"> als ook een rol voor een rolpaard van dito kaliber in plaats van die op 14 december 1744 zijn gesloopt, als ook dat de defecte zandzakken op de lijst vermeld worden geamoveerd en de reparabele gerepareerd worden</w:t>
      </w:r>
    </w:p>
    <w:p w14:paraId="3C80FA1E" w14:textId="77777777" w:rsidR="00CB44A0" w:rsidRDefault="00CB44A0"/>
    <w:p w14:paraId="3B0828CA" w14:textId="77777777" w:rsidR="00CB44A0" w:rsidRDefault="00CB44A0">
      <w:r>
        <w:t>folio 181 – maandag 31 januari 1746</w:t>
      </w:r>
    </w:p>
    <w:p w14:paraId="4311A9B2" w14:textId="77777777" w:rsidR="008B2430" w:rsidRDefault="00CB44A0">
      <w:r>
        <w:t xml:space="preserve">Bericht van de raad en rentmeester generaal der domeinen van Brabant De Schmeling op een rekest van de regenten van Bladel, Reusel, Netersel en Hapert die kerkelijk onder Bladel vallen in kwartier Kempenland die hebben verzocht een bedrag te mogen opnemen van 1450 gl. ter verbetering van de pastoriewoning van Adrianus van Vierssen predikant </w:t>
      </w:r>
      <w:r w:rsidR="008B2430">
        <w:t>aldaar</w:t>
      </w:r>
    </w:p>
    <w:p w14:paraId="17A7E31D" w14:textId="77777777" w:rsidR="008B2430" w:rsidRDefault="008B2430"/>
    <w:p w14:paraId="1EC09406" w14:textId="77777777" w:rsidR="008B2430" w:rsidRDefault="008B2430">
      <w:r>
        <w:t>folio 186 verso – dinsdag 1 februari 1746</w:t>
      </w:r>
    </w:p>
    <w:p w14:paraId="5CFB5E67" w14:textId="77777777" w:rsidR="00C5340E" w:rsidRDefault="008B2430">
      <w:r>
        <w:t>Missive van ontvanger Bosschaart op een rekest van Arnold Heeren inwoner van ’s-Hertogenbosch inhoudende dat de suppliant van Peter Borce  als eigenaar en bezitter van een paarden-, grut- en meelmolen het octrooi heeft gekocht en de eigendom van die molen volgens het contract dat is gemaakt door notaris Jasper Verster  waarvan een authentieke kopie aan het rekest is toegevoegd; de verkoop wordt geaccepteerd door de raad en wordt bepaald dat een recognitiecijns betaald moet worden van 5 gl. aan het domeinkantoor</w:t>
      </w:r>
    </w:p>
    <w:p w14:paraId="32618669" w14:textId="77777777" w:rsidR="00C5340E" w:rsidRDefault="00C5340E"/>
    <w:p w14:paraId="626E40AF" w14:textId="77777777" w:rsidR="00C5340E" w:rsidRDefault="00C5340E">
      <w:r>
        <w:t>folio 197 – donderdag 3 februari 1746</w:t>
      </w:r>
    </w:p>
    <w:p w14:paraId="3AB471E9" w14:textId="77777777" w:rsidR="00CB44A0" w:rsidRDefault="00C5340E">
      <w:r>
        <w:t>de heer Torck heeft aan haar Ed: Mo: voorgesteld of het in deze tegenwoordige kritieke omstandigheden van tijd en zaken de uitvoering van het aanleggen van het kanaal van de sluizen van Crevecoeur tot de diepte van de Rivier de Maas en het verzorgen van de weken van het fort om te voorkomen dat schade ontstaat wanneer de dam in de Dieze gelegd zal zijn</w:t>
      </w:r>
      <w:r w:rsidR="009039BF">
        <w:t xml:space="preserve"> en de vaart </w:t>
      </w:r>
      <w:r w:rsidR="002A4B34">
        <w:t>door die sluizen zal gaan en het leggen van de dam in de Dieze</w:t>
      </w:r>
      <w:r>
        <w:t xml:space="preserve">  </w:t>
      </w:r>
      <w:r w:rsidR="00CB44A0">
        <w:t xml:space="preserve"> </w:t>
      </w:r>
    </w:p>
    <w:p w14:paraId="3782C68B" w14:textId="77777777" w:rsidR="00C876DE" w:rsidRDefault="00CB44A0">
      <w:r>
        <w:t xml:space="preserve"> </w:t>
      </w:r>
    </w:p>
    <w:p w14:paraId="2F07A69A" w14:textId="77777777" w:rsidR="002A4B34" w:rsidRDefault="002A4B34">
      <w:r>
        <w:t>foli0 200 – vrijdag 4 februari 1746</w:t>
      </w:r>
    </w:p>
    <w:p w14:paraId="538F2F32" w14:textId="77777777" w:rsidR="0007040C" w:rsidRDefault="002A4B34">
      <w:r>
        <w:t>Missive van de raad en rentmeester generaal der domeinen van Brabant en de leenmannen van de leen en tolkamer rakende het verschil van m</w:t>
      </w:r>
      <w:r w:rsidR="00E04C41">
        <w:t>en</w:t>
      </w:r>
      <w:r>
        <w:t>ing tussen Sint Michielsgestel en Vught</w:t>
      </w:r>
      <w:r w:rsidR="00E04C41">
        <w:t xml:space="preserve"> over de heerbaan die tussen beidde gemeenten ligt  waarbij ze verzoeken aan de Ed: Mo: o mde resolutie te mogen ontvangen of zij bevoegd zijn na te trekken waar de heerbanen lopen of dat zij dergelijke disputen </w:t>
      </w:r>
      <w:r w:rsidR="0007040C">
        <w:t>aan haar Ed: Mo: zullen renvoyeren</w:t>
      </w:r>
    </w:p>
    <w:p w14:paraId="3712756B" w14:textId="77777777" w:rsidR="0007040C" w:rsidRDefault="0007040C"/>
    <w:p w14:paraId="5A2F650F" w14:textId="77777777" w:rsidR="0007040C" w:rsidRDefault="0007040C">
      <w:r>
        <w:t>folio 201 – vrijdag 4 februari 1746</w:t>
      </w:r>
    </w:p>
    <w:p w14:paraId="6744CC76" w14:textId="77777777" w:rsidR="0007040C" w:rsidRDefault="0007040C">
      <w:r>
        <w:t xml:space="preserve">Bericht van de rentmeester der geestelijke groeten De Kempenaar op een rekest van Hendrik Willem van der Sanden inwoner van Vlierden in kwartier Peelland die verzoekt om remissie op een landrente van 9 gl.  uit een huis stalling en schuur ter plaatse op het Heuvelends en dat voor een tijd van 12 jaren </w:t>
      </w:r>
    </w:p>
    <w:p w14:paraId="5564A6CE" w14:textId="77777777" w:rsidR="006B2125" w:rsidRDefault="006B2125"/>
    <w:p w14:paraId="116001CF" w14:textId="77777777" w:rsidR="006B2125" w:rsidRDefault="006B2125">
      <w:r>
        <w:t>folio 221 verso – maandag 7 februari 1746</w:t>
      </w:r>
    </w:p>
    <w:p w14:paraId="2B3214ED" w14:textId="77777777" w:rsidR="006B2125" w:rsidRDefault="006B2125">
      <w:r>
        <w:t xml:space="preserve">Rekest van de weduwe van wijlen Joost Cornelis van Iersel in kwartier Oisterwijk met verzoek om remissie en de regenten van Heukelom te permitteren om gedurende deze remissie de reële omslag voor fout in de borgemeestersrekening te mogen inbrengen </w:t>
      </w:r>
    </w:p>
    <w:p w14:paraId="3B59A0D0" w14:textId="77777777" w:rsidR="006B2125" w:rsidRDefault="006B2125"/>
    <w:p w14:paraId="787B27CC" w14:textId="77777777" w:rsidR="006B2125" w:rsidRDefault="006B2125">
      <w:r>
        <w:t>folio 232 – woensdag 9 februari 1746</w:t>
      </w:r>
    </w:p>
    <w:p w14:paraId="27B2ADF4" w14:textId="77777777" w:rsidR="00AD118B" w:rsidRDefault="00DF2AC2">
      <w:r>
        <w:t xml:space="preserve">Missive van de raad en rentmeester generaal der domeinen van Brabant De Schmeling geschreven te ’s-Hertogenbosch als bericht op een rekest van Gijsbert van Doorn en Jan de Groot als ook van Godefridus Box en Godefridus Buschman resp. aannemers der tocht- en pontpaarden  alsmede van de munitie en hospitaalwagens karretjes en paarden van de staat, verzoekende aan de Ed: Mo: hen vrijstelling te verlenen van tol- geleide- en paardengeld; na deliberatie is besloten dat deze permissie niet verder uitgebreid kan worden dan voor 443 kanonpaarden, 240 </w:t>
      </w:r>
      <w:r w:rsidR="00541BA3">
        <w:t>munitiewagens bespannen met drie paarden</w:t>
      </w:r>
      <w:r w:rsidR="00850067">
        <w:t xml:space="preserve">, 50 karretjes bespannen met twee paarden en 13 hospitaalwagens bespannen met drie paarden waarvan aan de raad en rentmeester generaal kennis zal worden gegeven; missive van ontvanger Bosschaart </w:t>
      </w:r>
      <w:r w:rsidR="00CE3886">
        <w:t>op een rekest van Jacobus Fer die een verzoek heeft ingediend begunstigd te mogen worden met de ‘peijldersplaats’ welke plaats in de loting is gebracht verwijzend naar een resolutie van 13 januari 1724; een andere missive van Bosschaart en van de sequesters van de boedel van Wilhelm Ginhoven op een rekest van Geleijn Roels die een tot securiteit van een zekere borgtocht diverse obligaties heeft laten passeren [met veel details</w:t>
      </w:r>
      <w:r w:rsidR="00AD118B">
        <w:t xml:space="preserve"> – zie ook andere resolutieboeken</w:t>
      </w:r>
      <w:r w:rsidR="00CE3886">
        <w:t>]</w:t>
      </w:r>
    </w:p>
    <w:p w14:paraId="0CC83266" w14:textId="77777777" w:rsidR="00AD118B" w:rsidRDefault="00AD118B"/>
    <w:p w14:paraId="774234D7" w14:textId="77777777" w:rsidR="00AD118B" w:rsidRDefault="00AD118B">
      <w:r>
        <w:t>folio 241 – woensdag 9 februari 1746</w:t>
      </w:r>
    </w:p>
    <w:p w14:paraId="41F20861" w14:textId="77777777" w:rsidR="007A1F27" w:rsidRDefault="00AD118B">
      <w:r>
        <w:t xml:space="preserve">Bericht van de raad en rentmeester generaal der domeinen van Brabant De Schmeling op een rekest van de regenten van Breugel in kwartier Peelland met een verzoek 800 gl. te mogen opnemen i.v.m. de achterstallige betalingen aan de erfgenamen van Herman Cremers </w:t>
      </w:r>
      <w:r w:rsidR="007A1F27">
        <w:t>[met details]</w:t>
      </w:r>
    </w:p>
    <w:p w14:paraId="7D3836D8" w14:textId="77777777" w:rsidR="007A1F27" w:rsidRDefault="007A1F27"/>
    <w:p w14:paraId="709CF2DA" w14:textId="77777777" w:rsidR="007A1F27" w:rsidRDefault="007A1F27">
      <w:r>
        <w:t xml:space="preserve">folio 258 verso </w:t>
      </w:r>
      <w:r w:rsidR="00937E4E">
        <w:t>–</w:t>
      </w:r>
      <w:r>
        <w:t xml:space="preserve"> </w:t>
      </w:r>
      <w:r w:rsidR="00937E4E">
        <w:t>vrijdag 11 februari 1746</w:t>
      </w:r>
    </w:p>
    <w:p w14:paraId="501D9519" w14:textId="77777777" w:rsidR="00937E4E" w:rsidRDefault="00937E4E">
      <w:r>
        <w:t>Missive van aannemer Walraven aangevende dat hij ter voldoening van de resolutie van 24 januari met het ordinaire beurtschip van daar naar Den Haag onder het opzicht Pieter Chataigne als een vertrouwd persoon de drie ouderloze kinderen in de resolutie vermeld, met een order aan de</w:t>
      </w:r>
      <w:r w:rsidR="00451A17">
        <w:t xml:space="preserve"> </w:t>
      </w:r>
      <w:r>
        <w:t xml:space="preserve">boekhouder van de diaconie Bijlant verzonden heeft, zendende naast zijn missive een memorie van voorschotten die door hem zijn gedaan t.b.v. die kinderen  met tevens een lijstje over wat voor geld bij de kinderen is aangetroffen bij het afsterven van hun ouders, wat hij aangemelde Chataigne in specie heeft meegegeven; dat inmiddels drie vrouwen uit het hospitaal zijn gegaan die hersteld zijn en dat de drie </w:t>
      </w:r>
      <w:r w:rsidR="00451A17">
        <w:t>overigen hersteld zijnde, mede zal laten vertrekken; de rekening wordt naar de generaliteitskamer gestuurd</w:t>
      </w:r>
    </w:p>
    <w:p w14:paraId="19EDBC52" w14:textId="77777777" w:rsidR="00AD118B" w:rsidRDefault="00AD118B">
      <w:r>
        <w:t xml:space="preserve"> </w:t>
      </w:r>
    </w:p>
    <w:p w14:paraId="505E6044" w14:textId="77777777" w:rsidR="00961213" w:rsidRDefault="000A1BA6">
      <w:r>
        <w:t>folio 263 – maandag 14 februari 1746</w:t>
      </w:r>
    </w:p>
    <w:p w14:paraId="4F9FFFAC" w14:textId="77777777" w:rsidR="000A1BA6" w:rsidRDefault="000A1BA6">
      <w:r>
        <w:t>Rekest van Willem van Andel drossaard en secretaris van Gansoijen in kwartier Oisterwijk die volgens resolutie van 20 september 1724 verplicht is om gedurende 8 maanden zijn fixum domicilium te houden in de plaats waar de secretarie is, maar dat de Ed: Mo: via een resolutie van 26 november 1745 de regenten van plaatsen en dorpen in de Meierij hadden geordonneerd om in de gemeenterekeningen onder de post van het traktement van de secretaris, op de eed in de aanvang van hun bediening gedaan, te declareren dat de secretaris de behoorlijke tijd binnen het dorp had geresideerd</w:t>
      </w:r>
      <w:r w:rsidR="00B75F8E">
        <w:t xml:space="preserve">; dat hoe zeer de suppliant altijd volwaardig was geweest en nog is om punctueel te voldoen aan de order van de Ho: Mo: </w:t>
      </w:r>
    </w:p>
    <w:p w14:paraId="482043B3" w14:textId="77777777" w:rsidR="00B75F8E" w:rsidRDefault="00B75F8E">
      <w:r>
        <w:t>maar dat Gansoijen slechts bestaat uit drie slechte huizen, een planken huisje en er voor een secretaris geen bekwame woning te vinden is; hij woont in Besoijen ca. een ½ uur gaans van Gansoijen; hij verzoekt nu vrijgesteld te mogen worden van de resolutie uit 1724; hij dient al meer dan 16 jaren; het rekest wordt gezonden aan de Raad van State</w:t>
      </w:r>
      <w:r w:rsidR="00850099">
        <w:t xml:space="preserve"> – zie ook folio 493</w:t>
      </w:r>
    </w:p>
    <w:p w14:paraId="18D1F82E" w14:textId="77777777" w:rsidR="00B75F8E" w:rsidRDefault="00B75F8E"/>
    <w:p w14:paraId="4A2AC17F" w14:textId="77777777" w:rsidR="00B75F8E" w:rsidRDefault="00B75F8E">
      <w:r>
        <w:t>folio 264 – maandag 14 februari 1746</w:t>
      </w:r>
    </w:p>
    <w:p w14:paraId="654DF53C" w14:textId="77777777" w:rsidR="00CE3886" w:rsidRDefault="00714702">
      <w:r>
        <w:t>Rekest van Anthony Heijcoop woonachtig te Vlierden in kwartier Peelland zijnde van de ware christelijke religie zoals bleek uit een toegevoegde bijlage</w:t>
      </w:r>
      <w:r w:rsidR="00186FB9">
        <w:t xml:space="preserve"> onder nr.1</w:t>
      </w:r>
      <w:r>
        <w:t>, als schepen van de heerlijkheid Vlierden al verscheiden jaren bij absentie of andersoortig belet de secretarisfunctie had waargenomen ten genoegen van de gemelde secretaris en van de ingezetenen; dat hij als nu door Petrus de Jong secretaris dezer heerlijkheid Vlierden uit kracht van macht aan hem gegeven door de baron Van Tengnagel</w:t>
      </w:r>
      <w:r w:rsidR="00186FB9">
        <w:t xml:space="preserve"> als Heer van Vlierden, bij commissie van 6 april 1743 en de daarop gevolgde Ho: Mo: approbatie van 17 april 1743 aan het rekest toegevoegd </w:t>
      </w:r>
      <w:r w:rsidR="003A5ABC">
        <w:t>o</w:t>
      </w:r>
      <w:r w:rsidR="00186FB9">
        <w:t>nder nr.2 en 3 was aangesteld tot substituut secretaris van genoemde heerlijkheid Vlierden, blijkende uit een akte van substitutie dd. 20 januari 1745, ook aan het rekest toegevoegd onder nr.4, waarna de suppliant verzoekt aan de Ho: Mo: om zijn aanstelling als substituut-secretaris te approberen en hem een akte van approbatie te verlenen; een kopie van dit rekest wordt gezonden aan de Raad van State ter advisering</w:t>
      </w:r>
      <w:r w:rsidR="003A5ABC">
        <w:t>; waarop gedelibereerd zijnde is goedgevonden en besloten de voorschreven resoluties te overhandigen aan de leden van de leen- en tolkamer om de Ed: Mo; daar nader over te berichten</w:t>
      </w:r>
      <w:r>
        <w:t xml:space="preserve">   </w:t>
      </w:r>
      <w:r w:rsidR="00CE3886">
        <w:t xml:space="preserve"> </w:t>
      </w:r>
    </w:p>
    <w:p w14:paraId="7AC5DF4D" w14:textId="77777777" w:rsidR="00CE3886" w:rsidRDefault="00CE3886"/>
    <w:p w14:paraId="14148B61" w14:textId="77777777" w:rsidR="003A5ABC" w:rsidRDefault="00AC3BF1">
      <w:r>
        <w:t>folio 278 – dinsdag 15 februari 1746</w:t>
      </w:r>
    </w:p>
    <w:p w14:paraId="7333CC32" w14:textId="77777777" w:rsidR="00AC3BF1" w:rsidRDefault="00AC3BF1">
      <w:r>
        <w:t xml:space="preserve">Rekest van Willemina Gijsberts Elias eerder weduwe van wijlen Gerardus van Roij en tegenwoordig huisvrouw van Jan van Rosmalen wonende te ’s-Hertogenbosch </w:t>
      </w:r>
      <w:r w:rsidR="006F12F1">
        <w:t>te kennen gevende dat uit haar 1</w:t>
      </w:r>
      <w:r w:rsidR="006F12F1" w:rsidRPr="006F12F1">
        <w:rPr>
          <w:vertAlign w:val="superscript"/>
        </w:rPr>
        <w:t>e</w:t>
      </w:r>
      <w:r w:rsidR="006F12F1">
        <w:t xml:space="preserve"> huwelijk een zoon is geboren die inmiddels de ouderdom van 16 jaren heeft bereikt volgens een extract uit het doopboek dat is bijgevoegd, welke zoon is misleid om zich als soldaat aan te sluiten bij het regiment Wallon van kolonel Smissaart; zij verzoekt nu om deze jongen uit de militaire dienst te ontslaan vanwege zijn minderjarigheid en de kapitein, onder wiens dienst hij staat, te ordonneren zich daar naar te reguleren; na deliberatie wordt de kapitein daartoe gelast om hem direct te ontslaan uit de dienst</w:t>
      </w:r>
    </w:p>
    <w:p w14:paraId="252D90B4" w14:textId="77777777" w:rsidR="006F12F1" w:rsidRDefault="006F12F1"/>
    <w:p w14:paraId="60150AA7" w14:textId="77777777" w:rsidR="00CE7819" w:rsidRDefault="00CE7819">
      <w:r>
        <w:t>folio 279 – dinsdag 15 februari 1746</w:t>
      </w:r>
    </w:p>
    <w:p w14:paraId="22468A87" w14:textId="77777777" w:rsidR="00CE7819" w:rsidRDefault="00CE7819">
      <w:r>
        <w:t>Missive van generaal majoor De Guij commandeur van ’s-Hertogenbosch die een verzoek indient bij de Ed: Mo: om hem te permitteren om de Hannoverse rekruutpaarden, wanneer die daar zullen passeren, te mogen stallen o p’s  lands stallingen om aldaar enige dagen te mogen uitrusten; de raad gaat akkoord</w:t>
      </w:r>
    </w:p>
    <w:p w14:paraId="073D1910" w14:textId="77777777" w:rsidR="00281504" w:rsidRDefault="00281504"/>
    <w:p w14:paraId="4DF7413F" w14:textId="77777777" w:rsidR="00CE7819" w:rsidRDefault="00CE7819">
      <w:r>
        <w:t>folio 286 – donderdag 17 februari 1746</w:t>
      </w:r>
    </w:p>
    <w:p w14:paraId="218EDDD6" w14:textId="77777777" w:rsidR="00CE7819" w:rsidRDefault="00CF6BD3">
      <w:r>
        <w:t xml:space="preserve">Missive van rentmeester De Back als reactie op een bekendmaking van de regenten van Aalst in kwartier Kempenland met het bericht dat het bellefort in de toren zeer slecht is en niet meer in staat is om het gelui der klokken te kunnen verdragen en omdat het gemene land de tienden bezit in Aalst is de staat verplicht tot reparatie over tegaan en mr timmerman Gerard Nijnens wordt gevraagd alles te inspecteren en een begroting op te stellen die neerkwam op 144 gl. </w:t>
      </w:r>
    </w:p>
    <w:p w14:paraId="00E12D51" w14:textId="77777777" w:rsidR="00CF6BD3" w:rsidRDefault="00CF6BD3"/>
    <w:p w14:paraId="59943658" w14:textId="77777777" w:rsidR="00CF6BD3" w:rsidRDefault="00CF6BD3">
      <w:r>
        <w:t>folio 291 – vrijdag 18 februari 1746</w:t>
      </w:r>
    </w:p>
    <w:p w14:paraId="25F5B779" w14:textId="77777777" w:rsidR="00CF6BD3" w:rsidRDefault="00CF6BD3">
      <w:r>
        <w:t xml:space="preserve">Missive van generaal majoor De Guij commandeur van ’s-Hertogenbosch waarbij hij kennis geeft van het arrivement van het regiment infanterie van de Graaf van Regteren aldaar en dat de deuren der sluizen op fort Crevecoeur </w:t>
      </w:r>
      <w:r w:rsidR="00767D4E">
        <w:t xml:space="preserve">gangbaar zijn </w:t>
      </w:r>
    </w:p>
    <w:p w14:paraId="5E8C524E" w14:textId="77777777" w:rsidR="00767D4E" w:rsidRDefault="00767D4E"/>
    <w:p w14:paraId="483E60C3" w14:textId="77777777" w:rsidR="00767D4E" w:rsidRDefault="00767D4E">
      <w:r>
        <w:t>folio 293 verso – maandag 21 februari 1746</w:t>
      </w:r>
    </w:p>
    <w:p w14:paraId="1C12FE4C" w14:textId="77777777" w:rsidR="00767D4E" w:rsidRDefault="00767D4E">
      <w:r>
        <w:t xml:space="preserve">Missive van de commies Berchuijs van de magazijnen te ’s-Hertogenbosch die een lijst doorstuurt van de buizen en pikkransen die aldaar geprepareerd zijn op basis van een resolutie van 17 november 1745 die verstuurd worden naar commies stapelier Van der Goes te Delft; voorts verzoekt hij om hem te autoriseren om enige schragen of stellingen te laten maken voor de forten Crevecoeur of Isabella om het daar aanwezig zijnde buskruit te kunnen conserveren i.v.m. eventueel hoog water en of hij een kuiper mag inhuren om bij het keren van het buskruit de repen van de tonnen </w:t>
      </w:r>
      <w:r w:rsidR="002B5D95">
        <w:t>die los zijn gegaan weer te herstellen</w:t>
      </w:r>
    </w:p>
    <w:p w14:paraId="1FB25AD7" w14:textId="77777777" w:rsidR="002B5D95" w:rsidRDefault="002B5D95"/>
    <w:p w14:paraId="1853AA8C" w14:textId="77777777" w:rsidR="002B5D95" w:rsidRDefault="00166DCB">
      <w:r>
        <w:t>folio 309 – maandag 21 februari 1746</w:t>
      </w:r>
    </w:p>
    <w:p w14:paraId="5CC2786D" w14:textId="77777777" w:rsidR="00166DCB" w:rsidRDefault="00166DCB">
      <w:r>
        <w:t>Rekest van de regenten van Oirschot in kwartier Kempenland met een verzoek om remissie op hun verpondingen</w:t>
      </w:r>
    </w:p>
    <w:p w14:paraId="2B92D6F3" w14:textId="77777777" w:rsidR="00166DCB" w:rsidRDefault="00166DCB"/>
    <w:p w14:paraId="3B4CEA97" w14:textId="77777777" w:rsidR="00166DCB" w:rsidRDefault="00166DCB">
      <w:r>
        <w:t>folio 313 – dinsdag 22 februari 1746</w:t>
      </w:r>
    </w:p>
    <w:p w14:paraId="10D0732F" w14:textId="77777777" w:rsidR="00166DCB" w:rsidRDefault="00166DCB">
      <w:r>
        <w:t>Missive zonder naam, plaats en datering waaraan een concept is toegevoegd tot soulagement der predikanten in het opvoeden harer kinderen in de Meierij van ’s-Hertogenbosch en zulks buiten enige last op ’s  lands financiën</w:t>
      </w:r>
    </w:p>
    <w:p w14:paraId="27DF7AC3" w14:textId="77777777" w:rsidR="00166DCB" w:rsidRDefault="00166DCB"/>
    <w:p w14:paraId="43755684" w14:textId="77777777" w:rsidR="00166DCB" w:rsidRDefault="00166DCB">
      <w:r>
        <w:t>folio 314 – dinsdag 22 februari 1746</w:t>
      </w:r>
    </w:p>
    <w:p w14:paraId="0784F154" w14:textId="77777777" w:rsidR="00166DCB" w:rsidRDefault="00166DCB">
      <w:r>
        <w:t xml:space="preserve">Missive van rentmeester De Back op klachten van de molenaar van de watermolen onder Venbergen </w:t>
      </w:r>
      <w:r w:rsidR="00FA7440">
        <w:t>over het molenhuis aldaar, waar mr. timmerman Gerard Nijnens een bezoek heeft gebracht en de klachten van de molenaar naar waarheid heeft onderzocht  en vermits bij die molen een schuur behoort die voor het grootste gedeelte met een sterke nieuwe muur was opgetrokken  die voorheen als Postelse korenschuur dienst deed en waarvan zonder grote kosten een woonhuis gemaakt zou kunnen worden wat ook het profitabels</w:t>
      </w:r>
      <w:r w:rsidR="004E75A6">
        <w:t>t</w:t>
      </w:r>
      <w:r w:rsidR="00FA7440">
        <w:t xml:space="preserve"> zou zijn; aan het oude huis werd ook al een grote reparatie vereist en volgens de begroting van Nijnens was er 1177 gl. mee gemoeid</w:t>
      </w:r>
      <w:r w:rsidR="004E75A6">
        <w:t>; deze missive wordt overhandigd aan de raad en rentmeester generaal der domeinen De Schmeling om te berichten of vernieuwing van het molenhuis noodzakelijk is en of het met minder kosten gerealiseerd zou kunnen worden</w:t>
      </w:r>
    </w:p>
    <w:p w14:paraId="122AE229" w14:textId="77777777" w:rsidR="004E75A6" w:rsidRDefault="004E75A6"/>
    <w:p w14:paraId="1232ECAE" w14:textId="77777777" w:rsidR="004E75A6" w:rsidRDefault="004E75A6">
      <w:r>
        <w:t>folio 321 verso – woensdag 23 februari 1746</w:t>
      </w:r>
    </w:p>
    <w:p w14:paraId="46AE8203" w14:textId="77777777" w:rsidR="004E75A6" w:rsidRDefault="004E75A6">
      <w:r>
        <w:t>Rekest van de regenten van Sint Oedenrode in kwartier Peelland i.v.m. hun reële omslag</w:t>
      </w:r>
    </w:p>
    <w:p w14:paraId="2FBE8CC6" w14:textId="77777777" w:rsidR="004E75A6" w:rsidRDefault="004E75A6"/>
    <w:p w14:paraId="3C2B600C" w14:textId="77777777" w:rsidR="004E75A6" w:rsidRDefault="004E75A6">
      <w:r>
        <w:t>folio 322 verso – woensdag 23 februari 1746</w:t>
      </w:r>
    </w:p>
    <w:p w14:paraId="67107736" w14:textId="77777777" w:rsidR="004E75A6" w:rsidRDefault="004E75A6">
      <w:r>
        <w:t xml:space="preserve">Rekest van Joh: Franc: van der Haegen rooms werelds priester </w:t>
      </w:r>
      <w:r w:rsidR="00D06FFB">
        <w:t>geboortig van Oisterwijk die zijn missie heeft ontvangen als kapelaan te Bergeijk in de plaats van N.Weerts die is geadmitteerd als pastoor te Maarhe</w:t>
      </w:r>
      <w:r w:rsidR="00DD5894">
        <w:t>eze</w:t>
      </w:r>
      <w:r w:rsidR="00D06FFB">
        <w:t>; hem wordt de akte van admissie verleend omdat hij voldoet aan de eigen als gesteld in de resolutie van 19 juli 1730 en hij wordt verzocht een handtekening te plaatsen onder een verklaring die i neen speciaal register wordt bewaard</w:t>
      </w:r>
    </w:p>
    <w:p w14:paraId="7DBA3E10" w14:textId="77777777" w:rsidR="00E46025" w:rsidRDefault="00E46025"/>
    <w:p w14:paraId="6CEBD7C8" w14:textId="77777777" w:rsidR="00E46025" w:rsidRDefault="00E46025">
      <w:r>
        <w:t>folio 342 – maandag 28 februari 1746</w:t>
      </w:r>
    </w:p>
    <w:p w14:paraId="2EC20A1F" w14:textId="77777777" w:rsidR="000B4317" w:rsidRDefault="00E46025">
      <w:r>
        <w:t>Rekest van de schepenen gezworenen en raden van de hoofdstad van ’s-Hertogenbosch inhoudende dat de supplianten via publieke advertenties zijn geïnformeerd</w:t>
      </w:r>
      <w:r w:rsidR="00290130">
        <w:t xml:space="preserve"> dat haar Ed: Mo: door de directeur der fortificaties De Roij hebben laten aanbesteden het maken en leggen van een dam door de rivier de Dieze en daartegen het graven van een kanaal vanuit dezelfde rivier door het fort Crevecoeur in de Maas; dat de supplianten wel begrijpen dat die toestopping en opening alleen maar geschiedt om daardoor de inundatie te conserveren rondom de stad en dus de stad te beveiligen tegen aanvallen van andere mogendheden, doch dat zij, supplianten, haar Ed: Mo: moeten voordragen dat zij van lieden die kennis van zaken hebben van de stad de rivieren en wateren, zijn geïnformeerd dat de rivier de Dieze </w:t>
      </w:r>
      <w:r w:rsidR="002C648C">
        <w:t>ter plaatse waar de dam moet komen liggen nu is aanbesteed, zich bij het tegenwoordige matige water breed bevindt omtrent 11 roeden of 132 Rijnlandse voeten; dat door die opening, zijnde wel het smalste van de Dieze, de afkomende wateren van de Dommel en de Aa tot dusverre gelost hebbende alsnu hun uitlossing zullen moeten hebben door de kapi</w:t>
      </w:r>
      <w:r w:rsidR="000D2357">
        <w:t>tale</w:t>
      </w:r>
      <w:r w:rsidR="002C648C">
        <w:t xml:space="preserve"> sluis in fort Crevecoeur beed 22  en door twee damslu</w:t>
      </w:r>
      <w:r w:rsidR="000D2357">
        <w:t>iz</w:t>
      </w:r>
      <w:r w:rsidR="002C648C">
        <w:t xml:space="preserve">en aldaar, breed ieder 19 voeten, dat die breedten tezamen maar 60 voeten uitmaken en dus gevolglijk maar door de helft van de opening waardoor de uitlossing tot op heden is geschied; dat daarenboven het tegenwoordige water van de Dieze </w:t>
      </w:r>
      <w:r w:rsidR="000B4317">
        <w:t xml:space="preserve">is 3 voeten onder d’n beer, liggende aan de westzijde van d’n boom of het inkomen der genoemde stad, waarmee de dijken quadreren aan weerszijden van de oever svan de Dieze; dat mitsdien de wateren nog drie voeten geaugmenteerd </w:t>
      </w:r>
      <w:r w:rsidR="000D2357">
        <w:t xml:space="preserve">[= verhoogd] </w:t>
      </w:r>
      <w:r w:rsidR="000B4317">
        <w:t>zijnde en de Dieze zich gevolglijk elarge</w:t>
      </w:r>
      <w:r w:rsidR="008E7645">
        <w:t>rende</w:t>
      </w:r>
      <w:r w:rsidR="000B4317">
        <w:t>, een juiste calculatie zou kunnen worden gemaakt, dat geen derde van het afkomende water door genoemde sluizen zal kunnen lossen.</w:t>
      </w:r>
    </w:p>
    <w:p w14:paraId="650B017B" w14:textId="77777777" w:rsidR="000F1B2C" w:rsidRDefault="000B4317">
      <w:r>
        <w:t>Dat derhalve door de stopping der</w:t>
      </w:r>
      <w:r w:rsidR="000D2357">
        <w:t xml:space="preserve"> </w:t>
      </w:r>
      <w:r>
        <w:t>voorschreven rivier natuurlijkerwijs zal worden veroorzaakt, dat een zwaar en sterk water voor genoemde sluizen staande bij het open houden daarvan daartegen geen vaartuigen zullen kunnen worden opgebracht en dus geen vivres, ammunitie van oorlog</w:t>
      </w:r>
      <w:r w:rsidR="000D2357">
        <w:t>, in cas van nood, noch enige koopmanschappen in genoemde stad kunnen komen; dat daartegen wel zou kunnen worden gezegd, dat door de dubbele sluizen of sassen die toe- en aanvoer gemakkelijk zou kunnen worden gemaakt, dan dat daarop tot antwoord diende</w:t>
      </w:r>
      <w:r w:rsidR="008E7645">
        <w:t xml:space="preserve"> dat de sluizen toegehouden en niet anders dan bij versassen geopend werdende, niet alleen de dam, nu aanbesteed, in gevaar zal raken van door te breken, maar de sluizen ook niet weinig zullen riskeren en de stad in zichzelf geïnundeerd wordt; dat boven dit alles de supplianten ook geïnformeerd zijn dat het buiten verwachting is dat aan het nieuw aanbestede kanaal zijn behoorlijke diepte tot het in- en uit komen van schepen, zal kunnen worden gegeven, dat de supplianten te meer in die vrees verkeren, omdat volgens verkregen informatie </w:t>
      </w:r>
      <w:r w:rsidR="005777B2">
        <w:t>het bestek van het graven van het kanaal daar omtrent vrij wat twijfel overlaat, houdende, dat de aannemers hun graafwerk zullen doen zo diep mogelijk en dat men alsdan zal afwachten welk effect de schuring van het water heeft nadat de dam zal zijn gelegd; dat de supplianten daaruit opmaken dat in twijfel getrokken wordt of het nieuwe kanaal de behoorlijke diepte kan worden gegeven en geconserveerd en inmiddels de Dieze, toegedamd zijnde, alsdan niet alleen de stad  omtrent hare geringe koopmanschappen, maar ook vivres en tevens, in tijd van nood, het garnizoen van munitie en mondbehoeften in het geheel zal zijn verstoken, voegende daarbij de informatie, dat de damslu</w:t>
      </w:r>
      <w:r w:rsidR="00810E99">
        <w:t>izen niet zullen kunnen resisteren  aan de kracht [force] van de afkomende wateren en mogelijk binnen een jaar of korter zullen wegspoelen en de kapitale fortificaties met zich meeslepen en i nzulk geval is te vrezen dat de Dieze, toegedamd zijnde, genoegzaal geen toevoer zal kunnen worden gedaan, dat de supplianten gemeend hebben deze remonstrantie aan haar Ed:  Mo: te doen alvorens die aanbesteding te approberen en de gewichtigheid van dit werk, in relatie met de stad en het garnizoen, nog eens in overweging willen nemen en hierop te disponeren; de Raad van State persisteert bij de resolutie van 24 januari van dit jaar en de 3</w:t>
      </w:r>
      <w:r w:rsidR="00810E99" w:rsidRPr="00810E99">
        <w:rPr>
          <w:vertAlign w:val="superscript"/>
        </w:rPr>
        <w:t>e</w:t>
      </w:r>
      <w:r w:rsidR="00810E99">
        <w:t xml:space="preserve"> van deze maand</w:t>
      </w:r>
      <w:r w:rsidR="002D5A7E">
        <w:t xml:space="preserve"> waarbij het toedammen van de Dieze is vastgesteld; direct</w:t>
      </w:r>
      <w:r w:rsidR="000F1B2C">
        <w:t>eu</w:t>
      </w:r>
      <w:r w:rsidR="002D5A7E">
        <w:t>r der fortificaties De Roij wordt gelast aan te geven welke voorzorgsmaatregelen genomen worden om het ongemak zoals in het rekest gemeld te voorkomen en wat er zou kunnen worden gedaan om de scheepvaart te faciliteren wanneer men door de sluizen gaat passeren en of er enige schade</w:t>
      </w:r>
      <w:r w:rsidR="000F1B2C">
        <w:t xml:space="preserve"> voor de stad te verwachten is en zo ja, welke voorzorgsmaatregelen dan eventueel te nemen zijn</w:t>
      </w:r>
    </w:p>
    <w:p w14:paraId="7244AAB1" w14:textId="77777777" w:rsidR="000F1B2C" w:rsidRDefault="000F1B2C"/>
    <w:p w14:paraId="4F552E6D" w14:textId="77777777" w:rsidR="008B0813" w:rsidRDefault="008B0813">
      <w:r>
        <w:t>folio 362 verso – vrijdag 4 maart 1746</w:t>
      </w:r>
    </w:p>
    <w:p w14:paraId="11E2FB9E" w14:textId="77777777" w:rsidR="008B0813" w:rsidRDefault="008B0813">
      <w:r>
        <w:t>De Heer De Vrij Temmink aan wie te beurt is gevallen de vacante majoor- en commiesplaats op fort Isabella te ’s-Hertogenbosch en die heeft voorgedragen de persoon van Johan Christiaan Boekholts, die wordt aangesteld en de commissiebrief volgt</w:t>
      </w:r>
    </w:p>
    <w:p w14:paraId="4BDBA514" w14:textId="77777777" w:rsidR="00E46025" w:rsidRDefault="002D5A7E">
      <w:r>
        <w:t xml:space="preserve"> </w:t>
      </w:r>
      <w:r w:rsidR="00810E99">
        <w:t xml:space="preserve"> </w:t>
      </w:r>
      <w:r w:rsidR="005777B2">
        <w:t xml:space="preserve"> </w:t>
      </w:r>
      <w:r w:rsidR="000D2357">
        <w:t xml:space="preserve"> </w:t>
      </w:r>
      <w:r w:rsidR="00290130">
        <w:t xml:space="preserve"> </w:t>
      </w:r>
      <w:r w:rsidR="00E46025">
        <w:t xml:space="preserve">  </w:t>
      </w:r>
    </w:p>
    <w:p w14:paraId="4458D173" w14:textId="77777777" w:rsidR="008B0813" w:rsidRDefault="00A2476B">
      <w:r>
        <w:t>folio 363 verso – vrijdag 4 maart 1746</w:t>
      </w:r>
    </w:p>
    <w:p w14:paraId="1E67F2CF" w14:textId="77777777" w:rsidR="00A2476B" w:rsidRDefault="00A2476B">
      <w:r>
        <w:t>Rekest van de regenten van Cromvoirt en Alem die een verzoek indienen om remissie op de imposten van hoorngeld, bezaaide morgen en slachtvee ingegaan 1 oktober 1744 en 1745</w:t>
      </w:r>
    </w:p>
    <w:p w14:paraId="14DAB45C" w14:textId="77777777" w:rsidR="00A2476B" w:rsidRDefault="00A2476B"/>
    <w:p w14:paraId="2545FA00" w14:textId="77777777" w:rsidR="00A2476B" w:rsidRDefault="00A2476B">
      <w:r>
        <w:t>folio 368 verso – zaterdag 5 maart 1746</w:t>
      </w:r>
    </w:p>
    <w:p w14:paraId="08949DE8" w14:textId="77777777" w:rsidR="00A2476B" w:rsidRDefault="00A2476B">
      <w:r>
        <w:t xml:space="preserve">Bericht van commies Berchuijs en onderluitenant der artillerie Smedeken die de condities doorsturen waarop de reparaties zijn aanbesteed van alle oude geprobeerde geweren en verder heven ze kennis dat conform de resolutie van 17 november 1745 </w:t>
      </w:r>
      <w:r w:rsidR="00444118">
        <w:t>alle geprepareerde buizen en gemaakte pikkransen van daar uit naar Delft zijn gestuurd</w:t>
      </w:r>
    </w:p>
    <w:p w14:paraId="487A80D5" w14:textId="77777777" w:rsidR="00444118" w:rsidRDefault="00444118"/>
    <w:p w14:paraId="1EAD4405" w14:textId="77777777" w:rsidR="00444118" w:rsidRDefault="00444118">
      <w:r>
        <w:t>folio 375 verso – maandag 7 maart 1746</w:t>
      </w:r>
    </w:p>
    <w:p w14:paraId="78174915" w14:textId="77777777" w:rsidR="00444118" w:rsidRDefault="00444118">
      <w:r>
        <w:t>Missive van de brigadier en directeur der fortificaties De Roij op het rekest van de magistraat waarin hij bericht welke voorzorgsmaatregelen zijn genomen om enig ongemak te voorkomen aan de sluizen en wat men kan doen om de scheepvaart te faciliteren wanneer de passage door de sluiz</w:t>
      </w:r>
      <w:r w:rsidR="00585FAC">
        <w:t>en</w:t>
      </w:r>
      <w:r>
        <w:t xml:space="preserve"> een feit is en of er enige schade voor de stad valt te verwachten</w:t>
      </w:r>
    </w:p>
    <w:p w14:paraId="305B9F98" w14:textId="77777777" w:rsidR="00444118" w:rsidRDefault="00444118"/>
    <w:p w14:paraId="46065286" w14:textId="77777777" w:rsidR="00444118" w:rsidRDefault="00F260F3">
      <w:r>
        <w:t>folio 381 verso – dinsdag 8 maart 1746</w:t>
      </w:r>
    </w:p>
    <w:p w14:paraId="7B98C361" w14:textId="77777777" w:rsidR="00F260F3" w:rsidRDefault="00F260F3">
      <w:r>
        <w:t xml:space="preserve">Rekest van Johan Christiaen Boekholts majoor en commies op het de Grote Warande bij Den Bosch aan wie tot in het laatste van de maand verlof wordt gegeven om zich van gemeld fort te mogen absenteren </w:t>
      </w:r>
    </w:p>
    <w:p w14:paraId="2E8C653D" w14:textId="77777777" w:rsidR="00F260F3" w:rsidRDefault="00F260F3"/>
    <w:p w14:paraId="5B149885" w14:textId="77777777" w:rsidR="00D42733" w:rsidRDefault="00D42733">
      <w:r>
        <w:t>folio 391 – woensdag 9 maart 1746</w:t>
      </w:r>
    </w:p>
    <w:p w14:paraId="402C0B78" w14:textId="77777777" w:rsidR="00947EEA" w:rsidRDefault="00D42733">
      <w:r>
        <w:t>Missive van de raad en rentmeester generaal der domeinen van Brabant op een rekest van Petrus de Jongh drossaard van de heerlijkheid Vlierden in kwartier Peelland  met een verzoek om de</w:t>
      </w:r>
      <w:r w:rsidR="00276907">
        <w:t xml:space="preserve"> </w:t>
      </w:r>
      <w:r>
        <w:t xml:space="preserve">premie behorende bij de executiekosten </w:t>
      </w:r>
      <w:r w:rsidR="00276907">
        <w:t xml:space="preserve">van 25 gl. van een zekere vrouwspersoon genaamd Catharina van Wamel alias Caat Moulart </w:t>
      </w:r>
      <w:r w:rsidR="00A678DA">
        <w:t xml:space="preserve">die door de Vlierdense wschepenen was veroordeeld en met roeden was gegeseld en ter voldoening van haar Ed: Mo: appointement van 20 december 1745 op een rekest van Reijnhard Burghard Rutgard Grave van Regteren , hoog- en laagschout van stad en meierij om de raad en rentmeester generaal der domeinen te autoriseren aan de suppliant te betalen tot soulaas der executiekosten de som van 100 gl. </w:t>
      </w:r>
      <w:r w:rsidR="00947EEA">
        <w:t>alsmede idem 100 gl. aan premie voor de apprehensie van vier ter dood veroordeelde delinquenten die in het rekest worden vermeld</w:t>
      </w:r>
    </w:p>
    <w:p w14:paraId="74C0DCAC" w14:textId="77777777" w:rsidR="00947EEA" w:rsidRDefault="00947EEA"/>
    <w:p w14:paraId="25DEA9C6" w14:textId="77777777" w:rsidR="00D42733" w:rsidRDefault="00276907">
      <w:r>
        <w:t xml:space="preserve"> </w:t>
      </w:r>
    </w:p>
    <w:p w14:paraId="6A23CAFF" w14:textId="77777777" w:rsidR="00585FAC" w:rsidRDefault="00154879">
      <w:r>
        <w:t>folio 393 verso – woensdag 9 maart 1746</w:t>
      </w:r>
    </w:p>
    <w:p w14:paraId="7A2F9012" w14:textId="77777777" w:rsidR="000F282F" w:rsidRDefault="00154879">
      <w:r>
        <w:t>Onderzoek van de</w:t>
      </w:r>
      <w:r w:rsidR="000F282F">
        <w:t xml:space="preserve"> </w:t>
      </w:r>
      <w:r>
        <w:t>missive van de brigadier en directeur der fortificaties De Roij geschreven in Den Haag op de 7</w:t>
      </w:r>
      <w:r w:rsidRPr="00154879">
        <w:rPr>
          <w:vertAlign w:val="superscript"/>
        </w:rPr>
        <w:t>e</w:t>
      </w:r>
      <w:r>
        <w:t xml:space="preserve"> waarbij ter voldoening van haar Ed: Mo: appointement gesteld op het rekest van de magistraat van ’s-Hertogenbosch over de voorzorgsmaatregelen [precauties] die genomen zijn om het ongemak te voorkomen aan de sluizen van Crevecoeur en wat er gedaan zou worden om de scheepvaart te faciliteren als de passage door de sluizen gerealiseerd wordt en ten slotte of de stad enige schade zou ondervinden van het hoog water en zo ja, welke voorzorgsmaatregelen in dat verband genomen zijn en voorts is de mondelinge consideratie van genoemde directeur aanhoord; </w:t>
      </w:r>
      <w:r w:rsidR="003E6878">
        <w:t>na deliberatie is besloten genoemde directeur te autoriseren om hoe eerder hoe beter een bestek te overleggen omtrent de zinkpakking zowel binnen- als buitenwaarts voor de twee sluizen bij Crevecoeur en de aanbesteding ervan; ook wordt de directeur geautoriseerd om te zijner tijd kapstanders of windazen tot gemak der scheepvaart en de schippers te laten maken om de schepen tegen de drift van het water door de sluizen van het fort Crevecoeur te kunnen opwinden en ten slotte om tijdig bedacht te zijn op het formeren van de</w:t>
      </w:r>
      <w:r w:rsidR="0011101A">
        <w:t xml:space="preserve"> </w:t>
      </w:r>
      <w:r w:rsidR="003E6878">
        <w:t>nodige overlaten, wanneer de sluizen bij Crevecoeur of de te leggen dam in de Dieze gevaar zou lopen en daaromtrent de Ed: Mo: nader te informeren</w:t>
      </w:r>
      <w:r w:rsidR="0011101A">
        <w:t xml:space="preserve"> en mocht het in het werk stellen van die middelen geen uitstel kunnen lijden ter voorkoming van schade en ongelukken, dat hij dan het meest geschikte zou moeten ondernemen; voorts zal commandeur De Guij en bij diens afwezigheid de gouverneur aan te schrijven om, na overleg met directeur De Roij en bij diens afwezigheid de ingenieurs die er zijn, de inundatie te formeren, niet alleen tussen de twee steenwegen maar ook in het Bosseveld en de polder de Vliert en order ste geven aan de ingelanden van Vlijmen en Engelen, om de Cruijsdijk en Bossche dijken langs de Dieze haar behoorlijk zwaarte en hoogte te doen hebben als ook de nieuwe dijk langs de Dieze, </w:t>
      </w:r>
      <w:r w:rsidR="000F282F">
        <w:t>er zorg voor dragende, dat die orders zouden worden nagekomen en dat het anders ten koste van de ingelanden zou komen; en wanneer hij die realiseert dient hij de Ed: Mo: een gedetailleerde memorie te sturen in hoe verre de inundatie zich uitstrekt met bijvoeging van een kaart figuratief tot een betere intelligentie van genoemde memorie, waartoe de aanwezige ingenieur wordt gelast en ingenieur Vonk wordt gelastzich naar ’s-Hertogenbosch te begeven om toe te zien op de uitvoering</w:t>
      </w:r>
    </w:p>
    <w:p w14:paraId="0DB6F0E9" w14:textId="77777777" w:rsidR="00C7050D" w:rsidRDefault="00C7050D"/>
    <w:p w14:paraId="3E44E38D" w14:textId="77777777" w:rsidR="00C7050D" w:rsidRDefault="00C7050D">
      <w:r>
        <w:t>folio 401 – donderdag 10 maart 1746</w:t>
      </w:r>
    </w:p>
    <w:p w14:paraId="73DA67F2" w14:textId="77777777" w:rsidR="00C7050D" w:rsidRDefault="00C7050D">
      <w:r>
        <w:t>Missive van F.P. van Durselen predikant te Vessem en Hoogeloon geschreven te Vessem de 73</w:t>
      </w:r>
      <w:r w:rsidRPr="00C7050D">
        <w:rPr>
          <w:vertAlign w:val="superscript"/>
        </w:rPr>
        <w:t>e</w:t>
      </w:r>
      <w:r>
        <w:t xml:space="preserve"> maart waarbij hij de raad in kennis stelt van het overlijden van Arn: van Hoeven schoolmeester koster en voorlezer gecombineerd met Vessem aldaar is overleden en morgen zal een besluit genomen worden t.a.v. deze vacante schoolmeestersplaats</w:t>
      </w:r>
    </w:p>
    <w:p w14:paraId="1CD292F2" w14:textId="77777777" w:rsidR="00C7050D" w:rsidRDefault="00C7050D"/>
    <w:p w14:paraId="555C1445" w14:textId="77777777" w:rsidR="00C7050D" w:rsidRDefault="00AA7E8B">
      <w:r>
        <w:t>folio 412 verso – vrijdag 11 maart 1746</w:t>
      </w:r>
    </w:p>
    <w:p w14:paraId="48828A69" w14:textId="77777777" w:rsidR="00AA7E8B" w:rsidRDefault="00AA7E8B">
      <w:r>
        <w:t>Rekest van J. van Eekeren die verzoekt begunstigd te mogen worden et de vacante schoolmeestersplaats te Hoogeloon combinatie van Vessem; predikant Van Staveren samen met twee heren van de raad nl. de heer Emmen en secretaris Van der Hoop zullen bij dat examen aanwezig zijn om te bezien of Van Eekeren over de juiste bekwaamheden beschikt</w:t>
      </w:r>
    </w:p>
    <w:p w14:paraId="5304B4D6" w14:textId="77777777" w:rsidR="00AA7E8B" w:rsidRDefault="00AA7E8B"/>
    <w:p w14:paraId="769A55A6" w14:textId="77777777" w:rsidR="00AA7E8B" w:rsidRDefault="00AA7E8B">
      <w:r>
        <w:t>folio 422 verso – maandag 14 maart 1746</w:t>
      </w:r>
    </w:p>
    <w:p w14:paraId="19D4AE54" w14:textId="77777777" w:rsidR="00041094" w:rsidRDefault="00AA7E8B">
      <w:r>
        <w:t xml:space="preserve">Missive van Hendrik van den Oever aangevende dat Willem Aanhuis collecteur der verpondingen en beden te Rosmalen in kwartier Maasland </w:t>
      </w:r>
      <w:r w:rsidR="00041094">
        <w:t>door deurwaarder Visschers is verzocht een hoeve en landerijen aldaar aan te slaan toebehorende aan zijn zoon Johannes van den Oever en dat hij, om genoemde executie te voorkomen, door een gerechtelijke insinuatie door deurwaarder G.W.Cranenburgh heeft laten presenteren aan genoemde collecteur in klinkende en klinkende penningen de verponding en beden mitsgaders de kosten der taxatie, maar de collecteur heeft geweigerd dit te accepteren [met details]</w:t>
      </w:r>
    </w:p>
    <w:p w14:paraId="0F308B16" w14:textId="77777777" w:rsidR="00041094" w:rsidRDefault="00041094">
      <w:r>
        <w:t>folio 425 – dinsdag 15 maart 1746</w:t>
      </w:r>
    </w:p>
    <w:p w14:paraId="545471CE" w14:textId="77777777" w:rsidR="00AF5C0D" w:rsidRDefault="00041094">
      <w:r>
        <w:t xml:space="preserve">Rekest van de stadhouder en </w:t>
      </w:r>
      <w:r w:rsidR="00AF5C0D">
        <w:t>gecommitteerden van kwartier Kempenland die de Ed: Mo: verzoeken de verleende remissie met een termijn van 10 jaren te verlengen</w:t>
      </w:r>
    </w:p>
    <w:p w14:paraId="469EC91F" w14:textId="77777777" w:rsidR="00AF5C0D" w:rsidRDefault="00AF5C0D"/>
    <w:p w14:paraId="54968992" w14:textId="77777777" w:rsidR="00C712E4" w:rsidRDefault="00C712E4">
      <w:r>
        <w:t>folio 430 – dinsdag 15 maart 1746</w:t>
      </w:r>
    </w:p>
    <w:p w14:paraId="2E2881AE" w14:textId="77777777" w:rsidR="00235C91" w:rsidRDefault="00C712E4">
      <w:r>
        <w:t xml:space="preserve">Missive van de raad en rentmeester generaal der domeinen van Brabant De Schmeling met een bericht op het rekest van Hendrik van den Oever deurwaarder van de Raad van State over de letteren executoriaal verleend aan de regenten van het weeshuis te ’s-Hertogenbosch i.v.m. de invordering van achterstallige renten en cijnzen op authorisatie van de rentmeesters Loof, Massijn en Ten Croije als rentmeester van genoemd weeshuis  zoveel aanmaningen, sommatie sen renovaties etc. zowel in de stad  als op diverse dorpen in de Meierij aan diverse personen en goederen heeft gedaan en uit dien hoofde </w:t>
      </w:r>
      <w:r w:rsidR="00235C91">
        <w:t>ten laste van genoemde regenten van het weeshuis diverse sommen van penningen heeft verdiend en voorgeschoten en verzoekt om voldoening van de door hem ingediende declaratie</w:t>
      </w:r>
    </w:p>
    <w:p w14:paraId="6303A94E" w14:textId="77777777" w:rsidR="00235C91" w:rsidRDefault="00235C91"/>
    <w:p w14:paraId="1E82FEEA" w14:textId="77777777" w:rsidR="00235C91" w:rsidRDefault="00235C91">
      <w:r>
        <w:t>folio 433 verso – woensdag 16 maart 1746</w:t>
      </w:r>
    </w:p>
    <w:p w14:paraId="227A07DD" w14:textId="77777777" w:rsidR="0019270B" w:rsidRDefault="00235C91">
      <w:r>
        <w:t>Missive van ’s  lands aannemer van het vaste hospitaal te ’s-Hertogenbosch Walraven waarbij hij doorstuurt de rekening van de dagelijkse contributies der militairen uit het hospitaal aldaar over de periode 17 januari tot en met 27 februari met een specificatie</w:t>
      </w:r>
      <w:r w:rsidR="0019270B">
        <w:t xml:space="preserve"> van enige voorschot</w:t>
      </w:r>
      <w:r>
        <w:t xml:space="preserve">ten die door hem zijn gedaan met verzoek de afrekening zo spoedig mogelijk af te handelen; voorts </w:t>
      </w:r>
      <w:r w:rsidR="0019270B">
        <w:t>meldt hij dat hij enige hemden, schoenen en kousen heeft ingekocht omdat die militairen daar niet in voorzien waren</w:t>
      </w:r>
    </w:p>
    <w:p w14:paraId="3E8C6D3F" w14:textId="77777777" w:rsidR="0019270B" w:rsidRDefault="0019270B"/>
    <w:p w14:paraId="2C47DA10" w14:textId="77777777" w:rsidR="0019270B" w:rsidRDefault="0019270B">
      <w:r>
        <w:t>folio 435 verso – woensdag 16 maart 1746</w:t>
      </w:r>
    </w:p>
    <w:p w14:paraId="5B8558ED" w14:textId="77777777" w:rsidR="0019270B" w:rsidRDefault="0019270B">
      <w:r>
        <w:t xml:space="preserve">Missive van rentmeester De Back op een rekest van Melchior de Louwre [Louwere] pachter van ’s  lands korenwatermolen van Venbergen onder Valkenswaard die verzoekt hem remissie te verlenen van 250 gl. op de pacht van dit lopende jaar en hij heeft verzocht om een vernieuwing van het molenhuis en de stallingen aldaar </w:t>
      </w:r>
    </w:p>
    <w:p w14:paraId="25B15005" w14:textId="77777777" w:rsidR="00280BBE" w:rsidRDefault="00280BBE"/>
    <w:p w14:paraId="1E579414" w14:textId="77777777" w:rsidR="00280BBE" w:rsidRDefault="006F0C49">
      <w:r>
        <w:t>folio 463 – zaterdag 19 maart 1746</w:t>
      </w:r>
    </w:p>
    <w:p w14:paraId="20D888F3" w14:textId="77777777" w:rsidR="00DF04AF" w:rsidRDefault="006F0C49">
      <w:r>
        <w:t xml:space="preserve">Secretaris Van der Hoop is geïnformeerd dat het regiment guardes te paard orders hebben gekregen om te marcheren naar de Langstraat en bij provisie tot nader order van de Prins van Waldek aldaar te kantonneren, dat met permissie van de heren gecommitteerden Raden van Holland hetzelfde tot Besoijen en daar omtrent zouden kantonneren maar dat aldaar geen plaats genoeg is hij in overweging geeft of haar Ed: Mo: ook zouden kunnen goedvinden  dat een deel van het genoemde regiment zal mogen gekantonneerd worden onder Waalwijk waarvan aan de commanderende officier </w:t>
      </w:r>
      <w:r w:rsidR="00DF04AF">
        <w:t xml:space="preserve"> en aan de schout en regenten van Waalwijk in kennis gesteld zullen worden en zich daar naar te reguleren </w:t>
      </w:r>
    </w:p>
    <w:p w14:paraId="2E0AA945" w14:textId="77777777" w:rsidR="00DF04AF" w:rsidRDefault="00DF04AF"/>
    <w:p w14:paraId="6A0C917B" w14:textId="77777777" w:rsidR="0055215D" w:rsidRDefault="0055215D">
      <w:r>
        <w:t>folio 471 verso – maandag 21 maart 1746</w:t>
      </w:r>
    </w:p>
    <w:p w14:paraId="7F361E94" w14:textId="77777777" w:rsidR="00850099" w:rsidRDefault="0055215D">
      <w:r>
        <w:t xml:space="preserve">Missive van de raad en rentmeester generaal der domeinen van Brabant De Schmeling </w:t>
      </w:r>
      <w:r w:rsidR="006815CE">
        <w:t>a</w:t>
      </w:r>
      <w:r w:rsidR="00037787">
        <w:t>ls bericht op een rekest van Jan Hendrik Mooren burger van ’s-Hertogenbosch inhoudende dat hij op 28 december 1745 via een publieke aanbesteding heeft aangenomen het collecteren der verpondingen en beden en gemene middelen over het dorp Nuland in kwartier Maasland waartoe hij een borg koet stellen en de secretaris van Nuland heeft hij verzocht hem een akte te geven van die aanbesteding maar die heeft hem dit geweigerd, omdat inmiddels was gebleken dat de regenten van Nuland Willem de Cort onderhands hadden aangesteld  en zelfs voor een hoger loon en hij verzoekt nu de Ed: Mo: de regenten van Nuland te gelasten hem die collecte te laten behouden</w:t>
      </w:r>
      <w:r w:rsidR="00850099">
        <w:t>; gevolgd door een rekest van de regenten der</w:t>
      </w:r>
      <w:r w:rsidR="005F169C">
        <w:t xml:space="preserve"> </w:t>
      </w:r>
      <w:r w:rsidR="00850099">
        <w:t xml:space="preserve">heerlijkheid Dinther in kwartier Maasland met verzoek te approberen de conventie die is gesloten met Willem Wijnants over het collecteren der verpondingen beden en gemene middelen </w:t>
      </w:r>
    </w:p>
    <w:p w14:paraId="5A40207B" w14:textId="77777777" w:rsidR="005F169C" w:rsidRDefault="005F169C"/>
    <w:p w14:paraId="692AED51" w14:textId="77777777" w:rsidR="005F169C" w:rsidRDefault="005F169C">
      <w:r>
        <w:t>folio 508 – vrijdag 25 maart 1746</w:t>
      </w:r>
    </w:p>
    <w:p w14:paraId="2EDF2613" w14:textId="77777777" w:rsidR="005F169C" w:rsidRDefault="005F169C">
      <w:r>
        <w:t xml:space="preserve">Missive van rentmeester De Back die het vernieuwen van het bellefort in de toren van Aalst publiek heeft aanbesteed voor een som van 80 gl. en de reparatie is aangenomen door hendrik Deenen </w:t>
      </w:r>
    </w:p>
    <w:p w14:paraId="41C48516" w14:textId="77777777" w:rsidR="005F169C" w:rsidRDefault="005F169C"/>
    <w:p w14:paraId="2B328332" w14:textId="77777777" w:rsidR="005F169C" w:rsidRDefault="005F169C">
      <w:r>
        <w:t>folio 509 – vrijdag 25 maart 1746</w:t>
      </w:r>
    </w:p>
    <w:p w14:paraId="4BDFE5B6" w14:textId="77777777" w:rsidR="00C03F27" w:rsidRDefault="005F169C">
      <w:r>
        <w:t>Rekest van Hendrik van den Oever burger der stad ’s-Hertogenbosch vader en voogd van zijn onmondige zoon Johannes van den Oever verzoekende dat op het rekest van Anth. van Beek onlangs aan haar Ed: Mo: gepresenteerd</w:t>
      </w:r>
      <w:r w:rsidR="00AD68A6">
        <w:t>e</w:t>
      </w:r>
      <w:r w:rsidR="00C03F27">
        <w:t xml:space="preserve"> waarbij hij verzoekt in d epossessie te worden gesteld van een zekere hoeve  die aan zijn onmondige zoon toebehoort en bij executie aan hem is verkocht alsmede op het bericht van kwartierschout Juijn dat niet mag worden gedisponeerd voordat de suppliant van haar Ed: Mo: commissarissen op een comparitie mondeling mag worden gehoord en dat het rekest mag worden gehouden antidotaal</w:t>
      </w:r>
    </w:p>
    <w:p w14:paraId="677C5B12" w14:textId="77777777" w:rsidR="00C03F27" w:rsidRDefault="00C03F27"/>
    <w:p w14:paraId="28BEA738" w14:textId="77777777" w:rsidR="00C03F27" w:rsidRDefault="00C03F27">
      <w:r>
        <w:t>folio 509 – vrijdag 25 maart 1746</w:t>
      </w:r>
    </w:p>
    <w:p w14:paraId="3521D57A" w14:textId="77777777" w:rsidR="00C03F27" w:rsidRDefault="00C03F27">
      <w:r>
        <w:t>Rekest van de classis van Peel- en Kempenland met verzoek om hun visitatie van kerken en scholen te mogen uitvoeren</w:t>
      </w:r>
    </w:p>
    <w:p w14:paraId="6E0783C2" w14:textId="77777777" w:rsidR="00C03F27" w:rsidRDefault="00C03F27"/>
    <w:p w14:paraId="31568C88" w14:textId="77777777" w:rsidR="00C03F27" w:rsidRDefault="00C03F27">
      <w:r>
        <w:t>folio 509 – vrijdag 25 maart 1746</w:t>
      </w:r>
    </w:p>
    <w:p w14:paraId="605A1C57" w14:textId="77777777" w:rsidR="004969D5" w:rsidRDefault="00C03F27">
      <w:r>
        <w:t xml:space="preserve">Rekest van de hoog- en laagschout van ’s-Hertogenbosch inhoudende dat de hellebaardiers of dienaren der justitie </w:t>
      </w:r>
      <w:r w:rsidR="004969D5">
        <w:t>om de drie jaren van nieuwe kleding moeten worden voorzien waarvoor men een bedrag beschikbaar stelt van 350 gl.  en in maart 1746 lopen de drie jaren af; de ordonnantie van 350 gl. wordt hem verleend</w:t>
      </w:r>
    </w:p>
    <w:p w14:paraId="7BFE14C3" w14:textId="77777777" w:rsidR="004969D5" w:rsidRDefault="004969D5"/>
    <w:p w14:paraId="5D6F70E7" w14:textId="77777777" w:rsidR="004969D5" w:rsidRDefault="004969D5">
      <w:r>
        <w:t>folio 516 – maandag 28 maart 1746</w:t>
      </w:r>
    </w:p>
    <w:p w14:paraId="174B35B2" w14:textId="77777777" w:rsidR="004969D5" w:rsidRDefault="004969D5">
      <w:r>
        <w:t xml:space="preserve">Missive van rentmeester De Kempenaar op een rekest van Hendrik Tempelaar ’s lands deurwaarder verzoekende om approbatie van de Ed: Mo; van de verkoop van een perceel teulland </w:t>
      </w:r>
      <w:r w:rsidR="008745AF">
        <w:t>waarop een rente rust van 3 gl. aan het kantoor van genoemde rentmeester</w:t>
      </w:r>
    </w:p>
    <w:p w14:paraId="3B57B718" w14:textId="77777777" w:rsidR="008745AF" w:rsidRDefault="008745AF"/>
    <w:p w14:paraId="2F17EDDC" w14:textId="77777777" w:rsidR="008745AF" w:rsidRDefault="008745AF">
      <w:r>
        <w:t>folio 527 – dinsdag 29 maart 1746</w:t>
      </w:r>
    </w:p>
    <w:p w14:paraId="440CD81B" w14:textId="77777777" w:rsidR="008745AF" w:rsidRDefault="008745AF">
      <w:r>
        <w:t>Rekest van de kerkenraad van Lith in kwartier Maasland verzoekende om handopening om in plaats van de overleden predikant Dionysius Reinhardus Halmans een andere predikant te beroepen; welke handopening wordt verleend</w:t>
      </w:r>
    </w:p>
    <w:p w14:paraId="3BCB4CB7" w14:textId="77777777" w:rsidR="008745AF" w:rsidRDefault="008745AF"/>
    <w:p w14:paraId="014AD835" w14:textId="77777777" w:rsidR="008745AF" w:rsidRDefault="008745AF">
      <w:r>
        <w:t>folio 529 – woensdag 30 maart 1746</w:t>
      </w:r>
    </w:p>
    <w:p w14:paraId="2F5526EC" w14:textId="77777777" w:rsidR="008745AF" w:rsidRDefault="008745AF">
      <w:r>
        <w:t xml:space="preserve">Missive van ontvanger Lillie op een rekest van Christiaan Murkens oud borgemeester van Budel in kwartier Peelland verzoekende dat haar Ed: Mo: hem gelieven te permitteren ten dienste van de ingezetenen van Budel </w:t>
      </w:r>
      <w:r w:rsidR="00BC48E6">
        <w:t>de brouwketel van Anneke Jonkers, door hem gekocht, ten zijnen huis te mogen plaatsen en daarin huisbieren te mogen brouwen; de permissie wordt verleend maar hij is wel gehouden de brouwerij te voorzien van een pannendak en een gemetselde schoorsteen ter voorkoming van brand en zich verder te conformeren aan en gedragen naar de ordonnantie op de brouwerijen van 10 augustus 1716</w:t>
      </w:r>
    </w:p>
    <w:p w14:paraId="70C2F204" w14:textId="77777777" w:rsidR="008745AF" w:rsidRDefault="008745AF"/>
    <w:p w14:paraId="01CB7755" w14:textId="77777777" w:rsidR="00BC48E6" w:rsidRDefault="00BC48E6">
      <w:r>
        <w:t>folio 531 – woensdag 30 maart 1746</w:t>
      </w:r>
    </w:p>
    <w:p w14:paraId="75ADBB16" w14:textId="77777777" w:rsidR="00BC48E6" w:rsidRDefault="00BC48E6">
      <w:r>
        <w:t>Rekest van de regenten van Loon op zand met verzoek om het slot van de verpondingen voor ontvang te mogen brengen in de rekening van de omslag over 1743 [met details]</w:t>
      </w:r>
    </w:p>
    <w:p w14:paraId="24EF3894" w14:textId="77777777" w:rsidR="00BC48E6" w:rsidRDefault="00BC48E6"/>
    <w:p w14:paraId="085A3A72" w14:textId="77777777" w:rsidR="00BC48E6" w:rsidRDefault="00390713">
      <w:r>
        <w:t>folio 537 – donderdag 31 maart 1746</w:t>
      </w:r>
    </w:p>
    <w:p w14:paraId="0880CF21" w14:textId="77777777" w:rsidR="00837201" w:rsidRDefault="00837201">
      <w:r>
        <w:t>Rekest van Tjaert van Berkhuis commies va ’s  lands magazijnen te ’s-Hertogenbosch met verzoek om een ordonnantie van 187:5:0 en 54</w:t>
      </w:r>
      <w:r w:rsidR="002B5082">
        <w:t>:9:12 i.v.m. inkoop van goederen en materialen tot het maken en vullen van de buizen over het jaar 1745 ten burele van de generaliteitsrekenkamer opgenomen en gesloten</w:t>
      </w:r>
    </w:p>
    <w:p w14:paraId="5096E2CE" w14:textId="77777777" w:rsidR="002B5082" w:rsidRDefault="002B5082"/>
    <w:p w14:paraId="4787CD0E" w14:textId="77777777" w:rsidR="002B5082" w:rsidRPr="002B5082" w:rsidRDefault="002B5082">
      <w:pPr>
        <w:rPr>
          <w:b/>
        </w:rPr>
      </w:pPr>
      <w:r w:rsidRPr="002B5082">
        <w:rPr>
          <w:b/>
        </w:rPr>
        <w:t>EINDE VAN DIT INVENTARISNUMMER</w:t>
      </w:r>
    </w:p>
    <w:p w14:paraId="3FD27238" w14:textId="77777777" w:rsidR="002B5082" w:rsidRDefault="002B5082"/>
    <w:p w14:paraId="0774A9E9" w14:textId="77777777" w:rsidR="002B5082" w:rsidRDefault="002B5082"/>
    <w:p w14:paraId="21A701C6" w14:textId="77777777" w:rsidR="005F169C" w:rsidRDefault="00C03F27">
      <w:r>
        <w:t xml:space="preserve"> </w:t>
      </w:r>
    </w:p>
    <w:p w14:paraId="1EFBD044" w14:textId="77777777" w:rsidR="00850099" w:rsidRDefault="00850099"/>
    <w:p w14:paraId="3D71712F" w14:textId="77777777" w:rsidR="006F0C49" w:rsidRDefault="00037787">
      <w:r>
        <w:t xml:space="preserve"> </w:t>
      </w:r>
    </w:p>
    <w:p w14:paraId="440FDF8E" w14:textId="77777777" w:rsidR="0019270B" w:rsidRDefault="0019270B"/>
    <w:p w14:paraId="30002F5E" w14:textId="77777777" w:rsidR="0019270B" w:rsidRDefault="0019270B"/>
    <w:p w14:paraId="1225E864" w14:textId="77777777" w:rsidR="00041094" w:rsidRDefault="00235C91">
      <w:r>
        <w:t xml:space="preserve"> </w:t>
      </w:r>
      <w:r w:rsidR="00C712E4">
        <w:t xml:space="preserve">  </w:t>
      </w:r>
      <w:r w:rsidR="00AF5C0D">
        <w:t xml:space="preserve"> </w:t>
      </w:r>
    </w:p>
    <w:p w14:paraId="5351037E" w14:textId="77777777" w:rsidR="00AA7E8B" w:rsidRDefault="00AA7E8B">
      <w:r>
        <w:t xml:space="preserve"> </w:t>
      </w:r>
    </w:p>
    <w:p w14:paraId="65FFD755" w14:textId="77777777" w:rsidR="000F282F" w:rsidRDefault="000F282F"/>
    <w:p w14:paraId="22F4BA90" w14:textId="77777777" w:rsidR="00154879" w:rsidRDefault="0011101A">
      <w:r>
        <w:t xml:space="preserve"> </w:t>
      </w:r>
      <w:r w:rsidR="003E6878">
        <w:t xml:space="preserve"> </w:t>
      </w:r>
    </w:p>
    <w:p w14:paraId="21A5E242" w14:textId="77777777" w:rsidR="00F260F3" w:rsidRDefault="00F260F3"/>
    <w:p w14:paraId="73E5BD70" w14:textId="77777777" w:rsidR="00444118" w:rsidRDefault="00444118"/>
    <w:p w14:paraId="4FA16C1F" w14:textId="77777777" w:rsidR="00CE7819" w:rsidRDefault="00CE7819">
      <w:r>
        <w:t xml:space="preserve"> </w:t>
      </w:r>
    </w:p>
    <w:p w14:paraId="7EBDB39B" w14:textId="77777777" w:rsidR="002B5D95" w:rsidRDefault="002B5D95"/>
    <w:p w14:paraId="4EA0330D" w14:textId="77777777" w:rsidR="006F12F1" w:rsidRDefault="006F12F1"/>
    <w:p w14:paraId="72D3495E" w14:textId="77777777" w:rsidR="006B2125" w:rsidRDefault="00CE3886">
      <w:r>
        <w:t xml:space="preserve"> </w:t>
      </w:r>
      <w:r w:rsidR="00DF2AC2">
        <w:t xml:space="preserve">  </w:t>
      </w:r>
    </w:p>
    <w:p w14:paraId="2EB29E93" w14:textId="77777777" w:rsidR="0007040C" w:rsidRDefault="0007040C"/>
    <w:p w14:paraId="157A37F5" w14:textId="77777777" w:rsidR="002A4B34" w:rsidRDefault="002A4B34">
      <w:r>
        <w:t xml:space="preserve"> </w:t>
      </w:r>
    </w:p>
    <w:p w14:paraId="0CC18195" w14:textId="77777777" w:rsidR="004809A5" w:rsidRDefault="004809A5"/>
    <w:p w14:paraId="7694E0DB" w14:textId="77777777" w:rsidR="00F65987" w:rsidRDefault="003C42F4">
      <w:r>
        <w:t xml:space="preserve"> </w:t>
      </w:r>
    </w:p>
    <w:p w14:paraId="48832672" w14:textId="77777777" w:rsidR="00500DB1" w:rsidRDefault="00500DB1"/>
    <w:sectPr w:rsidR="00500DB1">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B4441" w14:textId="77777777" w:rsidR="00B65BBA" w:rsidRDefault="00B65BBA">
      <w:r>
        <w:separator/>
      </w:r>
    </w:p>
  </w:endnote>
  <w:endnote w:type="continuationSeparator" w:id="0">
    <w:p w14:paraId="1BA89F6B" w14:textId="77777777" w:rsidR="00B65BBA" w:rsidRDefault="00B65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C572F" w14:textId="77777777" w:rsidR="0055215D" w:rsidRDefault="0055215D">
    <w:pPr>
      <w:pStyle w:val="Voettekst"/>
    </w:pPr>
    <w:r>
      <w:t>BHIC 178 inv.nr.349 Resoluties van de Raad van State dienstjaar 1746.1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A99CE" w14:textId="77777777" w:rsidR="00B65BBA" w:rsidRDefault="00B65BBA">
      <w:r>
        <w:separator/>
      </w:r>
    </w:p>
  </w:footnote>
  <w:footnote w:type="continuationSeparator" w:id="0">
    <w:p w14:paraId="3A8FA2B7" w14:textId="77777777" w:rsidR="00B65BBA" w:rsidRDefault="00B65B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642BF"/>
    <w:rsid w:val="00026A39"/>
    <w:rsid w:val="00031332"/>
    <w:rsid w:val="00036A66"/>
    <w:rsid w:val="00037787"/>
    <w:rsid w:val="00041094"/>
    <w:rsid w:val="000455D5"/>
    <w:rsid w:val="0007040C"/>
    <w:rsid w:val="000A1BA6"/>
    <w:rsid w:val="000B4317"/>
    <w:rsid w:val="000D0AFC"/>
    <w:rsid w:val="000D2357"/>
    <w:rsid w:val="000F1B2C"/>
    <w:rsid w:val="000F282F"/>
    <w:rsid w:val="0011101A"/>
    <w:rsid w:val="00125450"/>
    <w:rsid w:val="00154879"/>
    <w:rsid w:val="00166DCB"/>
    <w:rsid w:val="00183C30"/>
    <w:rsid w:val="00186FB9"/>
    <w:rsid w:val="001913EF"/>
    <w:rsid w:val="0019270B"/>
    <w:rsid w:val="001A1B08"/>
    <w:rsid w:val="001C044C"/>
    <w:rsid w:val="001C71BD"/>
    <w:rsid w:val="00235C91"/>
    <w:rsid w:val="002642BF"/>
    <w:rsid w:val="00276907"/>
    <w:rsid w:val="00280BBE"/>
    <w:rsid w:val="00281504"/>
    <w:rsid w:val="00290130"/>
    <w:rsid w:val="002A264C"/>
    <w:rsid w:val="002A4B34"/>
    <w:rsid w:val="002B5082"/>
    <w:rsid w:val="002B5D95"/>
    <w:rsid w:val="002C108E"/>
    <w:rsid w:val="002C648C"/>
    <w:rsid w:val="002D5A7E"/>
    <w:rsid w:val="002E2DB0"/>
    <w:rsid w:val="00307255"/>
    <w:rsid w:val="00330843"/>
    <w:rsid w:val="00332BC3"/>
    <w:rsid w:val="00357126"/>
    <w:rsid w:val="00390713"/>
    <w:rsid w:val="00394AAE"/>
    <w:rsid w:val="003A5ABC"/>
    <w:rsid w:val="003B281A"/>
    <w:rsid w:val="003C42F4"/>
    <w:rsid w:val="003D0DC6"/>
    <w:rsid w:val="003E6878"/>
    <w:rsid w:val="00404A73"/>
    <w:rsid w:val="00406CB6"/>
    <w:rsid w:val="00432F8C"/>
    <w:rsid w:val="00444118"/>
    <w:rsid w:val="00451A17"/>
    <w:rsid w:val="0046277E"/>
    <w:rsid w:val="00471184"/>
    <w:rsid w:val="004809A5"/>
    <w:rsid w:val="004969D5"/>
    <w:rsid w:val="004B06F8"/>
    <w:rsid w:val="004C32FE"/>
    <w:rsid w:val="004E75A6"/>
    <w:rsid w:val="00500DB1"/>
    <w:rsid w:val="0050208D"/>
    <w:rsid w:val="00537423"/>
    <w:rsid w:val="00541BA3"/>
    <w:rsid w:val="0055215D"/>
    <w:rsid w:val="005777B2"/>
    <w:rsid w:val="00585FAC"/>
    <w:rsid w:val="00597DBF"/>
    <w:rsid w:val="005B0E9D"/>
    <w:rsid w:val="005E130C"/>
    <w:rsid w:val="005F169C"/>
    <w:rsid w:val="00601C00"/>
    <w:rsid w:val="00627B0B"/>
    <w:rsid w:val="00631A9E"/>
    <w:rsid w:val="006815CE"/>
    <w:rsid w:val="006B2125"/>
    <w:rsid w:val="006F0C49"/>
    <w:rsid w:val="006F12F1"/>
    <w:rsid w:val="00713F6F"/>
    <w:rsid w:val="00714702"/>
    <w:rsid w:val="0073449B"/>
    <w:rsid w:val="007643BE"/>
    <w:rsid w:val="00767D4E"/>
    <w:rsid w:val="00791106"/>
    <w:rsid w:val="007A1F27"/>
    <w:rsid w:val="007A40C3"/>
    <w:rsid w:val="007F29F0"/>
    <w:rsid w:val="00810E99"/>
    <w:rsid w:val="00837201"/>
    <w:rsid w:val="00850067"/>
    <w:rsid w:val="00850099"/>
    <w:rsid w:val="008745AF"/>
    <w:rsid w:val="0087657B"/>
    <w:rsid w:val="008B0813"/>
    <w:rsid w:val="008B2430"/>
    <w:rsid w:val="008C3FED"/>
    <w:rsid w:val="008E7645"/>
    <w:rsid w:val="009039BF"/>
    <w:rsid w:val="00930664"/>
    <w:rsid w:val="00937E4E"/>
    <w:rsid w:val="00944473"/>
    <w:rsid w:val="00947EEA"/>
    <w:rsid w:val="00950F45"/>
    <w:rsid w:val="00961213"/>
    <w:rsid w:val="009621D8"/>
    <w:rsid w:val="009A5620"/>
    <w:rsid w:val="009D7EA5"/>
    <w:rsid w:val="00A2476B"/>
    <w:rsid w:val="00A45EF7"/>
    <w:rsid w:val="00A678DA"/>
    <w:rsid w:val="00A74315"/>
    <w:rsid w:val="00A84892"/>
    <w:rsid w:val="00AA7E8B"/>
    <w:rsid w:val="00AC3BF1"/>
    <w:rsid w:val="00AD118B"/>
    <w:rsid w:val="00AD68A6"/>
    <w:rsid w:val="00AF21E4"/>
    <w:rsid w:val="00AF5C0D"/>
    <w:rsid w:val="00AF70A2"/>
    <w:rsid w:val="00B058C8"/>
    <w:rsid w:val="00B1240F"/>
    <w:rsid w:val="00B31515"/>
    <w:rsid w:val="00B37C9C"/>
    <w:rsid w:val="00B56337"/>
    <w:rsid w:val="00B65BBA"/>
    <w:rsid w:val="00B75F8E"/>
    <w:rsid w:val="00B94C30"/>
    <w:rsid w:val="00BA44EB"/>
    <w:rsid w:val="00BC48E6"/>
    <w:rsid w:val="00BF1052"/>
    <w:rsid w:val="00C03F27"/>
    <w:rsid w:val="00C15B5C"/>
    <w:rsid w:val="00C25089"/>
    <w:rsid w:val="00C5340E"/>
    <w:rsid w:val="00C57814"/>
    <w:rsid w:val="00C7050D"/>
    <w:rsid w:val="00C712E4"/>
    <w:rsid w:val="00C876DE"/>
    <w:rsid w:val="00CB44A0"/>
    <w:rsid w:val="00CE3886"/>
    <w:rsid w:val="00CE7819"/>
    <w:rsid w:val="00CF5A4C"/>
    <w:rsid w:val="00CF6BD3"/>
    <w:rsid w:val="00D06FFB"/>
    <w:rsid w:val="00D42733"/>
    <w:rsid w:val="00DB5CCC"/>
    <w:rsid w:val="00DD5894"/>
    <w:rsid w:val="00DF04AF"/>
    <w:rsid w:val="00DF2AC2"/>
    <w:rsid w:val="00E04C41"/>
    <w:rsid w:val="00E234EA"/>
    <w:rsid w:val="00E46025"/>
    <w:rsid w:val="00E52181"/>
    <w:rsid w:val="00EA19B9"/>
    <w:rsid w:val="00EA7669"/>
    <w:rsid w:val="00EC1E64"/>
    <w:rsid w:val="00ED2D49"/>
    <w:rsid w:val="00F260F3"/>
    <w:rsid w:val="00F3791B"/>
    <w:rsid w:val="00F62230"/>
    <w:rsid w:val="00F65987"/>
    <w:rsid w:val="00FA7440"/>
    <w:rsid w:val="00FF1AEB"/>
    <w:rsid w:val="00FF5A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344C099"/>
  <w15:chartTrackingRefBased/>
  <w15:docId w15:val="{0AE1667A-67C2-4C90-889F-BCD8F83E4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791106"/>
    <w:pPr>
      <w:spacing w:after="120"/>
    </w:pPr>
  </w:style>
  <w:style w:type="paragraph" w:styleId="Koptekst">
    <w:name w:val="header"/>
    <w:basedOn w:val="Standaard"/>
    <w:rsid w:val="005E130C"/>
    <w:pPr>
      <w:tabs>
        <w:tab w:val="center" w:pos="4536"/>
        <w:tab w:val="right" w:pos="9072"/>
      </w:tabs>
    </w:pPr>
  </w:style>
  <w:style w:type="paragraph" w:styleId="Voettekst">
    <w:name w:val="footer"/>
    <w:basedOn w:val="Standaard"/>
    <w:rsid w:val="005E130C"/>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1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8351</Words>
  <Characters>45936</Characters>
  <Application>Microsoft Office Word</Application>
  <DocSecurity>0</DocSecurity>
  <Lines>382</Lines>
  <Paragraphs>108</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54179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