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64606" w14:textId="77777777" w:rsidR="005542DF" w:rsidRDefault="005542DF" w:rsidP="005542DF">
      <w:pPr>
        <w:pStyle w:val="Plattetekst"/>
        <w:rPr>
          <w:b/>
          <w:sz w:val="36"/>
          <w:szCs w:val="36"/>
        </w:rPr>
      </w:pPr>
      <w:r>
        <w:rPr>
          <w:b/>
          <w:sz w:val="36"/>
          <w:szCs w:val="36"/>
        </w:rPr>
        <w:t xml:space="preserve">BHIC toegangsnummer 178 </w:t>
      </w:r>
    </w:p>
    <w:p w14:paraId="2EB95BCD" w14:textId="77777777" w:rsidR="005542DF" w:rsidRDefault="005542DF" w:rsidP="005542DF">
      <w:pPr>
        <w:pStyle w:val="Plattetekst"/>
        <w:rPr>
          <w:rFonts w:ascii="Arial Narrow" w:hAnsi="Arial Narrow"/>
        </w:rPr>
      </w:pPr>
      <w:r>
        <w:rPr>
          <w:b/>
        </w:rPr>
        <w:t xml:space="preserve">inv.nr. </w:t>
      </w:r>
      <w:r w:rsidR="005766C2">
        <w:rPr>
          <w:b/>
        </w:rPr>
        <w:t>43</w:t>
      </w:r>
      <w:r>
        <w:rPr>
          <w:b/>
        </w:rPr>
        <w:t>9</w:t>
      </w:r>
      <w:r w:rsidR="005766C2">
        <w:rPr>
          <w:b/>
        </w:rPr>
        <w:t xml:space="preserve"> </w:t>
      </w:r>
      <w:r>
        <w:rPr>
          <w:b/>
        </w:rPr>
        <w:t xml:space="preserve">dienstjaar 1785 deel 3 [juli-september]  </w:t>
      </w:r>
    </w:p>
    <w:p w14:paraId="1803989F" w14:textId="77777777" w:rsidR="005542DF" w:rsidRDefault="005542DF" w:rsidP="005542DF">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D02DABC" w14:textId="77777777" w:rsidR="005542DF" w:rsidRDefault="005542DF" w:rsidP="005542DF">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518E495E" w14:textId="77777777" w:rsidR="005542DF" w:rsidRDefault="005542DF"/>
    <w:p w14:paraId="5AA18AA4" w14:textId="77777777" w:rsidR="005417DD" w:rsidRDefault="005417DD">
      <w:r>
        <w:t>folio 1192 – vrijdag 1 juli 1785</w:t>
      </w:r>
    </w:p>
    <w:p w14:paraId="02509A36" w14:textId="77777777" w:rsidR="00032E1C" w:rsidRDefault="00032E1C">
      <w:r>
        <w:t>Missive van luitenant kolonel ingenieur Tieboel aangevende dat het uitgediept kanaal en kom tussen de s</w:t>
      </w:r>
      <w:r w:rsidR="000A6A19">
        <w:t>a</w:t>
      </w:r>
      <w:r>
        <w:t>s of schutsluizen op fort Crevecoeur door het uitstellen van het leggen van de dam omtrent het fort</w:t>
      </w:r>
      <w:r w:rsidR="000A6A19">
        <w:t xml:space="preserve"> </w:t>
      </w:r>
      <w:r>
        <w:t xml:space="preserve">of het wegblijven ervan dagelijks moet aanslikken en buiten het continueel baggeren wederom moet verlanden en dat het dus allernoodzakelijkst is om continueel immers 6 maanden van ieder jaar 3 à 4 baggerschuiten aan te houden ten einde het inkomende slib bij aanhoudendheid daaruit te werken en voorts dat de wederzijdse beschoeiing bij het diepen van het kanaal in het jaar 1746 </w:t>
      </w:r>
      <w:r w:rsidR="009258A2">
        <w:t>gemaakt en welke door de verlanding in al die tijd immers in geen 25 jaar is te zien geweest, thans door het uitgraven ontdekt en zeer defectueus bevonden is en laatstelijk dat de damsluizen in de Dieze behoorden droog gemaakt en nader onderzocht en mitsdien haar Ed: Mo: orders verzoekt, om bij continuatie door het baggeren van 3 à 4 aken de dagelijkse aanlanding in het kanaal en kom op fort Crevecoeur te doen uithalen, als ook om de herstelling van de voorschreven beschoeiing en het afdammen der damsluizen in twee bestekken te doen bevatten en publiek aan te besteden</w:t>
      </w:r>
      <w:r w:rsidR="00C107CB">
        <w:t xml:space="preserve"> – zie ook folio 1400v</w:t>
      </w:r>
      <w:r w:rsidR="009258A2">
        <w:t>.</w:t>
      </w:r>
      <w:r w:rsidR="004148EF">
        <w:t>, zie ook folio 1433</w:t>
      </w:r>
      <w:r w:rsidR="00EB5BB4">
        <w:t>, folio 1476</w:t>
      </w:r>
    </w:p>
    <w:p w14:paraId="6938BAEB" w14:textId="77777777" w:rsidR="009258A2" w:rsidRDefault="009258A2"/>
    <w:p w14:paraId="4067B725" w14:textId="77777777" w:rsidR="009258A2" w:rsidRDefault="009258A2">
      <w:r>
        <w:t>folio 1195 – vrijdag 1 juli 1785</w:t>
      </w:r>
    </w:p>
    <w:p w14:paraId="65E9D4E4" w14:textId="77777777" w:rsidR="009258A2" w:rsidRDefault="009258A2">
      <w:r>
        <w:t>Rekest door de</w:t>
      </w:r>
      <w:r w:rsidR="000A6A19">
        <w:t xml:space="preserve"> </w:t>
      </w:r>
      <w:r>
        <w:t xml:space="preserve">borgemeesters van Den Dungen onder de vrijdom van ’s-Hertogenbosch en van Vught in kwartier Oisterwijk aangevende dat even gelijk </w:t>
      </w:r>
      <w:r w:rsidR="006D3F10">
        <w:t>omtrent de sluizen van andere polders in de omtrek van ’s-Hertogenbosch geschied is, zo ook de sluizen of bakken binnen de stad mogen worden opengesteld ten einde het water van de rivieren de Dommel en de Aa hun behoorlijke afloop kunnen hebben en van de supplianten gemeentens en landerijen mag worden afgetrokken en dat ten einde nog enige vr</w:t>
      </w:r>
      <w:r w:rsidR="005766C2">
        <w:t>ucht</w:t>
      </w:r>
      <w:r w:rsidR="006D3F10">
        <w:t>en van de landerijen zouden kunnen worden getrokken en ze hopen dat de permissie om de sluizen geopend te krijgen zo spoedig mogelijk volgt.</w:t>
      </w:r>
    </w:p>
    <w:p w14:paraId="56990F7C" w14:textId="77777777" w:rsidR="006D3F10" w:rsidRDefault="006D3F10"/>
    <w:p w14:paraId="48F3EE06" w14:textId="77777777" w:rsidR="006D3F10" w:rsidRDefault="006D3F10">
      <w:r>
        <w:t>folio 1196 – vrijdag 1 juli 1785</w:t>
      </w:r>
    </w:p>
    <w:p w14:paraId="50FF3E2F" w14:textId="77777777" w:rsidR="006D3F10" w:rsidRDefault="006D3F10">
      <w:r>
        <w:t>Rekest van Leonardus van de Gevel rooms werelds priester geboortig van Woensel in kwartier Kempenland die van de vicaris van het bisdom een akte van zending heeft ontvangen om als assistent voor Simon Braakhuijsen de pastoorsplaats te Gestel en Blaarthem te gaan waarnemen met een verzoek om een akte van admissie; akkoord.</w:t>
      </w:r>
    </w:p>
    <w:p w14:paraId="6B018164" w14:textId="77777777" w:rsidR="006D3F10" w:rsidRDefault="006D3F10"/>
    <w:p w14:paraId="33CDBDE2" w14:textId="77777777" w:rsidR="006D3F10" w:rsidRDefault="006D3F10">
      <w:r>
        <w:t>folio 1207 – maandag 4 juli 1785</w:t>
      </w:r>
    </w:p>
    <w:p w14:paraId="76FA57F2" w14:textId="77777777" w:rsidR="00992A2F" w:rsidRDefault="006D3F10">
      <w:r>
        <w:t>Rekest van W.Huijbert</w:t>
      </w:r>
      <w:r w:rsidR="005766C2">
        <w:t xml:space="preserve"> </w:t>
      </w:r>
      <w:r>
        <w:t xml:space="preserve">aannemer van het leveren </w:t>
      </w:r>
      <w:r w:rsidR="00992A2F">
        <w:t>en zetten van meerpalen en handwijzers op het fort Crevecoeur die verzoekt om een ordonnantie van 649 gl..</w:t>
      </w:r>
    </w:p>
    <w:p w14:paraId="7D0CDEBD" w14:textId="77777777" w:rsidR="00992A2F" w:rsidRDefault="00992A2F"/>
    <w:p w14:paraId="71C9F45D" w14:textId="77777777" w:rsidR="00992A2F" w:rsidRDefault="00992A2F">
      <w:r>
        <w:t>folio 1208 – maandag 4 juli 1785</w:t>
      </w:r>
    </w:p>
    <w:p w14:paraId="6BB08FCA" w14:textId="77777777" w:rsidR="00992A2F" w:rsidRDefault="00992A2F">
      <w:r>
        <w:t>Missive van De Lannoij die een maandstaat van zijn administratie inlevert over de afgelopen drie maanden.</w:t>
      </w:r>
    </w:p>
    <w:p w14:paraId="6F8929E6" w14:textId="77777777" w:rsidR="00992A2F" w:rsidRDefault="00992A2F"/>
    <w:p w14:paraId="7C193D95" w14:textId="77777777" w:rsidR="00992A2F" w:rsidRDefault="00992A2F">
      <w:r>
        <w:t>folio 1234v – donderdag 7 juli 1785</w:t>
      </w:r>
    </w:p>
    <w:p w14:paraId="6F5C8605" w14:textId="77777777" w:rsidR="00992A2F" w:rsidRDefault="00992A2F">
      <w:r>
        <w:t>Rekest van Isfrido Thijs kanunnik van de abdij van Tongerlo die van de vicaris van het bisdom een akte van zending heeft ontvangen als kapelaan te Mierlo in kwartier Peelland  met verzoek om een akte van admissie; akkoord.</w:t>
      </w:r>
    </w:p>
    <w:p w14:paraId="4B8E68A0" w14:textId="77777777" w:rsidR="00992A2F" w:rsidRDefault="00992A2F"/>
    <w:p w14:paraId="315090E0" w14:textId="77777777" w:rsidR="005D35AF" w:rsidRDefault="00992A2F">
      <w:r>
        <w:t xml:space="preserve">folio 1255v </w:t>
      </w:r>
      <w:r w:rsidR="005D35AF">
        <w:t>–</w:t>
      </w:r>
      <w:r>
        <w:t xml:space="preserve"> </w:t>
      </w:r>
      <w:r w:rsidR="005D35AF">
        <w:t>dinsdag 12 juli 1785</w:t>
      </w:r>
    </w:p>
    <w:p w14:paraId="7AD2B78A" w14:textId="77777777" w:rsidR="006D3F10" w:rsidRDefault="005D35AF">
      <w:r>
        <w:t xml:space="preserve">Missive van de magistraat van ’s-Hertogenbosch </w:t>
      </w:r>
      <w:r w:rsidR="00303BCE">
        <w:t xml:space="preserve">met diverse bespreekpunten zoals bv. </w:t>
      </w:r>
      <w:r>
        <w:t xml:space="preserve">over het onderhoud en de inspectie i.v.m. het navigabel maken van het kanaal van fort Crevecoeur  en het keggen van de dam in de Dieze, het aflaten van de inundatie tussen de twee steenwegen; de leverantie van vuur en licht aan de wacht op de schans van St.Antonie, het billetteren van de Zwisterse recruten die niet in de barakken konden logeren, het verplegen van de zieke militairen in het Groot Gasthuis te ’s-Hertogenbosch, het aanwijzen van zolders van particulieren voor de </w:t>
      </w:r>
      <w:r w:rsidR="00FF06FF">
        <w:t>o</w:t>
      </w:r>
      <w:r>
        <w:t>pslag van rogge ten dienste van de Staatse troepen</w:t>
      </w:r>
      <w:r w:rsidR="00303BCE">
        <w:t>, het wegen van hooi voor ’s  lands magazijnen</w:t>
      </w:r>
      <w:r w:rsidR="00FF06FF">
        <w:t xml:space="preserve"> – zie ook folio 1325v</w:t>
      </w:r>
      <w:r w:rsidR="003F79FA">
        <w:t>, zie ook folio 1702v, 1703v</w:t>
      </w:r>
    </w:p>
    <w:p w14:paraId="00D824FE" w14:textId="77777777" w:rsidR="00303BCE" w:rsidRDefault="00303BCE"/>
    <w:p w14:paraId="7F0FE17D" w14:textId="77777777" w:rsidR="00303BCE" w:rsidRDefault="00303BCE">
      <w:r>
        <w:t>folio 1273v – donderdag 14 juli 1785</w:t>
      </w:r>
    </w:p>
    <w:p w14:paraId="1F4A619D" w14:textId="77777777" w:rsidR="00303BCE" w:rsidRDefault="00303BCE">
      <w:r>
        <w:t>Missive van de magistraat van ’s-Hertogenbosch waarbij ze voorstellen dat de</w:t>
      </w:r>
      <w:r w:rsidR="005766C2">
        <w:t xml:space="preserve"> </w:t>
      </w:r>
      <w:r>
        <w:t>gouverneur van de stad heeft goed gevonden de bewaring van de sc</w:t>
      </w:r>
      <w:r w:rsidR="00FF06FF">
        <w:t>h</w:t>
      </w:r>
      <w:r>
        <w:t>anskorven en andere ammunitie van oorlog van het wezen fort Antonie ’s  nachts aldaar te stellen, een wacht van een korporaal en drie musketiers en de verzorging van brand en kaarsen verwijzend naar een resolutie dd. 28 december 1757</w:t>
      </w:r>
      <w:r w:rsidR="00090D3D">
        <w:t>.</w:t>
      </w:r>
    </w:p>
    <w:p w14:paraId="038F83F4" w14:textId="77777777" w:rsidR="00090D3D" w:rsidRDefault="00090D3D"/>
    <w:p w14:paraId="33C5D8CB" w14:textId="77777777" w:rsidR="00090D3D" w:rsidRDefault="00090D3D">
      <w:r>
        <w:t>folio 1274v – donderdag 14 juli 1785</w:t>
      </w:r>
    </w:p>
    <w:p w14:paraId="481AC394" w14:textId="77777777" w:rsidR="00090D3D" w:rsidRDefault="00090D3D">
      <w:r>
        <w:t>Bericht vanuit de leen- en tolkamer van ’s-Hertogenbosch op een rekest van de regenten van Bergeijk in kwartier Kempenland over de opmerkingen betreffende hun verpondingsrekening over 1780 en het bijbehorende collectloon [uitvoerig relaas].</w:t>
      </w:r>
    </w:p>
    <w:p w14:paraId="45CDEAD1" w14:textId="77777777" w:rsidR="00090D3D" w:rsidRDefault="00090D3D"/>
    <w:p w14:paraId="07B63CE7" w14:textId="77777777" w:rsidR="00090D3D" w:rsidRDefault="00090D3D">
      <w:r>
        <w:t>folio 1295v – vrijdag 15 juli 1785</w:t>
      </w:r>
    </w:p>
    <w:p w14:paraId="754B2FC0" w14:textId="77777777" w:rsidR="00090D3D" w:rsidRDefault="00090D3D">
      <w:r>
        <w:t>Rekest van uit Hoge en Lage Mierde en Hulsel geschreven door secretaris J. van Heusden die aangeeft dat de Ho: Mo: hem bij resol</w:t>
      </w:r>
      <w:r w:rsidR="005766C2">
        <w:t>u</w:t>
      </w:r>
      <w:r>
        <w:t>tie van 29 maart 1784 hadden gepermitteerd om J.W. van Crullenberg als gez</w:t>
      </w:r>
      <w:r w:rsidR="005766C2">
        <w:t>w</w:t>
      </w:r>
      <w:r>
        <w:t>oren klerk te mogen aanstellen en dat de</w:t>
      </w:r>
      <w:r w:rsidR="005766C2">
        <w:t xml:space="preserve"> </w:t>
      </w:r>
      <w:r>
        <w:t xml:space="preserve">vader van genoemde Crullenberg overleden zijnde bij zijn broer C. van Crullenberg als in zijns vaders plaats als secretaris van Bladel Reusel en </w:t>
      </w:r>
      <w:r w:rsidR="005766C2">
        <w:t>N</w:t>
      </w:r>
      <w:r>
        <w:t xml:space="preserve">etersel opgevolgd zijnde had moeten behulpzaam zijn en dus van zijn engagement met hem hadden afgezien </w:t>
      </w:r>
      <w:r w:rsidR="00E732E2">
        <w:t xml:space="preserve"> en heeft dus van de Ho: Mo: permissie geen </w:t>
      </w:r>
      <w:r w:rsidR="00E732E2">
        <w:lastRenderedPageBreak/>
        <w:t>gebruik had kunnen maken; dat hij intussen naar een andere bekwame persoon uitziet nl. Cornelis de Roon en verzoekt nu om die te mogen aanstellen</w:t>
      </w:r>
      <w:r w:rsidR="004148EF">
        <w:t xml:space="preserve"> – zie ook folio 1437v</w:t>
      </w:r>
    </w:p>
    <w:p w14:paraId="6073BDAD" w14:textId="77777777" w:rsidR="00E732E2" w:rsidRDefault="00E732E2"/>
    <w:p w14:paraId="53408976" w14:textId="77777777" w:rsidR="00E732E2" w:rsidRDefault="00E732E2">
      <w:r>
        <w:t>folio 1297 – maandag 18 juli 1785</w:t>
      </w:r>
    </w:p>
    <w:p w14:paraId="6DE6581E" w14:textId="77777777" w:rsidR="00E732E2" w:rsidRDefault="00E732E2">
      <w:r>
        <w:t>Missive van l</w:t>
      </w:r>
      <w:r w:rsidR="005766C2">
        <w:t>ui</w:t>
      </w:r>
      <w:r>
        <w:t xml:space="preserve">tenent kolonel ingenieur Tieboel over de publieke aanbesteding van het maken van een planken afsluiting en het leggen van een zolder in het arsenaal van de veldtrain tot berging van de fournitures aangenomen door W.Hubert voor een som van 624 gl. </w:t>
      </w:r>
    </w:p>
    <w:p w14:paraId="38CF7873" w14:textId="77777777" w:rsidR="00E732E2" w:rsidRDefault="00E732E2"/>
    <w:p w14:paraId="0A4CAFDE" w14:textId="77777777" w:rsidR="00E732E2" w:rsidRDefault="00E732E2">
      <w:r>
        <w:t>folio 1299v – maandag 18 juli 1785</w:t>
      </w:r>
    </w:p>
    <w:p w14:paraId="3B039431" w14:textId="77777777" w:rsidR="00E732E2" w:rsidRDefault="00E732E2">
      <w:r>
        <w:t>Missive van W.C.Ackersdijk uit naam van de raad en rentmeester generaal der domeinen van Brabant Van Hogendorp vermits diens indispositie op een rekest van Willem van Brecht geboren en wonende te Beek en Donk die verlof vraagt om een huisje te zetten op gemeentegrond</w:t>
      </w:r>
      <w:r w:rsidR="0052290E">
        <w:t xml:space="preserve"> – zie ook folio 1353</w:t>
      </w:r>
      <w:r>
        <w:t>.</w:t>
      </w:r>
    </w:p>
    <w:p w14:paraId="1358ECA7" w14:textId="77777777" w:rsidR="00E732E2" w:rsidRDefault="00E732E2"/>
    <w:p w14:paraId="557B75C5" w14:textId="77777777" w:rsidR="00E732E2" w:rsidRDefault="00E732E2">
      <w:r>
        <w:t>folio 1300 – maandag 18 juli 1785</w:t>
      </w:r>
    </w:p>
    <w:p w14:paraId="7C61DBC2" w14:textId="77777777" w:rsidR="00E732E2" w:rsidRDefault="00E732E2">
      <w:r>
        <w:t xml:space="preserve">Bericht van de hoog- en laagschout Van Lijnden over de premie i.v.m. het apprehenderen van drie personen nl. </w:t>
      </w:r>
      <w:r w:rsidR="00FF06FF">
        <w:t>Samuel Levi, Bernd Spaal en Joseph Meijer nl. 300 gl.</w:t>
      </w:r>
      <w:r w:rsidR="00E82C41">
        <w:t xml:space="preserve"> – zie ook folio 1370v met details]</w:t>
      </w:r>
    </w:p>
    <w:p w14:paraId="51388F78" w14:textId="77777777" w:rsidR="00FF06FF" w:rsidRDefault="00FF06FF"/>
    <w:p w14:paraId="01E4E150" w14:textId="77777777" w:rsidR="00FF06FF" w:rsidRDefault="00FF06FF">
      <w:r>
        <w:t>folio 1316v – woensdag 20 juli 1785</w:t>
      </w:r>
    </w:p>
    <w:p w14:paraId="44A4710F" w14:textId="77777777" w:rsidR="00FF06FF" w:rsidRDefault="00FF06FF">
      <w:r>
        <w:t>Missive vanuit de leen- en tolkamer op een rekest van Judocus Kouwenberg mede in naam van alle bijenhandelaren binnen de heerlijkheid Loon op Zand in kwartier Oisterwijk met een verzoek om approbatie door de Ed: Mo: van hun opgestelde reglement voor het Ambrosiusgilde en na de akte zelf volgt in extenso het hele reglement met in totaal 43 artikelen!</w:t>
      </w:r>
    </w:p>
    <w:p w14:paraId="739232BA" w14:textId="77777777" w:rsidR="00FF06FF" w:rsidRDefault="00FF06FF"/>
    <w:p w14:paraId="4AB0F817" w14:textId="77777777" w:rsidR="00FF06FF" w:rsidRDefault="0052290E">
      <w:r>
        <w:t>folio 1351 – maandag 25 juli 1785</w:t>
      </w:r>
    </w:p>
    <w:p w14:paraId="022A6134" w14:textId="77777777" w:rsidR="0052290E" w:rsidRDefault="0052290E">
      <w:r>
        <w:t>Missive van luitenant kolonel ingenieur Tieboel die verzoekt om approbatie van de Ed: Mo: i.v.m. de afdamming van de Bosschesloot onder Engelen in het perceel van aannemer W.Hubert om daar twee nieuwe stenen landhoofden te maken met sponning en schotbalken.</w:t>
      </w:r>
    </w:p>
    <w:p w14:paraId="2EDFA903" w14:textId="77777777" w:rsidR="006B4B66" w:rsidRDefault="006B4B66"/>
    <w:p w14:paraId="55639682" w14:textId="77777777" w:rsidR="006B4B66" w:rsidRDefault="006B4B66">
      <w:r>
        <w:t>folio 1370v – woensdag 27 juli 1785</w:t>
      </w:r>
    </w:p>
    <w:p w14:paraId="6891CF78" w14:textId="77777777" w:rsidR="006B4B66" w:rsidRDefault="006B4B66">
      <w:r>
        <w:t>Reactie van hogerhand en van de raad en rentmeester</w:t>
      </w:r>
      <w:r w:rsidR="00F0215B">
        <w:t xml:space="preserve"> </w:t>
      </w:r>
      <w:r>
        <w:t>generaal der domeinen van Brabant Van Hogendorp op een bericht van de hoog- en laagschout van stad en meierij van ’s-Hertogenbosch te kennen gevende dat des suppliants stadhouder in augustus 1783 zowel binnen de stad ’s-Hertogenbosch als daarbuiten heeft geapprehendeerd verschillende</w:t>
      </w:r>
      <w:r w:rsidR="00F0215B">
        <w:t xml:space="preserve"> </w:t>
      </w:r>
      <w:r>
        <w:t xml:space="preserve">joden en jodinnen zoals die vermeld staan in een gedrukte lijst </w:t>
      </w:r>
      <w:r w:rsidR="00AA708F">
        <w:t>die aan het rekest is toegevoegd behorende tot een groep gauwdieven en dat de suppliant de procedures tegen die gevangenen heeft voortgezet  doch niet zonder omslag moeite en kosten veroorzaakt deels door de grote menigte van misdaden waaraan zij zich schuldig hadden gemaakt en door de aard en de natuur van die misdaden zijnde</w:t>
      </w:r>
      <w:r w:rsidR="005766C2">
        <w:t xml:space="preserve"> </w:t>
      </w:r>
      <w:r w:rsidR="00AA708F">
        <w:t>bijna allemaal oculte delicten als ook deels door de hardnekkigheid om te komen tot confessie [bekentenis] en op de lijst kwamen o.a. voor Leybman Israel bij vonnis van schepenen van ’s-Hertogenbosch op 22 januari 1784 onder de galg met de strop om d ehals stregelijk is gegeseld gebrandmerkt en voor altijd uit de generaliteit verbannen; nr. 3 op de</w:t>
      </w:r>
      <w:r w:rsidR="005766C2">
        <w:t xml:space="preserve"> </w:t>
      </w:r>
      <w:r w:rsidR="00AA708F">
        <w:t>lijst genoemd Samuel Levi alias Smael Elsoph of Huijman David na alvorens door de tortuur tot confessie te zijn gebracht die ook op 22 januari 1784 bij vonnis van de Bossche schepenen is veroodeeld tot de galg en aldaar is opgehangen en zijn huisvrouw Gaale is op de 23</w:t>
      </w:r>
      <w:r w:rsidR="00AA708F" w:rsidRPr="00AA708F">
        <w:rPr>
          <w:vertAlign w:val="superscript"/>
        </w:rPr>
        <w:t>e</w:t>
      </w:r>
      <w:r w:rsidR="00AA708F">
        <w:t xml:space="preserve"> gegeseld en ook verbannen uit de generaliteit; voorts nr.5 van de lijst nl. een zekere </w:t>
      </w:r>
      <w:r w:rsidR="00E82C41">
        <w:t>Bern Israel alias Baexel Polne genaamd die door de Bossche schepenbank is veroodeeld op 13 mei 1785 tot de doodstraf maar die is omgezet in een langdurige opname in het tuchthuis te Breda; vervolgens nr.9 op de lijst Joseph Meijer alias Joseph Michiel Feijtsburger  die op de tortuur een confessie heeft afgelegd en via een sententie van de Bossche schepene dd. 7 januari 1784 is veroodeeld tot de galg welk vonnis is voltrokken ook op de 22</w:t>
      </w:r>
      <w:r w:rsidR="00E82C41" w:rsidRPr="00E82C41">
        <w:rPr>
          <w:vertAlign w:val="superscript"/>
        </w:rPr>
        <w:t>e</w:t>
      </w:r>
      <w:r w:rsidR="00E82C41">
        <w:t xml:space="preserve"> januari en de hoog- en laagschout verzoekt nu om de bijbehorende premie daarover te mogen ontvangen i.v.m. de ezecutiekosten nl. een bedrag van 300 gl. verwijzend naar art. 16 van het Ho: Mo: plakkaat van 1 april 1738 dat gerenoveerd is op 14 juli 1775 en tevens op basis van een gegeven interpretatie van de Ho: Mo: </w:t>
      </w:r>
      <w:r w:rsidR="00F0215B">
        <w:t>in een resolutie van 2 april 1761.</w:t>
      </w:r>
    </w:p>
    <w:p w14:paraId="3CD10B0E" w14:textId="77777777" w:rsidR="00F0215B" w:rsidRDefault="00F0215B"/>
    <w:p w14:paraId="3AA1F778" w14:textId="77777777" w:rsidR="00F0215B" w:rsidRDefault="00F0215B">
      <w:r>
        <w:t>folio 1378 – donderdag 28 juli 1785</w:t>
      </w:r>
      <w:r w:rsidR="00E30A9A">
        <w:t xml:space="preserve"> </w:t>
      </w:r>
    </w:p>
    <w:p w14:paraId="729F9932" w14:textId="77777777" w:rsidR="00E30A9A" w:rsidRDefault="00F0215B">
      <w:r>
        <w:t>Rekest van Willem Blonket en de erven van J. van Leeuwarden pachter en medestander</w:t>
      </w:r>
      <w:r w:rsidR="00E30A9A">
        <w:t xml:space="preserve"> van de stadsimposten op brandewijnen en gedistilleerde wateren over de stad en de vrijdom agerend tegen allerlei personen die in dit kader fraude plegen en het bestraffen en be</w:t>
      </w:r>
      <w:r w:rsidR="005766C2">
        <w:t>b</w:t>
      </w:r>
      <w:r w:rsidR="00E30A9A">
        <w:t>oeten daarvan</w:t>
      </w:r>
      <w:r w:rsidR="00092D28">
        <w:t xml:space="preserve"> – zie ook folio 1692</w:t>
      </w:r>
      <w:r w:rsidR="00E30A9A">
        <w:t>.</w:t>
      </w:r>
    </w:p>
    <w:p w14:paraId="6FC514DD" w14:textId="77777777" w:rsidR="00E30A9A" w:rsidRDefault="00E30A9A"/>
    <w:p w14:paraId="76BE4C4E" w14:textId="77777777" w:rsidR="00E30A9A" w:rsidRDefault="00E30A9A">
      <w:r>
        <w:t>folio 1381 – vrijdag 29 juli 1785</w:t>
      </w:r>
    </w:p>
    <w:p w14:paraId="7D824D6F" w14:textId="77777777" w:rsidR="00E30A9A" w:rsidRDefault="00E30A9A">
      <w:r>
        <w:t>Missive vanuit de leen- en tolkamer met een reactie op het belang van de regenten der heerlijkheid Tilburg met een consideratie van op het rekest van de luitenant kolonel bij het leger van Charles Reij de Carle die heeft verzocht voor een periode van 10 jaar vrijdom en vrijstelling te mogen genieten van ’s lands en dorpslasten op de in cultuur gebrachte landerijen</w:t>
      </w:r>
      <w:r w:rsidR="004148EF">
        <w:t xml:space="preserve"> – zie ook folio 1441</w:t>
      </w:r>
      <w:r>
        <w:t>.</w:t>
      </w:r>
    </w:p>
    <w:p w14:paraId="0AE19A55" w14:textId="77777777" w:rsidR="00E30A9A" w:rsidRDefault="00E30A9A"/>
    <w:p w14:paraId="0BEA5DDD" w14:textId="77777777" w:rsidR="00E30A9A" w:rsidRDefault="00E30A9A">
      <w:r>
        <w:t>folio 1384v – vrijdag 29 juli 1785</w:t>
      </w:r>
    </w:p>
    <w:p w14:paraId="391F967E" w14:textId="77777777" w:rsidR="000936FE" w:rsidRDefault="00E30A9A">
      <w:r>
        <w:t xml:space="preserve">Missive vanuit de magistraat van de stad Eindhoven als reactie op een bericht van ontvanger De Lannoij met een memorie over de kosten verband houdend met het kantonnement van militie in december 1784 en januari 1785 met een berekening van een hoeveelheid fourage, </w:t>
      </w:r>
      <w:r w:rsidR="000936FE">
        <w:t>turfhout, kaarsen etc. waarin tevens wordt verwezen naar het marsreglement en diverse ordonnanties t.a.v. het kamperen en doortrekken van milities</w:t>
      </w:r>
      <w:r w:rsidR="002534D8">
        <w:t xml:space="preserve"> – zie ook folio 1622 waar een bedrag wordt genoemd van 1023:10:8</w:t>
      </w:r>
      <w:r w:rsidR="000936FE">
        <w:t>.</w:t>
      </w:r>
    </w:p>
    <w:p w14:paraId="0BDD23E3" w14:textId="77777777" w:rsidR="000936FE" w:rsidRDefault="000936FE"/>
    <w:p w14:paraId="3DB67336" w14:textId="77777777" w:rsidR="000936FE" w:rsidRDefault="000936FE">
      <w:r>
        <w:t>folio 1393 – maandag 1 augustus 1785</w:t>
      </w:r>
    </w:p>
    <w:p w14:paraId="1B6EBDDB" w14:textId="77777777" w:rsidR="000936FE" w:rsidRDefault="000936FE">
      <w:r>
        <w:t>Missive van rentmeester Van Limburg Stirum inhoudende dat de blokmeesters van de gemene armen van de Vughterstraat aldaar in koop verlangden de hoeveelheid van 4 mud rogge Bossche maat met verzoek om approbatie.</w:t>
      </w:r>
    </w:p>
    <w:p w14:paraId="027628DE" w14:textId="77777777" w:rsidR="000936FE" w:rsidRDefault="000936FE"/>
    <w:p w14:paraId="0A0A89DE" w14:textId="77777777" w:rsidR="000936FE" w:rsidRDefault="000936FE">
      <w:r>
        <w:t>folio 1396 – dinsdag 2 augustus 1785</w:t>
      </w:r>
    </w:p>
    <w:p w14:paraId="5157CC7C" w14:textId="77777777" w:rsidR="000936FE" w:rsidRDefault="000936FE">
      <w:r>
        <w:t>Rekest van de gecommitteerden der regenten van de steden en vrijheid Oss, Geffen, Lith, Lithoijen uitmakende de polders van het Hoog Hemaal als ook de gecommitteerden van d</w:t>
      </w:r>
      <w:r w:rsidR="00C107CB">
        <w:t xml:space="preserve">e </w:t>
      </w:r>
      <w:r>
        <w:t>polders van der Eijgen en Laag Hemaal verzoekende</w:t>
      </w:r>
      <w:r w:rsidR="00F569A2">
        <w:t xml:space="preserve"> </w:t>
      </w:r>
      <w:r>
        <w:t xml:space="preserve">om permissie om bij continuatie voor een periode van 15 jaar beginnende in 1785 over alle landerijen onder het </w:t>
      </w:r>
      <w:r w:rsidR="00C107CB">
        <w:t>S</w:t>
      </w:r>
      <w:r>
        <w:t xml:space="preserve">chutlaken gelegen </w:t>
      </w:r>
      <w:r w:rsidR="00C107CB">
        <w:t xml:space="preserve">en gehorende te mogen omslaan zoveel als tot vinding der onkosten en onderhoud van de Schutlakensedam en bijbehorende kaden zal worden vereist welke omslag de </w:t>
      </w:r>
      <w:smartTag w:uri="urn:schemas-microsoft-com:office:smarttags" w:element="metricconverter">
        <w:smartTagPr>
          <w:attr w:name="ProductID" w:val="6 st"/>
        </w:smartTagPr>
        <w:r w:rsidR="00C107CB">
          <w:t>6 st</w:t>
        </w:r>
      </w:smartTag>
      <w:r w:rsidR="00C107CB">
        <w:t>. in 2 jaar niet mag overstijgen</w:t>
      </w:r>
      <w:r w:rsidR="007E14D9">
        <w:t xml:space="preserve"> – zie ook folio 1584v</w:t>
      </w:r>
      <w:r w:rsidR="00C107CB">
        <w:t>.</w:t>
      </w:r>
    </w:p>
    <w:p w14:paraId="304CA2C8" w14:textId="77777777" w:rsidR="00C107CB" w:rsidRDefault="00C107CB"/>
    <w:p w14:paraId="070D92E0" w14:textId="77777777" w:rsidR="00C107CB" w:rsidRDefault="00C107CB">
      <w:r>
        <w:t>folio 1408 – donderdag 4 augustus 1785</w:t>
      </w:r>
    </w:p>
    <w:p w14:paraId="2EC8420A" w14:textId="77777777" w:rsidR="00C107CB" w:rsidRDefault="00C107CB">
      <w:r>
        <w:t xml:space="preserve">Missive van rentmeester Van Limburg Stirum </w:t>
      </w:r>
      <w:r w:rsidR="0063242B">
        <w:t xml:space="preserve">rentmeester van de episcopale en andere geestelijke goederen inhoudende dat de blokmeesters van het gemene armenblok of wijk van de Vughterstraat waarin hem is verzocht in koop te mogen verkrijgen </w:t>
      </w:r>
      <w:r w:rsidR="008C2F10">
        <w:t xml:space="preserve">een kwantiteit van 4 mud rogge Bossche maat en op basis van had bepaald voor het godshuis van de H.Geest en andere pieuze instellingen in welke akte worden genoemd: de weduwe Willem Lamberts van Lankveld 1 mud 8 vaten, Hendrik Jan van Eert nomine uxoris en Antonij </w:t>
      </w:r>
      <w:r w:rsidR="00A72316">
        <w:t>Wilbort Donkers, Aert janssen Smit en Jan Aerts 1 mud 8 vaten rogArnoldus Hendrik Peter Verputten en Jan Andries Verputten1 mud = samen 4 mud rogge.</w:t>
      </w:r>
    </w:p>
    <w:p w14:paraId="539A48FB" w14:textId="77777777" w:rsidR="00A72316" w:rsidRDefault="00A72316"/>
    <w:p w14:paraId="60EEACBC" w14:textId="77777777" w:rsidR="00A72316" w:rsidRDefault="00A72316">
      <w:r>
        <w:t>folio 1409v – vrijdag 5 augustus 1785</w:t>
      </w:r>
    </w:p>
    <w:p w14:paraId="3F65832F" w14:textId="77777777" w:rsidR="00A72316" w:rsidRDefault="00A72316">
      <w:r>
        <w:t xml:space="preserve">Rekest van Henricus Pijnenborgh rooms werelds priester en pastoor te Beek </w:t>
      </w:r>
      <w:r w:rsidR="005766C2">
        <w:t xml:space="preserve">[Hilvarenbeek of Beek en Donk?] </w:t>
      </w:r>
      <w:r>
        <w:t>met een verzoek om zich te mogen absenteren voor uiterlijk 6 weken in een geheel jaar en dient een verzoek in om een naburige priester de diensten te mogen laten waarnemen op zijn kosten.</w:t>
      </w:r>
    </w:p>
    <w:p w14:paraId="34668894" w14:textId="77777777" w:rsidR="00A72316" w:rsidRDefault="00A72316"/>
    <w:p w14:paraId="5C925BD2" w14:textId="77777777" w:rsidR="00A72316" w:rsidRDefault="00A72316">
      <w:r>
        <w:t>folio 1421 – maandag 8 augustus 1785</w:t>
      </w:r>
    </w:p>
    <w:p w14:paraId="75D9811F" w14:textId="77777777" w:rsidR="00A72316" w:rsidRDefault="00A72316">
      <w:r>
        <w:t>Militaire historie:  nominatie van een hele serie in totaal 50 militaire functionarissen die met naam en toenaam worden gemeld met het betreffende regiment of compagnie</w:t>
      </w:r>
      <w:r w:rsidR="00EB5BB4">
        <w:t xml:space="preserve"> – zie ook folio 1494 uitvoerige lijst van artillerie en verder </w:t>
      </w:r>
      <w:r w:rsidR="00E713EA">
        <w:t>ammunitie van oorlog 15 folio’s, folio 1606 lange lijst van materialen in ruim 7 folio’s en ook folio 1611 - 1613</w:t>
      </w:r>
    </w:p>
    <w:p w14:paraId="343B6970" w14:textId="77777777" w:rsidR="00A72316" w:rsidRDefault="00A72316"/>
    <w:p w14:paraId="6648CC2C" w14:textId="77777777" w:rsidR="00A72316" w:rsidRDefault="00A72316">
      <w:r>
        <w:t>folio 1429 – dinsdag 9 augustus 1785</w:t>
      </w:r>
    </w:p>
    <w:p w14:paraId="11CD8FB3" w14:textId="77777777" w:rsidR="00F32A3C" w:rsidRDefault="007336FC">
      <w:r>
        <w:t xml:space="preserve">Rekest van de Ho: Mo: </w:t>
      </w:r>
      <w:r w:rsidR="00F32A3C">
        <w:t>waarbij de raad commiss</w:t>
      </w:r>
      <w:r w:rsidR="005766C2">
        <w:t>o</w:t>
      </w:r>
      <w:r w:rsidR="00F32A3C">
        <w:t>riaal werd gemaakt een missive van de magistraat van ’s-Hertogenbosch en een kopie van een groot aantal commercierende kooplieden en inwoners mitsgaders schippers en verdere geïnteresseerden binnen genoemde stad te kennen gevende dat die van Waalwijk een dorp gelegen tussen Baardwijk en Besoijen nog behorende onder het kwartier van Oisterwijk bezig waren met het verdiepen van hun vaart en tegelijk met aanwijzing van het nadeel hetgeen daaruit voor de gemelde stadscommercie zou kunnen resulteren en er zou een bericht naar Waalwijk gestuurd</w:t>
      </w:r>
      <w:r w:rsidR="005147D7">
        <w:t xml:space="preserve"> </w:t>
      </w:r>
      <w:r w:rsidR="00F32A3C">
        <w:t>moeten worden dat ze dit werk staken</w:t>
      </w:r>
      <w:r w:rsidR="005147D7">
        <w:t xml:space="preserve"> – zie ook folio 1639</w:t>
      </w:r>
      <w:r w:rsidR="002579A9">
        <w:t>, folio 1719v</w:t>
      </w:r>
      <w:r w:rsidR="00F32A3C">
        <w:t>.</w:t>
      </w:r>
    </w:p>
    <w:p w14:paraId="160E8618" w14:textId="77777777" w:rsidR="00F32A3C" w:rsidRDefault="00F32A3C"/>
    <w:p w14:paraId="463B05CF" w14:textId="77777777" w:rsidR="00F32A3C" w:rsidRDefault="00F32A3C">
      <w:r>
        <w:t>folio 1431 – dinsdag 9 augustus 1785</w:t>
      </w:r>
    </w:p>
    <w:p w14:paraId="615AADCA" w14:textId="77777777" w:rsidR="004148EF" w:rsidRDefault="00F32A3C">
      <w:r>
        <w:t>Rekest van H.Kerkhoff en H. van Hordeveld te kennen gevende dat de 1</w:t>
      </w:r>
      <w:r w:rsidRPr="00F32A3C">
        <w:rPr>
          <w:vertAlign w:val="superscript"/>
        </w:rPr>
        <w:t>e</w:t>
      </w:r>
      <w:r>
        <w:t xml:space="preserve"> comparant op 2 april 1748 was aangesteld tot schoolmeester koster en voorlezer te Rosmalen ende 2</w:t>
      </w:r>
      <w:r w:rsidRPr="00F32A3C">
        <w:rPr>
          <w:vertAlign w:val="superscript"/>
        </w:rPr>
        <w:t>e</w:t>
      </w:r>
      <w:r>
        <w:t xml:space="preserve"> op 25 juni 1776 tot schoolmeester in de Kruisstraat onder Rosmalen te kennen gevende dat ze met elkaar graag van standplaats zouden willen ruilen</w:t>
      </w:r>
      <w:r w:rsidR="004148EF">
        <w:t>; akkoord.</w:t>
      </w:r>
    </w:p>
    <w:p w14:paraId="6ECA052F" w14:textId="77777777" w:rsidR="004148EF" w:rsidRDefault="004148EF"/>
    <w:p w14:paraId="5735BE01" w14:textId="77777777" w:rsidR="00F0215B" w:rsidRDefault="004148EF">
      <w:r>
        <w:t>folio 1438v – donderdag 11 augustus 1785</w:t>
      </w:r>
    </w:p>
    <w:p w14:paraId="43C715CA" w14:textId="77777777" w:rsidR="004148EF" w:rsidRDefault="004148EF">
      <w:r>
        <w:t>Rekest van Bartholomeus Cost rooms werelds priester en pastoor te Aarle Rixtel in kwartier Peelland te kennen gevende dat hij vanwege familiezaken na het overlijden van zijn ouders zich van tijd tot tijd naar Hilvarenbeek zal moeten begeven maar dat hij niet beschikt over een kapelaan en vraagt permissie om een naburige kapelaan te vragen tijdens zijn absentie de honneurs waar te nemen; akkoord voor een periode van zes weken.</w:t>
      </w:r>
    </w:p>
    <w:p w14:paraId="479BAFAA" w14:textId="77777777" w:rsidR="004148EF" w:rsidRDefault="004148EF"/>
    <w:p w14:paraId="3AAED8F6" w14:textId="77777777" w:rsidR="004148EF" w:rsidRDefault="00E17907">
      <w:r>
        <w:t>folio 1452v – vrijdag 12 augustus 1785</w:t>
      </w:r>
    </w:p>
    <w:p w14:paraId="60C624CA" w14:textId="77777777" w:rsidR="00E17907" w:rsidRDefault="00E17907">
      <w:r>
        <w:t>Verbaal van de heren Lyklama à Nijeholt en Van Rhemen die in commissie zijn geweest i.v.m. het verpachten der tienden in de Meierij van ’s-Hertogenbosch waarbij ze na examinatie van de specifieke staten van ordinaire en extraordinaire lasten over 1784 en 1785 hadden ontdekt dat in het kwartier Maasland een post van ruim 39 gl. was opgenomen vanwege een nieuwjaarsgift voor de</w:t>
      </w:r>
      <w:r w:rsidR="003D0412">
        <w:t xml:space="preserve"> </w:t>
      </w:r>
      <w:r>
        <w:t>jagers van de gouverneur van ’s-Hertogenbosch en dat de kwartiersrentmeester had gevraagd of hij mocht weten of die gift in de toekomst gecontinueerd moest worden; een van de</w:t>
      </w:r>
      <w:r w:rsidR="003D0412">
        <w:t xml:space="preserve"> </w:t>
      </w:r>
      <w:r>
        <w:t>jagers was P.Altrogge; werd afgeschaft.</w:t>
      </w:r>
    </w:p>
    <w:p w14:paraId="2C7E47E7" w14:textId="77777777" w:rsidR="00E17907" w:rsidRDefault="00E17907"/>
    <w:p w14:paraId="03993FB0" w14:textId="77777777" w:rsidR="00EB5BB4" w:rsidRDefault="00EB5BB4">
      <w:r>
        <w:t>folio 1501v – dinsdag 23 augustus 1785</w:t>
      </w:r>
    </w:p>
    <w:p w14:paraId="292D0374" w14:textId="77777777" w:rsidR="00307DCC" w:rsidRDefault="00EB5BB4">
      <w:r>
        <w:t xml:space="preserve">Rekest van de vier stadhouders van de diverse kwartieren in de Meierij Jan Willem van Hou….., Jan Willem Daniel de Jongh, Mr. Isaac Verster en Jacobus Althoff te kennen gevende dat zij bij resolutie van de Ho: Mo: van 21 juli jl. zijn gelast geworden om met een of twee gecommitteerden uit ieder kwartier door de regenten der dorpen te benomen de afgebroken onderhandelingen </w:t>
      </w:r>
      <w:r w:rsidR="00A65ED1">
        <w:t xml:space="preserve">over het herbouwen van een tuchthuis met de magistraat van ’s-Hertogenbosch te hervatten en indien mogelijk </w:t>
      </w:r>
      <w:r w:rsidR="005406F1">
        <w:t>deswegens onder approbatie van hun Ho: Mo: een conven</w:t>
      </w:r>
      <w:r w:rsidR="00A30331">
        <w:t>tie aan te gaan, dat om aan de orders van bovengenoemd rekst te voldoen en gecommitteerden uit elk kwartier te kunnen benoemen de resp. kwartieren nodig hadden zich zich extraordinair te vergaderen en zij supplianten als stadhouders van de</w:t>
      </w:r>
      <w:r w:rsidR="003D0412">
        <w:t xml:space="preserve"> </w:t>
      </w:r>
      <w:r w:rsidR="00A30331">
        <w:t>voornoemde kwartieren haar Ed: Mo: autorisatie om zodanige vergadering te beschrijven. verzoekende dat haar Ed: Mo: hen geliefden te autoriseren om ieder in zijn kwartier extraordinaris te beschrijven ten einde in die vergadering in conformiteit van haar Ho: Mo: rekest van 21 juli uit ieder kwartier een of twee gecommitteerden te benoemen door de regenten der genoemde dorpen en plaatsen o</w:t>
      </w:r>
      <w:r w:rsidR="003D0412">
        <w:t>m</w:t>
      </w:r>
      <w:r w:rsidR="00A30331">
        <w:t xml:space="preserve"> genoemde</w:t>
      </w:r>
      <w:r w:rsidR="003D0412">
        <w:t xml:space="preserve"> </w:t>
      </w:r>
      <w:r w:rsidR="00A30331">
        <w:t>onderhandelingen voort te zetten.</w:t>
      </w:r>
    </w:p>
    <w:p w14:paraId="3EEA3BAD" w14:textId="77777777" w:rsidR="00307DCC" w:rsidRDefault="00307DCC"/>
    <w:p w14:paraId="3B004114" w14:textId="77777777" w:rsidR="00307DCC" w:rsidRDefault="00307DCC">
      <w:r>
        <w:t>folio 1511 – donderdag 25 augustus 1785</w:t>
      </w:r>
    </w:p>
    <w:p w14:paraId="13CD5EF4" w14:textId="77777777" w:rsidR="00F034BB" w:rsidRDefault="00307DCC">
      <w:r>
        <w:t xml:space="preserve">Missive van ontvanger Deutz op een rekest van D.J.Vermeer, J.B. Vermeer, F.Vermeer, A. Vermeer allen woonachtig te Udenhout in kwartier Oisterwijk </w:t>
      </w:r>
      <w:r w:rsidR="00F034BB">
        <w:t>verzoekende dat haar Ed: Mo: gelieven te verklaren dat de gedane betaling van het collateraal door wijlen Jan Jansen Vermeer voor de helft  van twee percelen land zal worden gehouden als door hem suppliant bij zijn overlijden wel en wettig te zijn geschied en daardoor het erreur zowel door Jan Jansen Vermeer als naderhand door de supplianten begaan zal worden gehouden voor volkomen gerepareerd, zonder dat ter dezer zaak door de supplianten enige verdere betaling van de 20</w:t>
      </w:r>
      <w:r w:rsidR="00F034BB" w:rsidRPr="00F034BB">
        <w:rPr>
          <w:vertAlign w:val="superscript"/>
        </w:rPr>
        <w:t>e</w:t>
      </w:r>
      <w:r w:rsidR="00F034BB">
        <w:t xml:space="preserve"> penning zal beho</w:t>
      </w:r>
      <w:r w:rsidR="003D0412">
        <w:t>r</w:t>
      </w:r>
      <w:r w:rsidR="00F034BB">
        <w:t>en te geschieden of dezelfde enigszins calangabel zal worden gehouden</w:t>
      </w:r>
      <w:r w:rsidR="007E14D9">
        <w:t xml:space="preserve"> – zie ook folio 1583</w:t>
      </w:r>
      <w:r w:rsidR="00F034BB">
        <w:t>.</w:t>
      </w:r>
    </w:p>
    <w:p w14:paraId="48C08371" w14:textId="77777777" w:rsidR="00F034BB" w:rsidRDefault="00F034BB"/>
    <w:p w14:paraId="1C7F66DC" w14:textId="77777777" w:rsidR="00F034BB" w:rsidRDefault="00F034BB">
      <w:r>
        <w:t>folio 1511v – donderdag 25 augustus 1785</w:t>
      </w:r>
    </w:p>
    <w:p w14:paraId="5E99D379" w14:textId="77777777" w:rsidR="00E17907" w:rsidRDefault="00F034BB">
      <w:r>
        <w:t xml:space="preserve">Missive van rentmeester De Kempenaar verwijzend naar een resolutie van 1 augustus 1764 met bijvoeging van zijn consideratie aan haar Ed: Mo: laat toekomen een rekest van de provisoren der armenkas </w:t>
      </w:r>
      <w:r w:rsidR="00E17907">
        <w:t xml:space="preserve"> </w:t>
      </w:r>
      <w:r>
        <w:t xml:space="preserve">verzan Someren Stiphout en Maarheeze in kwartier Peelland genomen, mitsgaders een missive van dezelfde aan haar Ed: Mo: waarbij te kennen wordt gegeven dat W.Praat </w:t>
      </w:r>
      <w:r w:rsidR="00B54962">
        <w:t xml:space="preserve">in leven gewoond hebbende te Maarheeze bij testament op 9 mei van dit jaar voor schepenen van Maarheeze gepasseerd had overgemaakt aan de armen van Someren Stiphout en Maarheeze ieder voor 1/3 part in de korenwindmolen staande binnen de heerlijkheid Stiphout  en welk testament hij door de dood had bekrachtigd en voorts verzoekende, vermits zodanig een molen subject is aangevaren van brand als anderszins en de reparatie zeer moeilijk zou vallen, haar Ed: Mo: permissie en autorisatie om gemelde molen publiek te mogen verkopen op de voet bij </w:t>
      </w:r>
      <w:r w:rsidR="00685AE6">
        <w:t>de voorschreven missive vermeld – zie ook folio 156</w:t>
      </w:r>
    </w:p>
    <w:p w14:paraId="4E52A2B8" w14:textId="77777777" w:rsidR="00B54962" w:rsidRDefault="00B54962"/>
    <w:p w14:paraId="53395DE9" w14:textId="77777777" w:rsidR="00B54962" w:rsidRDefault="00B54962">
      <w:r>
        <w:t>folio 1516 – vrijdag 26 augustus 1785</w:t>
      </w:r>
    </w:p>
    <w:p w14:paraId="5AD49127" w14:textId="77777777" w:rsidR="00B54962" w:rsidRDefault="00B54962">
      <w:r>
        <w:t>Missive van rentmeester Verster i.v.m. de restauratie van de</w:t>
      </w:r>
      <w:r w:rsidR="00823FA7">
        <w:t xml:space="preserve"> </w:t>
      </w:r>
      <w:r>
        <w:t>kerk van Haaren onder kwartier Oisterwijk verwijz</w:t>
      </w:r>
      <w:r w:rsidR="003D0412">
        <w:t xml:space="preserve">end </w:t>
      </w:r>
      <w:r>
        <w:t>naar het inkomen van de be</w:t>
      </w:r>
      <w:r w:rsidR="00823FA7">
        <w:t>ne</w:t>
      </w:r>
      <w:r>
        <w:t>ficien van de kerk wat door de abt van Tongerlo dd. 10 juli 1668 aan het land zou hebben getransporteerd</w:t>
      </w:r>
    </w:p>
    <w:p w14:paraId="27D17962" w14:textId="77777777" w:rsidR="0052290E" w:rsidRDefault="0052290E"/>
    <w:p w14:paraId="2A2A73E1" w14:textId="77777777" w:rsidR="0052290E" w:rsidRDefault="008C4D39">
      <w:r>
        <w:t>folio 1543v – vrijdag 2 september 1785</w:t>
      </w:r>
    </w:p>
    <w:p w14:paraId="39AC38F5" w14:textId="77777777" w:rsidR="008C4D39" w:rsidRDefault="008C4D39">
      <w:r>
        <w:t>Rekest van de gedeputeerden van de classis van Peel- en Kempenland met verzoek om een ordonnantie van 400 gl. voor de deputatis Synodi voor het bijwonen van de Gelderse Synode dd. 17 aug</w:t>
      </w:r>
      <w:r w:rsidR="003D0412">
        <w:t>us</w:t>
      </w:r>
      <w:r>
        <w:t>tus te Zutphen.</w:t>
      </w:r>
    </w:p>
    <w:p w14:paraId="1F11EE04" w14:textId="77777777" w:rsidR="008C4D39" w:rsidRDefault="008C4D39"/>
    <w:p w14:paraId="0DE4CF38" w14:textId="77777777" w:rsidR="008C4D39" w:rsidRDefault="008C4D39">
      <w:r>
        <w:t>folio 1554 – maandag 5 september 1785</w:t>
      </w:r>
    </w:p>
    <w:p w14:paraId="1DEE60ED" w14:textId="77777777" w:rsidR="008C4D39" w:rsidRDefault="008C4D39">
      <w:r>
        <w:t>Missive van luitenant kolonel ingenueur Tieboel met een uitvoerig relaas over de Hollandsedijk bij Vlijmen.</w:t>
      </w:r>
    </w:p>
    <w:p w14:paraId="5D0925CF" w14:textId="77777777" w:rsidR="008C4D39" w:rsidRDefault="008C4D39"/>
    <w:p w14:paraId="42FC5B81" w14:textId="77777777" w:rsidR="008C4D39" w:rsidRDefault="00685AE6">
      <w:r>
        <w:t>folio 1565v – dinsdag 6 september 1785</w:t>
      </w:r>
    </w:p>
    <w:p w14:paraId="664F2D84" w14:textId="77777777" w:rsidR="00685AE6" w:rsidRDefault="00685AE6">
      <w:r>
        <w:t>Bericht van de ontvanger van ’s lands gemene middelen op een rekest van Jacobus de Raadt wonende binnen de heerlijkheid Lith in kwartier Maasland over het verlenen van een octrooi om een paardengrutmolen te mogen stichten aan Pieter van Lieshout dd. 29 januari 1739 nl. dat de testamentaire erfgenamen van genoemde Pieter op 5 december 1772 en op die dag hebben ze die grutmolen op basis van dit octrooi verkocht aan Engel van Baarden; maar zoals bleek is het huis waar de molen staat zeer laag gelegen, inmiddels bouwvallig en bij wassend water van de rivier onder water raakt en bij zware vorst last kan hebben van ijsgangen en daarom wil men de molen vanuit het huis van wijlen Pieter van Lieshout graag verplaatsen naar een hoger gelegen deel.</w:t>
      </w:r>
    </w:p>
    <w:p w14:paraId="06921000" w14:textId="77777777" w:rsidR="00685AE6" w:rsidRDefault="00685AE6"/>
    <w:p w14:paraId="2C7C8AD2" w14:textId="77777777" w:rsidR="007E14D9" w:rsidRDefault="007E14D9">
      <w:r>
        <w:t>folio 1579v – donderdag 8 september 1785</w:t>
      </w:r>
    </w:p>
    <w:p w14:paraId="40E66452" w14:textId="77777777" w:rsidR="007E14D9" w:rsidRDefault="007E14D9">
      <w:r>
        <w:t>Misisve van rentmester Verster inhoudende dat de kanunniken van het kapittel van Sint Pieter te Hilvarenbeek hem hadden geautoriseerd om namens hen aan de Ed: Mo: kennis te geven dat aan het kapittel competeert een groot aantal gewincijnzen die jaarlijks door hem ten zijnen kosten tegen het genot der winningen boekrecht en boeten zowel van wanwinningen en wanbetalingen binnen Hilvarenbeek en Oisterwijk alsmede te Gilze moeten worden ontvangen samen voor 65:12:13 die steeds in de kapittelrekeningen worden verantwoord.</w:t>
      </w:r>
    </w:p>
    <w:p w14:paraId="61A362F2" w14:textId="77777777" w:rsidR="007E14D9" w:rsidRDefault="007E14D9"/>
    <w:p w14:paraId="5417D0DA" w14:textId="77777777" w:rsidR="007E14D9" w:rsidRDefault="00E713EA">
      <w:r>
        <w:t>folio 1590 – vrijdag 9 september 1785</w:t>
      </w:r>
    </w:p>
    <w:p w14:paraId="30B42D76" w14:textId="77777777" w:rsidR="00E713EA" w:rsidRDefault="00E713EA">
      <w:r>
        <w:t>Missive vanuit de leen- entolkamer op een rekest van de predikant van Berlicum en Middelrode D.Paget aan haar Ho: Mo: gepresneteerd 21 december 1784 die pleit voor een schadevergoeding i.v.m. een gepleegde diefstal aan zijn woning.</w:t>
      </w:r>
    </w:p>
    <w:p w14:paraId="0B40E1C9" w14:textId="77777777" w:rsidR="00E713EA" w:rsidRDefault="00E713EA"/>
    <w:p w14:paraId="53228E4C" w14:textId="77777777" w:rsidR="00E713EA" w:rsidRDefault="00E713EA">
      <w:r>
        <w:t>folio 1598 – vrijdag 9 september 1785</w:t>
      </w:r>
    </w:p>
    <w:p w14:paraId="6FB9CEE0" w14:textId="77777777" w:rsidR="00E713EA" w:rsidRDefault="00E713EA">
      <w:r>
        <w:t xml:space="preserve">Rekest van Godefridus van de Poel en Joost van de Goor in hun kwaliteit als fungerende armmeesters binnen stad en vrijheid Oss in kwartier Maasland aangevende dat zij en ook hun voorgangers in bezit zijn geweest van 5 hont land in de Quade Camp waarvan voor enige jaren de eigenaar was een zekere Teunis van Erp </w:t>
      </w:r>
    </w:p>
    <w:p w14:paraId="46425C57" w14:textId="77777777" w:rsidR="00E713EA" w:rsidRDefault="00E713EA"/>
    <w:p w14:paraId="7ADD3DE8" w14:textId="77777777" w:rsidR="00E713EA" w:rsidRDefault="002534D8">
      <w:r>
        <w:t>folio 1631 – dinsdag 13 september 1785</w:t>
      </w:r>
    </w:p>
    <w:p w14:paraId="149CF85A" w14:textId="77777777" w:rsidR="002534D8" w:rsidRDefault="00B2461E">
      <w:r>
        <w:t xml:space="preserve">Missive van rentmeester De Kempenaar </w:t>
      </w:r>
      <w:r w:rsidR="002D08AE">
        <w:t>op een rekest van Albert van Holthaen schoolmeester en koster in Geldrop en Zesgehuchten die anageeft dat hij zijn ambt al 29 jaar heeft uitgeoefebd maar in mei van dit jaar is getroffen door een beroerte en niet meer in staat was om zijn school- en kerkdienst te vervullen en verzoekt om waarneming door een substituut  conform het schoolreglement; akkoord.</w:t>
      </w:r>
    </w:p>
    <w:p w14:paraId="64F04CF7" w14:textId="77777777" w:rsidR="002D08AE" w:rsidRDefault="002D08AE"/>
    <w:p w14:paraId="71C58960" w14:textId="77777777" w:rsidR="002D08AE" w:rsidRDefault="002D08AE">
      <w:r>
        <w:t>folio 1632 – d</w:t>
      </w:r>
      <w:r w:rsidR="000A4DB0">
        <w:t>insdag</w:t>
      </w:r>
      <w:r>
        <w:t xml:space="preserve"> 13 september 1785</w:t>
      </w:r>
    </w:p>
    <w:p w14:paraId="42342C6C" w14:textId="77777777" w:rsidR="002D08AE" w:rsidRDefault="002D08AE">
      <w:r>
        <w:t>Die van het kwartier van Maasland vragen aan de Ed: Mo: de appprobatie van een door hen geformeerd reglement op het schutten van paarden, r</w:t>
      </w:r>
      <w:r w:rsidR="003D0412">
        <w:t>u</w:t>
      </w:r>
      <w:r>
        <w:t>nderbeesten, varkens en schapen.</w:t>
      </w:r>
    </w:p>
    <w:p w14:paraId="66991182" w14:textId="77777777" w:rsidR="002D08AE" w:rsidRDefault="002D08AE"/>
    <w:p w14:paraId="1941A61C" w14:textId="77777777" w:rsidR="002D08AE" w:rsidRDefault="002D08AE">
      <w:r>
        <w:t>folio 1633 – d</w:t>
      </w:r>
      <w:r w:rsidR="000A4DB0">
        <w:t>insdag</w:t>
      </w:r>
      <w:r>
        <w:t xml:space="preserve"> 13 september 1785</w:t>
      </w:r>
    </w:p>
    <w:p w14:paraId="068E39A5" w14:textId="77777777" w:rsidR="002D08AE" w:rsidRDefault="002D08AE">
      <w:r>
        <w:t>Missive van de magistraat van ’s-Hertogenbosch met de nodige borderellen getrokken uit de quohieren en taxaties en quotisaties nodig tot het betalen der kosten van het timmeren van de barakken, het onderhud ervan en de fournitures</w:t>
      </w:r>
      <w:r w:rsidR="005147D7">
        <w:t xml:space="preserve"> – zie ook folio 1678v</w:t>
      </w:r>
      <w:r>
        <w:t>.</w:t>
      </w:r>
    </w:p>
    <w:p w14:paraId="19462EA2" w14:textId="77777777" w:rsidR="002D08AE" w:rsidRDefault="002D08AE"/>
    <w:p w14:paraId="3477BF77" w14:textId="77777777" w:rsidR="002D08AE" w:rsidRDefault="002D08AE">
      <w:r>
        <w:t>folio 1635v – d</w:t>
      </w:r>
      <w:r w:rsidR="000A4DB0">
        <w:t>insdag</w:t>
      </w:r>
      <w:r>
        <w:t xml:space="preserve"> 13 september 1785</w:t>
      </w:r>
    </w:p>
    <w:p w14:paraId="70F8FE10" w14:textId="77777777" w:rsidR="002D08AE" w:rsidRDefault="002D08AE">
      <w:r>
        <w:t xml:space="preserve">Missive van luitenant generaal en gouverneur van ’s-Hertogenbosch Van der Dussen met klachten over de pachter van de impost op de paarden wegens het afvorderen van het zgn. </w:t>
      </w:r>
      <w:r w:rsidR="000A4DB0">
        <w:t>oirgeld der paarden die de officieren van de regimenten infanterie te ’s-Hertogenbosch in garnizoen genoodzaakt waren geweest tot hun veldquipage aan te schaffen en zelfs onder bedreiging van parate executie, hebbende</w:t>
      </w:r>
      <w:r w:rsidR="003D0412">
        <w:t xml:space="preserve"> </w:t>
      </w:r>
      <w:r w:rsidR="000A4DB0">
        <w:t>hij gouverneur om te eviteren de voors. executie geordonneerd on het afgeperste oirgeld provisioneel te voldoen zoals dan ook door de officieren van zijn hoogheids regiment Orange Gelderland de betaling was gedaan zoals blijkt uit de aan het rekest toegevoegde kwitanties; dat hij gouverneur alleszins vermeende dat zulke paarden tot ’s lands dienst gerequireerd van de</w:t>
      </w:r>
      <w:r w:rsidR="003D0412">
        <w:t xml:space="preserve"> </w:t>
      </w:r>
      <w:r w:rsidR="000A4DB0">
        <w:t>voornoemde pacht vrijgesteld zouden zijn verwijzend naar een ordonanntie dd. 6 februari 1716 en verzoekt de Ho: Mo: een verklaring af te leggen over die vrijstelling.</w:t>
      </w:r>
    </w:p>
    <w:p w14:paraId="1B3790BE" w14:textId="77777777" w:rsidR="000A4DB0" w:rsidRDefault="000A4DB0"/>
    <w:p w14:paraId="3DB89646" w14:textId="77777777" w:rsidR="000A4DB0" w:rsidRDefault="000A4DB0">
      <w:r>
        <w:t>folio 1636v – dinsdag 13 september 1785</w:t>
      </w:r>
    </w:p>
    <w:p w14:paraId="6D69DFAE" w14:textId="77777777" w:rsidR="000A4DB0" w:rsidRDefault="000A4DB0">
      <w:r>
        <w:t>Rekest van Martinus van Dijk ro</w:t>
      </w:r>
      <w:r w:rsidR="005147D7">
        <w:t>o</w:t>
      </w:r>
      <w:r>
        <w:t>ms werelds priester en kapelaan te Asten en Johannes Berkers oom rooms werelds priester geboortig van Rixtel in kwartier Peelland die een akte van zending hebben ontvangen nl. Van Dijk als pastoor te Stratum in kwartier Kempenland vacant door het overlijden van Nicolaas Scheij e</w:t>
      </w:r>
      <w:r w:rsidR="005147D7">
        <w:t>n Berkers als kapelaan te Asten vacant door de promotie van Van Dijk met een verzoek om een akte van admissie; akkoord.</w:t>
      </w:r>
    </w:p>
    <w:p w14:paraId="11B717C4" w14:textId="77777777" w:rsidR="005147D7" w:rsidRDefault="005147D7"/>
    <w:p w14:paraId="38176FED" w14:textId="77777777" w:rsidR="005147D7" w:rsidRDefault="005147D7">
      <w:r>
        <w:t>folio 1675v – maandag 19 september 1785</w:t>
      </w:r>
    </w:p>
    <w:p w14:paraId="762DBA00" w14:textId="77777777" w:rsidR="005147D7" w:rsidRDefault="005147D7">
      <w:r>
        <w:t>Rejest van J.C.Gallé predikant in de Waalse gemeente te ’s-Hertogenbosch met verzoek om 60 gl. i.v.m. deelname aan de Waalse Synode die gehouden was te Leiden op 1 september jl.</w:t>
      </w:r>
    </w:p>
    <w:p w14:paraId="53458936" w14:textId="77777777" w:rsidR="005147D7" w:rsidRDefault="005147D7"/>
    <w:p w14:paraId="2DADB628" w14:textId="77777777" w:rsidR="005147D7" w:rsidRDefault="00092D28">
      <w:r>
        <w:t>folio 1687v – dinsdag 20 september 1785</w:t>
      </w:r>
    </w:p>
    <w:p w14:paraId="7C31F8B1" w14:textId="77777777" w:rsidR="00092D28" w:rsidRDefault="00092D28">
      <w:r>
        <w:t>Rekest van Pieter Haak Forsborgh predikant van de Nederduitse gemeente te ’s-Hertogenbosch die om een ordonnantie verzoekt van 60 gl. i.v.m. het bijwonen van de synode te Utrecht in 1785.</w:t>
      </w:r>
    </w:p>
    <w:p w14:paraId="241E882D" w14:textId="77777777" w:rsidR="00092D28" w:rsidRDefault="00092D28"/>
    <w:p w14:paraId="425AF326" w14:textId="77777777" w:rsidR="00092D28" w:rsidRDefault="00092D28">
      <w:r>
        <w:t>folio 1687v – dinsdag 20 september 1785</w:t>
      </w:r>
    </w:p>
    <w:p w14:paraId="362ED99D" w14:textId="77777777" w:rsidR="00092D28" w:rsidRDefault="00092D28">
      <w:r>
        <w:t>Door het overlijden van Gijsbert Steenbergensis van Hogendorp is de functie van raad en rentmeester generaal der domeinen van Brabant vacant en wordt aangesteld de Heer van Rhemen tot Remenshuijsen.</w:t>
      </w:r>
    </w:p>
    <w:p w14:paraId="3E5F2996" w14:textId="77777777" w:rsidR="00092D28" w:rsidRDefault="00092D28"/>
    <w:p w14:paraId="63CB3941" w14:textId="77777777" w:rsidR="00092D28" w:rsidRDefault="00092D28">
      <w:r>
        <w:t>folio 1700v – do</w:t>
      </w:r>
      <w:r w:rsidR="003F79FA">
        <w:t>n</w:t>
      </w:r>
      <w:r>
        <w:t>derdag 22 september 1785</w:t>
      </w:r>
    </w:p>
    <w:p w14:paraId="066063AF" w14:textId="77777777" w:rsidR="00092D28" w:rsidRDefault="00092D28">
      <w:r>
        <w:t>Misisve van rentmeester Verster over het zesjarig onderhoud van de</w:t>
      </w:r>
      <w:r w:rsidR="003D0412">
        <w:t xml:space="preserve"> </w:t>
      </w:r>
      <w:r>
        <w:t>torens choren en kerken van Aalst Knegsel Steensel Dyuizel, Hoogel</w:t>
      </w:r>
      <w:r w:rsidR="003D0412">
        <w:t>o</w:t>
      </w:r>
      <w:r>
        <w:t>on, Hapert, Oerle, Veldhoven</w:t>
      </w:r>
      <w:r w:rsidR="002579A9">
        <w:t xml:space="preserve">, Rierhoven, Reusel en Netersel – zie ook folio 1750v  over de nieuwe pastorie voor Oerle </w:t>
      </w:r>
    </w:p>
    <w:p w14:paraId="3ADCE7B9" w14:textId="77777777" w:rsidR="00092D28" w:rsidRDefault="00092D28"/>
    <w:p w14:paraId="47B2720F" w14:textId="77777777" w:rsidR="00092D28" w:rsidRDefault="003F79FA">
      <w:r>
        <w:t>folio 1701 – donderdag 22 september 1785</w:t>
      </w:r>
    </w:p>
    <w:p w14:paraId="23CE78BA" w14:textId="77777777" w:rsidR="003F79FA" w:rsidRDefault="003F79FA">
      <w:r>
        <w:t xml:space="preserve">Missive van ontvanger Van </w:t>
      </w:r>
      <w:r w:rsidR="003D0412">
        <w:t>B</w:t>
      </w:r>
      <w:r>
        <w:t>reugel op een rekest van W. van Heeswijk eigenaar en bemalende de korenwindmolen staande binnen de heerlijkheid Vught en Cromvoirt in kwartier Oisterwijk verwijzend naar een resolutie dd. 28 april 1739 waarbij aan de ingezetenen van Vught en allen die horen onder de bijvang van die molen om zich naukeurig te houden aan de inhoud van art.13 van de ordonnantie op het gemaalten plattenlande van brabant en dus geen gemalen meel van elders te Vught binnen te brengen.</w:t>
      </w:r>
    </w:p>
    <w:p w14:paraId="42FA31CA" w14:textId="77777777" w:rsidR="003F79FA" w:rsidRDefault="003F79FA"/>
    <w:p w14:paraId="1354F165" w14:textId="77777777" w:rsidR="003F79FA" w:rsidRDefault="003F79FA">
      <w:r>
        <w:t>folio 1706 – donderdag 22 september 1785</w:t>
      </w:r>
    </w:p>
    <w:p w14:paraId="3CBD6F75" w14:textId="77777777" w:rsidR="003F79FA" w:rsidRDefault="003F79FA">
      <w:r>
        <w:t xml:space="preserve">Advies aan de magistraat van ’s-Hertogenbosch om in de toekomst bij het aanstellen van personen voor de ambten </w:t>
      </w:r>
      <w:r w:rsidR="00CB747D">
        <w:t>als hoogschout, kwartierschout en andere officieren de privileges van brabant in acht worden genomen en ze moeten dus in Brabant geboren en gegoed zijn.</w:t>
      </w:r>
    </w:p>
    <w:p w14:paraId="4A69A515" w14:textId="77777777" w:rsidR="00CB747D" w:rsidRDefault="00CB747D"/>
    <w:p w14:paraId="51EEFEB4" w14:textId="77777777" w:rsidR="00CB747D" w:rsidRDefault="00CB747D">
      <w:r>
        <w:t>folio 1706v – donderdag 22 september 1785</w:t>
      </w:r>
    </w:p>
    <w:p w14:paraId="58AE24B1" w14:textId="77777777" w:rsidR="00CB747D" w:rsidRDefault="00CB747D">
      <w:r>
        <w:t>Notities aangaande het proces tegen grenadier J.Niepels – zie ook inv.nr.438 – met lijkschouwing door de stads medicine doctor en stadschirurgijn van ’s-Hertogenbosch.</w:t>
      </w:r>
    </w:p>
    <w:p w14:paraId="2BC28A52" w14:textId="77777777" w:rsidR="00CB747D" w:rsidRDefault="00CB747D"/>
    <w:p w14:paraId="61413478" w14:textId="77777777" w:rsidR="00CB747D" w:rsidRDefault="00CB747D">
      <w:r>
        <w:t>folio 1715v – vrijdag 23 september 1785</w:t>
      </w:r>
    </w:p>
    <w:p w14:paraId="1D86C0C7" w14:textId="77777777" w:rsidR="00CB747D" w:rsidRDefault="00CB747D">
      <w:r>
        <w:t xml:space="preserve">Complotterijen gepleegd door een zekere Pieter Neggers, Peter Aarts van Gerwen, Antoni Deielis van Hersel en de weduwe Francis neggers binnen Oirschot omtrent het pachten van ’s lands tienden o.a. in verband met de novale tienden onder Spoordonk en de novale tienden onder Oirschot tussen de Kerkhofse en Stratense windmolens waarbij genoemd worden Kornelis van Kuijk, Wilhelmus van Kuijk, Tholf van Cronenburg, en Paulus van Cronenburg. </w:t>
      </w:r>
    </w:p>
    <w:p w14:paraId="559E5C52" w14:textId="77777777" w:rsidR="005147D7" w:rsidRDefault="005147D7"/>
    <w:p w14:paraId="3748A150" w14:textId="77777777" w:rsidR="005147D7" w:rsidRDefault="002579A9">
      <w:r>
        <w:t>folio 1729v – dinsdag 27 september 1785</w:t>
      </w:r>
    </w:p>
    <w:p w14:paraId="786146A3" w14:textId="77777777" w:rsidR="002579A9" w:rsidRDefault="002579A9">
      <w:r>
        <w:t>Akte van borgtocht ter waard evan 20.000 gl. van de aangestelde raad en rentmeester generaal de rdomeinen van Brabant Rhemen van Rhemenshuijsen.</w:t>
      </w:r>
    </w:p>
    <w:p w14:paraId="46DFCD7B" w14:textId="77777777" w:rsidR="002579A9" w:rsidRDefault="002579A9"/>
    <w:p w14:paraId="12DAC1AD" w14:textId="77777777" w:rsidR="002579A9" w:rsidRDefault="002579A9">
      <w:r>
        <w:t>folio 1744 – woensdag 28 september 1785</w:t>
      </w:r>
    </w:p>
    <w:p w14:paraId="6D44C317" w14:textId="77777777" w:rsidR="002579A9" w:rsidRDefault="002579A9">
      <w:r>
        <w:t>Bericht vanuit de leen- en tolkamer op een rekest van de regenten van Den Dungen onder d</w:t>
      </w:r>
      <w:r w:rsidR="003D0412">
        <w:t>e</w:t>
      </w:r>
      <w:r>
        <w:t xml:space="preserve"> vrijdom van ’s-Hertogenbosch aangevende dat de gemeenteklok die in de toren van de kerk hangt al geruime tijd is gebarsten en onbruikbaar is geworden en ze schrijven over noodzakelijke reparatie saan de predikantswoning en het schoolhuis en doen voorstellen tot het vinden van een fonds om de</w:t>
      </w:r>
      <w:r w:rsidR="003D0412">
        <w:t xml:space="preserve"> </w:t>
      </w:r>
      <w:r>
        <w:t>onkosten te kunnen betalen</w:t>
      </w:r>
    </w:p>
    <w:p w14:paraId="01FD40DF" w14:textId="77777777" w:rsidR="000A4DB0" w:rsidRDefault="000A4DB0"/>
    <w:p w14:paraId="6BAE53B2" w14:textId="77777777" w:rsidR="002579A9" w:rsidRDefault="002579A9">
      <w:pPr>
        <w:rPr>
          <w:b/>
          <w:u w:val="single"/>
        </w:rPr>
      </w:pPr>
      <w:r w:rsidRPr="00707B32">
        <w:rPr>
          <w:b/>
          <w:u w:val="single"/>
        </w:rPr>
        <w:t>EINDE VAN DIT INVENTARSINUMMER</w:t>
      </w:r>
    </w:p>
    <w:p w14:paraId="19CDC5B6" w14:textId="77777777" w:rsidR="00707B32" w:rsidRDefault="00707B32">
      <w:pPr>
        <w:rPr>
          <w:b/>
          <w:u w:val="single"/>
        </w:rPr>
      </w:pPr>
    </w:p>
    <w:p w14:paraId="06268CD8" w14:textId="77777777" w:rsidR="00707B32" w:rsidRPr="00707B32" w:rsidRDefault="00707B32">
      <w:pPr>
        <w:rPr>
          <w:b/>
          <w:u w:val="single"/>
        </w:rPr>
      </w:pPr>
    </w:p>
    <w:sectPr w:rsidR="00707B32" w:rsidRPr="00707B32">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C6C2C" w14:textId="77777777" w:rsidR="00E9191D" w:rsidRDefault="00E9191D">
      <w:r>
        <w:separator/>
      </w:r>
    </w:p>
  </w:endnote>
  <w:endnote w:type="continuationSeparator" w:id="0">
    <w:p w14:paraId="2E1D6760" w14:textId="77777777" w:rsidR="00E9191D" w:rsidRDefault="00E91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4D95E" w14:textId="77777777" w:rsidR="00B2461E" w:rsidRDefault="00B2461E">
    <w:pPr>
      <w:pStyle w:val="Voettekst"/>
    </w:pPr>
    <w:r>
      <w:t>BHIC 178  inv.nr.439  Resoluties van de Raad van State dienstjaar 1785 deel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2071F" w14:textId="77777777" w:rsidR="00E9191D" w:rsidRDefault="00E9191D">
      <w:r>
        <w:separator/>
      </w:r>
    </w:p>
  </w:footnote>
  <w:footnote w:type="continuationSeparator" w:id="0">
    <w:p w14:paraId="007BF796" w14:textId="77777777" w:rsidR="00E9191D" w:rsidRDefault="00E919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1D30"/>
    <w:rsid w:val="00032E1C"/>
    <w:rsid w:val="00090D3D"/>
    <w:rsid w:val="00092D28"/>
    <w:rsid w:val="000936FE"/>
    <w:rsid w:val="000A4DB0"/>
    <w:rsid w:val="000A6A19"/>
    <w:rsid w:val="00225D6A"/>
    <w:rsid w:val="002534D8"/>
    <w:rsid w:val="002579A9"/>
    <w:rsid w:val="002D08AE"/>
    <w:rsid w:val="00303BCE"/>
    <w:rsid w:val="00307DCC"/>
    <w:rsid w:val="003D0412"/>
    <w:rsid w:val="003F79FA"/>
    <w:rsid w:val="004148EF"/>
    <w:rsid w:val="00472929"/>
    <w:rsid w:val="004E0A65"/>
    <w:rsid w:val="005147D7"/>
    <w:rsid w:val="0052290E"/>
    <w:rsid w:val="005406F1"/>
    <w:rsid w:val="005417DD"/>
    <w:rsid w:val="005542DF"/>
    <w:rsid w:val="005766C2"/>
    <w:rsid w:val="005D35AF"/>
    <w:rsid w:val="0063242B"/>
    <w:rsid w:val="00685AE6"/>
    <w:rsid w:val="006B4B66"/>
    <w:rsid w:val="006D3F10"/>
    <w:rsid w:val="00707B32"/>
    <w:rsid w:val="007336FC"/>
    <w:rsid w:val="007E14D9"/>
    <w:rsid w:val="00823FA7"/>
    <w:rsid w:val="00835BEC"/>
    <w:rsid w:val="008848F9"/>
    <w:rsid w:val="008C2F10"/>
    <w:rsid w:val="008C4D39"/>
    <w:rsid w:val="008E4FAA"/>
    <w:rsid w:val="008F13EA"/>
    <w:rsid w:val="00901D30"/>
    <w:rsid w:val="009258A2"/>
    <w:rsid w:val="00992A2F"/>
    <w:rsid w:val="00A30331"/>
    <w:rsid w:val="00A43A41"/>
    <w:rsid w:val="00A65ED1"/>
    <w:rsid w:val="00A72316"/>
    <w:rsid w:val="00AA708F"/>
    <w:rsid w:val="00B2461E"/>
    <w:rsid w:val="00B54962"/>
    <w:rsid w:val="00C107CB"/>
    <w:rsid w:val="00C1385D"/>
    <w:rsid w:val="00CB747D"/>
    <w:rsid w:val="00D368DB"/>
    <w:rsid w:val="00E17907"/>
    <w:rsid w:val="00E30A9A"/>
    <w:rsid w:val="00E713EA"/>
    <w:rsid w:val="00E732E2"/>
    <w:rsid w:val="00E82C41"/>
    <w:rsid w:val="00E9191D"/>
    <w:rsid w:val="00EB5BB4"/>
    <w:rsid w:val="00EC38A2"/>
    <w:rsid w:val="00ED60D4"/>
    <w:rsid w:val="00F0215B"/>
    <w:rsid w:val="00F034BB"/>
    <w:rsid w:val="00F32A3C"/>
    <w:rsid w:val="00F42788"/>
    <w:rsid w:val="00F569A2"/>
    <w:rsid w:val="00FF06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DEA8105"/>
  <w15:chartTrackingRefBased/>
  <w15:docId w15:val="{D33D6A24-70F8-4011-9077-ADDCE94EB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5542DF"/>
    <w:pPr>
      <w:spacing w:after="120"/>
    </w:pPr>
  </w:style>
  <w:style w:type="paragraph" w:styleId="Koptekst">
    <w:name w:val="header"/>
    <w:basedOn w:val="Standaard"/>
    <w:rsid w:val="005417DD"/>
    <w:pPr>
      <w:tabs>
        <w:tab w:val="center" w:pos="4536"/>
        <w:tab w:val="right" w:pos="9072"/>
      </w:tabs>
    </w:pPr>
  </w:style>
  <w:style w:type="paragraph" w:styleId="Voettekst">
    <w:name w:val="footer"/>
    <w:basedOn w:val="Standaard"/>
    <w:rsid w:val="005417D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596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4246</Words>
  <Characters>23358</Characters>
  <Application>Microsoft Office Word</Application>
  <DocSecurity>0</DocSecurity>
  <Lines>194</Lines>
  <Paragraphs>55</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27549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