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6D81E" w14:textId="77777777" w:rsidR="00C546AF" w:rsidRDefault="00C546AF" w:rsidP="00C546AF">
      <w:pPr>
        <w:rPr>
          <w:b/>
          <w:u w:val="single"/>
        </w:rPr>
      </w:pPr>
      <w:r>
        <w:rPr>
          <w:b/>
          <w:u w:val="single"/>
        </w:rPr>
        <w:t>BHIC 178 inv.nr.115 dienstjaar 1777</w:t>
      </w:r>
    </w:p>
    <w:p w14:paraId="4B1DD5D5" w14:textId="77777777" w:rsidR="00C546AF" w:rsidRDefault="00C546AF" w:rsidP="00C546AF"/>
    <w:p w14:paraId="52A12B89" w14:textId="77777777" w:rsidR="00C546AF" w:rsidRDefault="00C546AF" w:rsidP="00C546AF">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0C101AD6" w14:textId="77777777" w:rsidR="00C546AF" w:rsidRDefault="00C546AF" w:rsidP="00C546AF">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14:paraId="60E24514" w14:textId="77777777" w:rsidR="00C546AF" w:rsidRDefault="00C546AF" w:rsidP="00C546AF"/>
    <w:p w14:paraId="6380F917" w14:textId="77777777" w:rsidR="00C546AF" w:rsidRDefault="00C546AF" w:rsidP="00C546AF"/>
    <w:p w14:paraId="65E0C59D" w14:textId="77777777" w:rsidR="00C546AF" w:rsidRDefault="00C546AF" w:rsidP="00C546AF">
      <w:pPr>
        <w:rPr>
          <w:color w:val="FF0000"/>
          <w:sz w:val="28"/>
          <w:szCs w:val="28"/>
        </w:rPr>
      </w:pPr>
      <w:r>
        <w:rPr>
          <w:color w:val="FF0000"/>
          <w:sz w:val="28"/>
          <w:szCs w:val="28"/>
        </w:rPr>
        <w:t>PS Wie graag meer wil weten over de Nederlandse kolonies Suriname, Curaçao, Sint Eustatius etc. etc. en de VOC en WIC kan z’n hartje ophalen bij het lezen van de Resoluties van de Staten Generaal bv. in het perspectief van stamboomonderzoek!</w:t>
      </w:r>
    </w:p>
    <w:p w14:paraId="7B0A0534" w14:textId="77777777" w:rsidR="00C546AF" w:rsidRDefault="00C546AF"/>
    <w:p w14:paraId="4A768EAE" w14:textId="77777777" w:rsidR="00C546AF" w:rsidRDefault="00C546AF">
      <w:r>
        <w:t>folio 22 – maandag 13 januari 1777</w:t>
      </w:r>
    </w:p>
    <w:p w14:paraId="414C8D8A" w14:textId="77777777" w:rsidR="00DE731E" w:rsidRDefault="00C546AF">
      <w:r>
        <w:t>Missive van A.Verster rentmeester der geestelijke goederen in kwartier Oisterwijk op een rekest van Nicolaas van Heurn koopman te Amsterdam verzoekende dat de Ho: Mo: gelieven te approberen de collatie door Willem Raymond Lamorald Joseph de Bierens Heer van Baerlo Greefraedt Putting etc. groot-deken van Aken, proost van Rutten etc. als last en procuratie van Ferdinand van Neverlo Heer van Baulet van het beneficie van het personaatschap of past</w:t>
      </w:r>
      <w:r w:rsidR="004C194F">
        <w:t>o</w:t>
      </w:r>
      <w:r>
        <w:t>rije van Esch in kwartier Oisterwijk</w:t>
      </w:r>
      <w:r w:rsidR="004C194F">
        <w:t xml:space="preserve">, </w:t>
      </w:r>
      <w:r>
        <w:t xml:space="preserve">het laatst bezeten door Theodorus van Schelluijnen met tienden cijnzen en renten; idem op een rekest van Anna Maria van Eussum weduwe van wijlen Rudolf Jan Baron van Grotenhuys tot Veenhuys moeder en voogdes van haar twee minderjarige kinderen </w:t>
      </w:r>
      <w:r w:rsidR="00761080">
        <w:t xml:space="preserve">in echt verwekt door bovengenoemd R.J. Baron van Grotenhuys tot Veenhuys </w:t>
      </w:r>
      <w:r w:rsidR="00DE731E">
        <w:t>geassisteerd door haar momboir Engelbert Tiberius Haring, Baron van Hanricxma,  Thoe Heegh, inhoudende dat door het overlijden van Theo</w:t>
      </w:r>
      <w:r w:rsidR="004C194F">
        <w:t>d</w:t>
      </w:r>
      <w:r w:rsidR="00DE731E">
        <w:t>orus van Schelluyne, in leven predikant te Amsterdam, het beneficie vacant was en dat zij suppliante in haar kwaliteit als erfgenaam ex testamento van wijlen Adriana Geertruid de Vriese tot den Weesenberg dochter van wijlen Johan Gerha</w:t>
      </w:r>
      <w:r w:rsidR="004C194F">
        <w:t>rd de Vriese tot den Weesenberg, die</w:t>
      </w:r>
      <w:r w:rsidR="00DE731E">
        <w:t xml:space="preserve"> het </w:t>
      </w:r>
      <w:r w:rsidR="004C194F">
        <w:t xml:space="preserve">genoemde </w:t>
      </w:r>
      <w:r w:rsidR="00DE731E">
        <w:t xml:space="preserve">beneficie </w:t>
      </w:r>
      <w:r w:rsidR="00DE731E">
        <w:lastRenderedPageBreak/>
        <w:t>geconfereerd had aan de nu overleden Theo</w:t>
      </w:r>
      <w:r w:rsidR="004C194F">
        <w:t>do</w:t>
      </w:r>
      <w:r w:rsidR="00DE731E">
        <w:t>rus van Schelluynen, thans daarvan de patronesse of collatrice zijnde, de collatie van het voors. beneficie had gedaan op Petrus Steensma predikant te Gerkens-Klooster in de provincie Friesland zoals blijkt uit de akte van 7 juli 1776 en zulks vermits de afstand gedaan door Egbert Jan van Ayta en wie dat beneficie was geconfereerd en door hem hierover kennis was gegeven aan rentmeester Verster; een kopie wordt doorgestuurd naar de Haagse heren belast met de Meierijse zaken.</w:t>
      </w:r>
    </w:p>
    <w:p w14:paraId="30DEC94A" w14:textId="77777777" w:rsidR="00DE731E" w:rsidRDefault="00DE731E"/>
    <w:p w14:paraId="6DDCF3C5" w14:textId="77777777" w:rsidR="00340267" w:rsidRDefault="00340267">
      <w:r>
        <w:t>folio 30 – donderdag 16 januari 1777</w:t>
      </w:r>
    </w:p>
    <w:p w14:paraId="5080CF3E" w14:textId="77777777" w:rsidR="00340267" w:rsidRDefault="00340267">
      <w:r>
        <w:t>Volledige staat van alle verleende remissies van een groot aantal Meierijse dorpen die alle kwartiersgewijs worden opgesomd t.a.v. verpondingen, beden, imposten op hoorngeld, bezaaid, dranken en bestiaal.</w:t>
      </w:r>
    </w:p>
    <w:p w14:paraId="789B4EF8" w14:textId="77777777" w:rsidR="00340267" w:rsidRDefault="00340267"/>
    <w:p w14:paraId="79316AF0" w14:textId="77777777" w:rsidR="00C546AF" w:rsidRDefault="00340267">
      <w:r>
        <w:t xml:space="preserve">folio 36 - </w:t>
      </w:r>
      <w:r w:rsidR="00DE731E">
        <w:t xml:space="preserve"> </w:t>
      </w:r>
      <w:r>
        <w:t>vrijdag 17 januari 1777</w:t>
      </w:r>
    </w:p>
    <w:p w14:paraId="77E07A49" w14:textId="77777777" w:rsidR="00340267" w:rsidRDefault="00340267">
      <w:r>
        <w:t>Rekest van Martina Henrietta Clant</w:t>
      </w:r>
      <w:r w:rsidR="00D56301">
        <w:t xml:space="preserve"> S</w:t>
      </w:r>
      <w:r>
        <w:t xml:space="preserve">chatter </w:t>
      </w:r>
      <w:r w:rsidR="004C194F">
        <w:t xml:space="preserve">[soms alleen Clant] </w:t>
      </w:r>
      <w:r>
        <w:t>weduwe van Johan Emanuel Schenk van Recom woonachtig te ’s-Hertogenbosch moeder en voogdes van Georg Emanuel Schenk van Recom aangevende dat de beurs uit de fundatie van Pieter van de Water vacant was geworden doordat Pieter Hubert zich in militaire dienst had begeven en nog een andere staande ter collatie van de oude kerkmeester van de Sint Janskerk te ’s-Hertogenbosch  volgens een resolutie van 8 februari 1692 en dat de suppliant het geluk had gehad van de</w:t>
      </w:r>
      <w:r w:rsidR="00297228">
        <w:t xml:space="preserve"> </w:t>
      </w:r>
      <w:r>
        <w:t xml:space="preserve">oude kerkmeester J.M.Deutz te obtineren de collatie van de andere beurs </w:t>
      </w:r>
      <w:r w:rsidR="00297228">
        <w:t>die Hubert mede had bezeten volgens een akte van 24 december 1776 en ze verzoekt nu om approbatie daarvan door de Ho: Mo:.</w:t>
      </w:r>
      <w:r w:rsidR="00B22510">
        <w:t xml:space="preserve">, folio 140 </w:t>
      </w:r>
    </w:p>
    <w:p w14:paraId="79C04185" w14:textId="77777777" w:rsidR="00297228" w:rsidRDefault="00297228"/>
    <w:p w14:paraId="5F9E8705" w14:textId="77777777" w:rsidR="00297228" w:rsidRDefault="00297228">
      <w:r>
        <w:t>folio 38 – maandag 20 januari 1777</w:t>
      </w:r>
    </w:p>
    <w:p w14:paraId="5FAEC6D2" w14:textId="77777777" w:rsidR="00297228" w:rsidRDefault="008B64E7">
      <w:r>
        <w:t>Missive van Antoni Martini pensionaris van ’s-Hertogenbosch met de mededeling over het overlijden van Mr. Diderik Gregorius van Teylingen op 20 december 1775 en van Mr. Hendrik Bernard Martini op 6 mei 1776 waardoor twee regentenplaatsen vacant zijn en door het overlijden van Mr. Abraham Justus Verster op 13 december 1776 een schepenplaats vacant is en aangesteld zijn Daniël Baart Verspyck en Mr. Marten Bowier en voor de schepenplaats Melchior van Goens met nadere details over de eedsaflegging.</w:t>
      </w:r>
    </w:p>
    <w:p w14:paraId="4F0E57BB" w14:textId="77777777" w:rsidR="008B64E7" w:rsidRDefault="008B64E7"/>
    <w:p w14:paraId="74487AEB" w14:textId="77777777" w:rsidR="008B64E7" w:rsidRDefault="008B64E7">
      <w:r>
        <w:t>folio 59 – vrijdag 31 januari 1777</w:t>
      </w:r>
    </w:p>
    <w:p w14:paraId="1BA08F58" w14:textId="77777777" w:rsidR="00F41E4C" w:rsidRDefault="008B64E7">
      <w:r>
        <w:t xml:space="preserve">Rekest van Wilhelmus van den Heuvel rooms werelds priester </w:t>
      </w:r>
      <w:r w:rsidR="00F41E4C">
        <w:t>inhoudende dat zijn ouders Hermanus van den Heuvel en Isabella Maria Schey beiden geboren binnen de Meierij van ’s-Hertogenbosch volgens een extract uit het doopregister en na hun huwelijk een kostwinning hebben moeten zoeken en ten dien einde de molen van Boekel hebben gekocht  gelegen in het land van Ravenstein  op de grens van de Meierij maar na verloop van tijd hebben ze de molen van Bakel in kwartier Peelland gepacht en zijn met hun gezin daar gaan wonen waar ze verder ook constant gewoond hebben, zijn vader tot aan zijn dood en ook moeder is daar blijven wonen; de suppliant zelf is nog te Boekel geboren en is te Bakel opgevoed; als priester bevindt hij zich wederom te Boekel maar zou graag priesterlijke functies verrichten onder het ressort van de generaliteit [met details].</w:t>
      </w:r>
    </w:p>
    <w:p w14:paraId="79A7F41D" w14:textId="77777777" w:rsidR="00F41E4C" w:rsidRDefault="00F41E4C"/>
    <w:p w14:paraId="3B4CF1E0" w14:textId="77777777" w:rsidR="009141F4" w:rsidRDefault="009141F4">
      <w:r>
        <w:t>folio 75 – donderdag 6 februari 1777</w:t>
      </w:r>
    </w:p>
    <w:p w14:paraId="11E7E33D" w14:textId="77777777" w:rsidR="008B64E7" w:rsidRDefault="009141F4">
      <w:r>
        <w:t>Bericht van de schepenen der vrije heerlijkheid Nieuwkuijk op een rekest van Cornelis Kouwens drossaard der voornoemde heerlijkheid over de status van de heerlijkheid die quasi niet onder de Meierij gelegen zou zijn en de discussie betreft het procederen op basis van de Bossche of Hollandse stijl [met de nodige details -  zie ook inv.nr.114].</w:t>
      </w:r>
    </w:p>
    <w:p w14:paraId="08054BDE" w14:textId="77777777" w:rsidR="009141F4" w:rsidRDefault="009141F4"/>
    <w:p w14:paraId="4E3C39AC" w14:textId="77777777" w:rsidR="009141F4" w:rsidRDefault="009141F4">
      <w:r>
        <w:t>folio 79 – vrijdag 7 februari 1777</w:t>
      </w:r>
    </w:p>
    <w:p w14:paraId="777D53E6" w14:textId="77777777" w:rsidR="00710BC9" w:rsidRDefault="009141F4">
      <w:r>
        <w:lastRenderedPageBreak/>
        <w:t>Missive van J. de Jongh drossaard der heerlijkheid van Lieshout in kwartier Peelland op een rekest van de kerkmeesters van de roomse gemeente inhoudende dat de kerkschuur of kerkenhuis aldaar lang 65 en breed 26 ½ voet oud en versleten is qua muren, houtwerk, vensters, dak etc. die alleen op basis van zware kosten nog gerestaureerd zou kunnen worden en het bouwen van een nieuwe kerkschuur zou voordeliger zijn; bovendien was die oude kerkschuur gelegen aan de</w:t>
      </w:r>
      <w:r w:rsidR="00710BC9">
        <w:t xml:space="preserve"> </w:t>
      </w:r>
      <w:r>
        <w:t>grote weg of heerbaan en het huis van de Heer van Lieshout, hetgeen nu en dan inconvenienten had veroorzaakt, die in het vervolg dan vermeden konden worden door de nieuwe kerkschuur iets maar achterwaarts te plaatsen op een st</w:t>
      </w:r>
      <w:r w:rsidR="00BA5CE8">
        <w:t xml:space="preserve">ukje </w:t>
      </w:r>
      <w:r>
        <w:t>erf strekkende</w:t>
      </w:r>
      <w:r w:rsidR="00710BC9">
        <w:t xml:space="preserve"> </w:t>
      </w:r>
      <w:r>
        <w:t xml:space="preserve">tegen een akker- of ‘mistweg’ vermits de kerkschuur dan </w:t>
      </w:r>
      <w:r w:rsidR="00710BC9">
        <w:t>van het huis van de Heer van Lieshout 22 roeden af ligt, van de naburige huizen ten zuiden en ten noorden 13 en van de publieke heerbaan 30 roeden af lag; aangezien het aantal inwoners van Lieshout gestaag toeneemt is de huidige afmeting ontoereikend en heeft de gezworen landmeter J.F. van de Weijer daar bij vernieuwing van de kerkschuur rekening mee gehouden; een kopie wordt doorgestuurd naar de Haagse heren belast met de Meierijse zaken in afwachting van hun rapportage.</w:t>
      </w:r>
      <w:r w:rsidR="00617D42">
        <w:t xml:space="preserve"> zie ook folio 212 met een zeer uitgebreide reactie van de gedeputeerden belast met de Me</w:t>
      </w:r>
      <w:r w:rsidR="001F1EC7">
        <w:t>i</w:t>
      </w:r>
      <w:r w:rsidR="00617D42">
        <w:t xml:space="preserve">erijse zaken [ruim 3 tekstkolommen met alle details over de bouw en inrichting van de nieuwe kerkschuur] </w:t>
      </w:r>
    </w:p>
    <w:p w14:paraId="1E088549" w14:textId="77777777" w:rsidR="00710BC9" w:rsidRDefault="00710BC9"/>
    <w:p w14:paraId="47EDF632" w14:textId="77777777" w:rsidR="00710BC9" w:rsidRDefault="00710BC9">
      <w:r>
        <w:t>folio 91 – dinsdag 11 februari 1777</w:t>
      </w:r>
    </w:p>
    <w:p w14:paraId="0F0AAA3E" w14:textId="77777777" w:rsidR="00E276DD" w:rsidRDefault="00710BC9">
      <w:r>
        <w:t xml:space="preserve">Rekest van Frans Bowier stadhouder van de drossaard der baronie van Boxtel inhoudende dat door het overlijden van Mr. Albert Willem </w:t>
      </w:r>
      <w:r w:rsidR="00E276DD">
        <w:t>van Cotzhausen een kanunnikenplaats [‘canoniksdije’] vacant is in het kapittel van Sint Pieter te Boxtel en dat hij suppliant daarmee was begunstigd door Philip regerend Prins van Salm-Kirbourg in huwelijk hebbende Maria Therese Joseph, Princesse de Hornes dochter en erfgenaam van wijlen Maximiliaan Emanuël Prince de Hornes, Baron van Boxtel en alzo patroon laïcaal van genoemd kapittel zoals blijkt uit de akte van collatie en de suppliant dient een verzoek in tot approbatie van zijn aanstelling.</w:t>
      </w:r>
      <w:r w:rsidR="00BA5FF8">
        <w:t xml:space="preserve"> – zie ook folio 168 reactie vanuit de generaliteitskamer</w:t>
      </w:r>
      <w:r w:rsidR="005F35C8">
        <w:t>, folio 181</w:t>
      </w:r>
    </w:p>
    <w:p w14:paraId="2731CA57" w14:textId="77777777" w:rsidR="00E276DD" w:rsidRDefault="00E276DD"/>
    <w:p w14:paraId="3C2C3FD3" w14:textId="77777777" w:rsidR="00576891" w:rsidRDefault="00576891">
      <w:r>
        <w:t>folio 100 – maandag 17 februari 1777</w:t>
      </w:r>
    </w:p>
    <w:p w14:paraId="089961CA" w14:textId="77777777" w:rsidR="00576891" w:rsidRDefault="00576891">
      <w:r>
        <w:t>Rekest van Johan Carel de Jeger  Heer van Eckart in kwartier Kempenland Meierij van ’s-Hertogenbosch inhoudende dat haar Ho: Mo: aan wijlen des suppliants vader J.C. de Jeger in leven Heer van Eckart hadden gelieven te permitteren om op zijn huis of kasteel van Eckart een rooms priester te mogen hebben tot verrichting van zijn priesterlijke functie uit consideratie eensdeels dat het huis op Eckart wel drie kwartier was verwijderd van de Roomse kerk en anderzijds vanwege de incommoditeit van zijn vader en verdere huisgenoten om zo ver ter kerke te gaan; dat zijn vader in het gepasseerde jaar is overleden en de priester zich had teruggetrokken te Sint Oedenrode; de suppliant vraagt opnieuw permissie voor een rooms priester op zijn kasteel om aldaar de priesterlijke functie te vervullen; een kopie gaat naar de Haagse heren belast met de Meierijse zaken.</w:t>
      </w:r>
      <w:r w:rsidR="00266F80">
        <w:t xml:space="preserve"> – zie ook folio 572 het verzoek wordt afgewezen </w:t>
      </w:r>
    </w:p>
    <w:p w14:paraId="7F493794" w14:textId="77777777" w:rsidR="00576891" w:rsidRDefault="00576891"/>
    <w:p w14:paraId="36E6279F" w14:textId="77777777" w:rsidR="00757E97" w:rsidRDefault="00757E97">
      <w:r>
        <w:t>folio 101 – dinsdag 18 februari 1777</w:t>
      </w:r>
    </w:p>
    <w:p w14:paraId="368AC62B" w14:textId="77777777" w:rsidR="00576891" w:rsidRDefault="00757E97">
      <w:r>
        <w:t>Missive van Isaac Verster stadhouder van de kwartierschout van kwartier Maasland op een rekest van Jan Pampus schepen te Maren verzoekende dat haar Ho: Mo: de heemraden van de polder van het Laaghemaal gelieven te gelasten de nominatie, waarop zij alleen roomsgezinden hadden gesteld terug te halen en een ander, waarop alleen ‘bequaame gereformeerde stoffe’ gebracht zouden moeten worden op te richten verwijzend naar een resolutie van 25 juni 1776; een kopie gaat naar de Haagse heren belast met de Meierijse zaken.</w:t>
      </w:r>
    </w:p>
    <w:p w14:paraId="04E13D6F" w14:textId="77777777" w:rsidR="00757E97" w:rsidRDefault="00757E97"/>
    <w:p w14:paraId="4FFE8EAF" w14:textId="77777777" w:rsidR="00757E97" w:rsidRDefault="00757E97">
      <w:r>
        <w:t>folio 102 – dinsdag 18 februari 1777</w:t>
      </w:r>
    </w:p>
    <w:p w14:paraId="73B4B4B9" w14:textId="77777777" w:rsidR="00757E97" w:rsidRDefault="00757E97">
      <w:r>
        <w:t>Rekest van de</w:t>
      </w:r>
      <w:r w:rsidR="004C194F">
        <w:t xml:space="preserve"> </w:t>
      </w:r>
      <w:r>
        <w:t>magistraat van ’s-Hertogenbosch over hun octrooi van 3 februari 1741 om een straatweg te mogen aanleggen van ’s-Hertogenbosch op Eindhoven; discussie over het weg- en bruggeld o.a. onder Boxtel en de barrièregelden en in dit rekest vragen ze om prolongatie van dat weg-, brug- en barrièregeld.</w:t>
      </w:r>
      <w:r w:rsidR="00B450DF">
        <w:t xml:space="preserve"> –zie ook folio 393 waarin melding wordt gemaakt van condities waaraan men zich dient te houden </w:t>
      </w:r>
    </w:p>
    <w:p w14:paraId="768625A6" w14:textId="77777777" w:rsidR="00757E97" w:rsidRDefault="00757E97"/>
    <w:p w14:paraId="135F48AB" w14:textId="77777777" w:rsidR="00757E97" w:rsidRDefault="002078BE">
      <w:r>
        <w:t>folio 104 – donderdag 20 februari 1777</w:t>
      </w:r>
    </w:p>
    <w:p w14:paraId="4973893C" w14:textId="77777777" w:rsidR="00D56301" w:rsidRDefault="002078BE">
      <w:r>
        <w:t>Rekest van Lambertus de Vocht pastoor en Willem van Hintel en Anthony van der Heyden kerkmeesters van de roomse gemeente van het gecombineerde gehucht Eerde deels onder Sint Oedenrode, Veghel en Schijndel in kwartier Peelland aangevende dat de kerkschuur waarin de supplianten al ca. 150 jaren hun godsdienst hebben uitgeoefend zeer oud en bouwvallig is en dat aanhoudende schade en ongelukken te voorzien zijn en sturen een nieuw plan in met tekeningen van een nieuwe kerkschuur met de nodige details; een kopie wordt doorgestuurd naar de kw</w:t>
      </w:r>
      <w:r w:rsidR="00D56301">
        <w:t>artierschout van Peelland ter advisering aan de Ho: Mo:.</w:t>
      </w:r>
      <w:r w:rsidR="00E71716">
        <w:t>- zie ook folio 474</w:t>
      </w:r>
      <w:r w:rsidR="004260BA">
        <w:t>, folio 868</w:t>
      </w:r>
    </w:p>
    <w:p w14:paraId="706496B7" w14:textId="77777777" w:rsidR="00D56301" w:rsidRDefault="00D56301"/>
    <w:p w14:paraId="5DF6D51A" w14:textId="77777777" w:rsidR="00D56301" w:rsidRDefault="00D56301" w:rsidP="00D56301">
      <w:pPr>
        <w:tabs>
          <w:tab w:val="left" w:pos="6330"/>
        </w:tabs>
      </w:pPr>
      <w:r>
        <w:t>folio 116 – woensdag 26 februari 1777</w:t>
      </w:r>
      <w:r>
        <w:tab/>
      </w:r>
    </w:p>
    <w:p w14:paraId="615A3291" w14:textId="77777777" w:rsidR="00D56301" w:rsidRDefault="00D56301">
      <w:r>
        <w:t xml:space="preserve">Rekest van pastoor en kerkmeesters van Geldrop in kwartier Peelland over hun vervallen kerkschuur die aan vernieuwing en reparatie toe is en de preekstoel helemaal is versleten; verder volgen allerlei details over de vernieuwingen die ze voorstonden mbt gevels, ramen, deurkozijnen, vloer, oksaal etc. etc. ; een kopie wordt doorgestuurd naar de drossaard der heerlijkheid Geldrop ter advisering aan de Ho: Mo:. </w:t>
      </w:r>
      <w:r w:rsidR="005F35C8">
        <w:t>– zie ook folio 206 missive van J. de With drossaard der heerlijkheid Geldrop met bericht aan de Haagse here</w:t>
      </w:r>
      <w:r w:rsidR="00E71716">
        <w:t xml:space="preserve">n belast met de Meierijse zaken, folio 473 met herhaling van de specifieke details </w:t>
      </w:r>
    </w:p>
    <w:p w14:paraId="5C52C2A2" w14:textId="77777777" w:rsidR="00D56301" w:rsidRDefault="00D56301"/>
    <w:p w14:paraId="6E01B882" w14:textId="77777777" w:rsidR="00D56301" w:rsidRDefault="00B22510">
      <w:r>
        <w:t>folio 144 – woensdag 12 maart 1777</w:t>
      </w:r>
    </w:p>
    <w:p w14:paraId="53105680" w14:textId="77777777" w:rsidR="00FA6BC5" w:rsidRPr="00D47447" w:rsidRDefault="00B22510">
      <w:pPr>
        <w:rPr>
          <w:sz w:val="22"/>
          <w:szCs w:val="22"/>
        </w:rPr>
      </w:pPr>
      <w:r>
        <w:t xml:space="preserve">Rekest van de voornaamste roomsgezinde ingezetenen van het dorp Rosmalen in kwartier Maasland inhoudende dat de pastoor van hun gemeente Hendricus van Meele sedert enige jaren, haar en vele leden van die in het bijzonder aanhoudend en onbegrijpelijk vexeerde, gebruikelijke kerkdiensten geweigerd had en zich aan zijn gemeente onttrok en de gemeente verstrooide en met woorden en daden zijn herdersambt dermate te buiten ging dat de supplianten niet naar behoren hun godsdienst konden waarnemen, neen, maar genoodzaakt werden elders de dienst te gaan verrichten; dat de supplianten </w:t>
      </w:r>
      <w:r w:rsidR="00FA6BC5">
        <w:t>wel van tijd tot tijd daar van aan de vicaris generaal Aarts van het Bossche bisdom en van het gedrag van de pastoor en zijn leer verschillende bewijzen hebben gesuggereerd, met gevolg, dat de vicaris getracht had de pastoor ervan te overtuigen en tot zijn plicht te brengen, maar alles tevergeefs; ze verzoeken dat haar Ho: Mo: de vicaris gelieven te gelasten om prompte voorzieningen te treffen t.a.v. pastoor Hendricus van Meele tot rust en welzijn van de roomse gemeente; een kopie van dit rekest wordt gezonden naar</w:t>
      </w:r>
      <w:r w:rsidR="004C194F">
        <w:t xml:space="preserve"> de kwartierschout van Maasland </w:t>
      </w:r>
      <w:r w:rsidR="004C194F" w:rsidRPr="00881E25">
        <w:rPr>
          <w:b/>
          <w:sz w:val="22"/>
          <w:szCs w:val="22"/>
        </w:rPr>
        <w:t>[Schutjes in deel V p</w:t>
      </w:r>
      <w:r w:rsidR="00881E25">
        <w:rPr>
          <w:b/>
          <w:sz w:val="22"/>
          <w:szCs w:val="22"/>
        </w:rPr>
        <w:t>ag</w:t>
      </w:r>
      <w:r w:rsidR="004C194F" w:rsidRPr="00881E25">
        <w:rPr>
          <w:b/>
          <w:sz w:val="22"/>
          <w:szCs w:val="22"/>
        </w:rPr>
        <w:t>.</w:t>
      </w:r>
      <w:r w:rsidR="00881E25">
        <w:rPr>
          <w:b/>
          <w:sz w:val="22"/>
          <w:szCs w:val="22"/>
        </w:rPr>
        <w:t xml:space="preserve"> </w:t>
      </w:r>
      <w:r w:rsidR="004C194F" w:rsidRPr="00881E25">
        <w:rPr>
          <w:b/>
          <w:sz w:val="22"/>
          <w:szCs w:val="22"/>
        </w:rPr>
        <w:t xml:space="preserve">589  meldt in zijn Geschiedenis van het bisdom ’s-Hertogenbosch </w:t>
      </w:r>
      <w:r w:rsidR="00881E25">
        <w:rPr>
          <w:b/>
          <w:sz w:val="22"/>
          <w:szCs w:val="22"/>
        </w:rPr>
        <w:t xml:space="preserve">[1872] </w:t>
      </w:r>
      <w:r w:rsidR="004C194F" w:rsidRPr="00881E25">
        <w:rPr>
          <w:b/>
          <w:sz w:val="22"/>
          <w:szCs w:val="22"/>
        </w:rPr>
        <w:t xml:space="preserve">dat Hendricus de Mele op 30 november afstand heeft gedaan als pastoor en op 18 februari 1778 is opgevolgd door Joannes van Helmont geboortig van Berlicum] </w:t>
      </w:r>
      <w:r w:rsidR="00D47447">
        <w:rPr>
          <w:b/>
          <w:sz w:val="22"/>
          <w:szCs w:val="22"/>
        </w:rPr>
        <w:t xml:space="preserve">– </w:t>
      </w:r>
      <w:r w:rsidR="00D47447" w:rsidRPr="00D47447">
        <w:rPr>
          <w:sz w:val="22"/>
          <w:szCs w:val="22"/>
        </w:rPr>
        <w:t>zie ook folio 265</w:t>
      </w:r>
      <w:r w:rsidR="00D47447">
        <w:rPr>
          <w:b/>
          <w:sz w:val="22"/>
          <w:szCs w:val="22"/>
        </w:rPr>
        <w:t xml:space="preserve"> </w:t>
      </w:r>
      <w:r w:rsidR="00D47447" w:rsidRPr="00D47447">
        <w:rPr>
          <w:sz w:val="22"/>
          <w:szCs w:val="22"/>
        </w:rPr>
        <w:t>de pastoor zelf stuurt een rekest</w:t>
      </w:r>
      <w:r w:rsidR="00D47447">
        <w:rPr>
          <w:b/>
          <w:sz w:val="22"/>
          <w:szCs w:val="22"/>
        </w:rPr>
        <w:t xml:space="preserve"> </w:t>
      </w:r>
      <w:r w:rsidR="00D47447" w:rsidRPr="00D47447">
        <w:rPr>
          <w:sz w:val="22"/>
          <w:szCs w:val="22"/>
        </w:rPr>
        <w:t>over wat ook zijn voorgangers</w:t>
      </w:r>
      <w:r w:rsidR="00D47447">
        <w:rPr>
          <w:sz w:val="22"/>
          <w:szCs w:val="22"/>
        </w:rPr>
        <w:t xml:space="preserve"> </w:t>
      </w:r>
      <w:r w:rsidR="00D47447" w:rsidRPr="00D47447">
        <w:rPr>
          <w:sz w:val="22"/>
          <w:szCs w:val="22"/>
        </w:rPr>
        <w:t>hebben meegemaakt</w:t>
      </w:r>
      <w:r w:rsidR="00FF79D3">
        <w:rPr>
          <w:sz w:val="22"/>
          <w:szCs w:val="22"/>
        </w:rPr>
        <w:t xml:space="preserve"> en folio 496 opdracht aan de vicaris</w:t>
      </w:r>
      <w:r w:rsidR="00266F80">
        <w:rPr>
          <w:sz w:val="22"/>
          <w:szCs w:val="22"/>
        </w:rPr>
        <w:t>; folio 591 verzoek aan de vicaris om de pastoor bij zich te ontbieden en te bevragen over zijn vexatoir gedrag t.o.v. de leden van zijn roomse</w:t>
      </w:r>
      <w:r w:rsidR="00BA5CE8">
        <w:rPr>
          <w:sz w:val="22"/>
          <w:szCs w:val="22"/>
        </w:rPr>
        <w:t xml:space="preserve"> </w:t>
      </w:r>
      <w:r w:rsidR="00266F80">
        <w:rPr>
          <w:sz w:val="22"/>
          <w:szCs w:val="22"/>
        </w:rPr>
        <w:t xml:space="preserve">gemeente en hem te removeren en dimitteren en hem ernstig te waarschuwen en er zorg voor te dragen dat er geen verdere aanleiding </w:t>
      </w:r>
      <w:r w:rsidR="009567F5">
        <w:rPr>
          <w:sz w:val="22"/>
          <w:szCs w:val="22"/>
        </w:rPr>
        <w:t>tot klachten komt en zich stipt te gedragen</w:t>
      </w:r>
    </w:p>
    <w:p w14:paraId="34D34F55" w14:textId="77777777" w:rsidR="00FA6BC5" w:rsidRDefault="00FA6BC5"/>
    <w:p w14:paraId="299739C3" w14:textId="77777777" w:rsidR="00FA6BC5" w:rsidRDefault="00FA6BC5">
      <w:r>
        <w:t>folio 144 – woensdag 12 maart 1777</w:t>
      </w:r>
    </w:p>
    <w:p w14:paraId="298FA510" w14:textId="77777777" w:rsidR="00FA6BC5" w:rsidRDefault="00844E9F">
      <w:r>
        <w:t>Rekest van de regenten van Haaren in kwartier Oister</w:t>
      </w:r>
      <w:r w:rsidR="00971650">
        <w:t>wijk</w:t>
      </w:r>
      <w:r>
        <w:t xml:space="preserve"> inhoudende dat haar Ho: Mo: om met nadruk te voorzien, dat geen plaatsen, welke behoorlijk waakzaam wilden zijn, door de last des onderhouds van arme luiden verteerd zouden worden, bij een algemene resolutie die aangaande de nodige orders hadden beraamd en daarbij, in navolging van de Heren Staten van Holland bij plakkaat van 8 augustus 1682 tot een algemene grondregel hadden gesteld, dat geen regenten van dorpen verpl</w:t>
      </w:r>
      <w:r w:rsidR="00971650">
        <w:t>icht</w:t>
      </w:r>
      <w:r>
        <w:t xml:space="preserve"> zouden zijn om enige personen van elders komende onder hun jurisdictie te ontvangen en te admitteren die niet tot 200 gl. toe onder de genoemde jurisdictie gegoed waren, tenzij zij bij gerechtelijke attestatie van de magistraat van hun laatste residentieplaats deden blijken van hun goed en deugdelijk gedrag, met informatie over het uitgeven van ontlastbrieven; voorts wordt gesproken over een zekere Daniël Rokel die toen hij nog in militaire dienst was zich had gevestigd te Helvoirt die met schoenlappen d</w:t>
      </w:r>
      <w:r w:rsidR="00971650">
        <w:t>e</w:t>
      </w:r>
      <w:r>
        <w:t xml:space="preserve"> kost verdiende en zich uiteindelijk vestigde te Haaren en in ondertrouw was gegaan met Petronella Cornelisse van de Weijer [met details].</w:t>
      </w:r>
      <w:r w:rsidR="00054F68">
        <w:t>- zie ook folio 481 reactie van Jacobus Althoffer stadhouder van de kwartierschout van kwartier Oisterwijk [2 tekstkolommen]</w:t>
      </w:r>
    </w:p>
    <w:p w14:paraId="06BC2BA3" w14:textId="77777777" w:rsidR="00844E9F" w:rsidRDefault="00844E9F"/>
    <w:p w14:paraId="7BE2B100" w14:textId="77777777" w:rsidR="00844E9F" w:rsidRDefault="00B91B04">
      <w:r>
        <w:t>folio 147 – woensdag 12 maart 1777</w:t>
      </w:r>
    </w:p>
    <w:p w14:paraId="42AD5452" w14:textId="77777777" w:rsidR="00B91B04" w:rsidRDefault="00B91B04">
      <w:r>
        <w:t xml:space="preserve">Rekest van de regenten van de heerlijkheid Kessel in kwartier Maasland die permissie hadden gevraagd om een nieuwe pastorie te mogen bouwen  op de plaats waar het oude huis nu staat welke pastorie 3 à 4 voeten zou uitspringen op het kerkhof; een zekere Laurens van der Straaten kwam het oude huis vernaderen en met de nieuwbouw zou men moeten wachten tot de afloop van het jaar der vernadering; de rente die men moest betalen aan het Groot Begijnhof te ’s-Hertogenbosch zou ineens moeten worden afgelost met 200 gl. </w:t>
      </w:r>
      <w:r w:rsidR="00BA5FF8">
        <w:t xml:space="preserve">en men vraagt i.v.m. de nieuwbouw een bedrag te mogen opnemen van 5000 gl. </w:t>
      </w:r>
    </w:p>
    <w:p w14:paraId="0E88A96E" w14:textId="77777777" w:rsidR="00BA5FF8" w:rsidRDefault="00BA5FF8"/>
    <w:p w14:paraId="2BD89A0F" w14:textId="77777777" w:rsidR="00BA5FF8" w:rsidRDefault="00BA5FF8">
      <w:r>
        <w:t>folio 161 – dinsdag 18 maart 1777</w:t>
      </w:r>
    </w:p>
    <w:p w14:paraId="2F9AF4A9" w14:textId="77777777" w:rsidR="00BA5FF8" w:rsidRDefault="00BA5FF8">
      <w:r>
        <w:t>Rekest van de regenten van Esch met verzoek om een schoolmeestershuis en school te mogen bouwen en informatie over hun verpondingen en beden over het jaar 1773 en de rekeningen t.a.v. de leen- en tolkamer in ’s-Hertogenbosch.</w:t>
      </w:r>
      <w:r w:rsidR="00321E90">
        <w:t xml:space="preserve"> zie ook folio 343</w:t>
      </w:r>
    </w:p>
    <w:p w14:paraId="66A8CE9C" w14:textId="77777777" w:rsidR="00BA5FF8" w:rsidRDefault="00BA5FF8"/>
    <w:p w14:paraId="750B20FE" w14:textId="77777777" w:rsidR="00FA6BC5" w:rsidRDefault="005F35C8">
      <w:r>
        <w:t>folio 206 – dinsdag 1 april 1777</w:t>
      </w:r>
    </w:p>
    <w:p w14:paraId="46FDA6CF" w14:textId="77777777" w:rsidR="005F35C8" w:rsidRDefault="005F35C8">
      <w:r>
        <w:t>Missive van J.W</w:t>
      </w:r>
      <w:r w:rsidR="001F1EC7">
        <w:t>.</w:t>
      </w:r>
      <w:r>
        <w:t>D. de Jongh stadhouder van de kwartierschout van kwartier Kempenland n.a.v. een communicatoire procedure binnen de dingbank van Oost- en Middelbeers tussen Dirk van Oudenhoven als eiser en aanklager en Jan van Hest als verweerder met een verwijzing naar een reglement tot betere administratie van de justitie in de schepenstoel der stad ’s-Hertogenbosch dd. 1 maart 1664 en de rol van de schepenen bij het vonnis binnen die procedure [met veel details].</w:t>
      </w:r>
    </w:p>
    <w:p w14:paraId="0BF53AD4" w14:textId="77777777" w:rsidR="005F35C8" w:rsidRDefault="005F35C8"/>
    <w:p w14:paraId="59DE9282" w14:textId="77777777" w:rsidR="005F35C8" w:rsidRDefault="005F35C8">
      <w:r>
        <w:t>folio 209 – woensdag 2 april 1777</w:t>
      </w:r>
    </w:p>
    <w:p w14:paraId="4AA7679B" w14:textId="77777777" w:rsidR="005F35C8" w:rsidRDefault="005F35C8">
      <w:r>
        <w:t xml:space="preserve">Rekest van pastoor en kerkmeesters van de roomse gemeente te Leende in kwartier Peelland </w:t>
      </w:r>
      <w:r w:rsidR="00617D42">
        <w:t>over de verbetering van hun kerkschuur en transport van huis en hof van de pastoor [met details].</w:t>
      </w:r>
      <w:r w:rsidR="00365927">
        <w:t xml:space="preserve"> – zie ook folio 463 het huis van de pastoor stond op naam van een zekere Wouter Thyssens</w:t>
      </w:r>
      <w:r w:rsidR="008E6924">
        <w:t>, folio 618 reactie van J. van der Hoeven drossaard der heerlijkheid Leende ; kerkschuur en erf staan op naam van Johannes Potters inwoner van Leende met veel details in ruim 2 te</w:t>
      </w:r>
      <w:r w:rsidR="00BA5CE8">
        <w:t>ks</w:t>
      </w:r>
      <w:r w:rsidR="008E6924">
        <w:t>tkolommen</w:t>
      </w:r>
    </w:p>
    <w:p w14:paraId="133E921C" w14:textId="77777777" w:rsidR="00617D42" w:rsidRDefault="00617D42"/>
    <w:p w14:paraId="6277E5C1" w14:textId="77777777" w:rsidR="00617D42" w:rsidRDefault="00617D42">
      <w:r>
        <w:t>folio 21</w:t>
      </w:r>
      <w:r w:rsidR="001733FA">
        <w:t>4</w:t>
      </w:r>
      <w:r>
        <w:t xml:space="preserve"> – vrijdag 4 april 1777</w:t>
      </w:r>
    </w:p>
    <w:p w14:paraId="2CB6160D" w14:textId="77777777" w:rsidR="001733FA" w:rsidRDefault="00617D42">
      <w:r>
        <w:t>Rekest van P. de Jong drossaard der</w:t>
      </w:r>
      <w:r w:rsidR="001733FA">
        <w:t xml:space="preserve"> </w:t>
      </w:r>
      <w:r>
        <w:t xml:space="preserve">heerlijkheid Vlierden in kwartier Peelland op een rekest van pastoor en kerkmeesters der roomse kerkschuur aldaar die hebben verzocht hun kerkschuur te mogen vernieuwen en verbeteren en tevens </w:t>
      </w:r>
      <w:r w:rsidR="001733FA">
        <w:t>vraagt de pastoor of hij tijdelijk afwezig mag zijn om zijn privé-zaken te kunnen regelen en dat de dienst overgenomen kan worden door een pastoor of kapelaan uit een van de nabij gelegen dorpen, wat overigens wordt afgewezen en daarna volgt een compleet overzicht van alle details t.a.v. de bouw en het interieur in 12 artikelen.</w:t>
      </w:r>
    </w:p>
    <w:p w14:paraId="6078AAA4" w14:textId="77777777" w:rsidR="001733FA" w:rsidRDefault="001733FA"/>
    <w:p w14:paraId="10373F15" w14:textId="77777777" w:rsidR="00617D42" w:rsidRDefault="001733FA">
      <w:r>
        <w:t>folio 215 – vrijdag 4 april 1777</w:t>
      </w:r>
    </w:p>
    <w:p w14:paraId="327BB284" w14:textId="77777777" w:rsidR="001733FA" w:rsidRDefault="001733FA">
      <w:r>
        <w:t>Reactie van de Haagse heren belast met de Meierijse zaken op een missive van J.W.D. de Jong stadhouder van de kwartierschout van kwartier Kempenland op het rekest van Andries van Eyk en Johannes Willems kerkmesters te Hoogeloon over hun kerkschuur die verrot en versleten is met een verzoek om die te mogen vernieuwen, met riet of stro te mogen bedekken, de drie altaren te mogen repareren, verven van het houtwerk, verandering aanbrengen aan de ramen etc.; een kopie wordt opgestuurd naar de kwartierschout van Kempenland.</w:t>
      </w:r>
    </w:p>
    <w:p w14:paraId="4E7C3A09" w14:textId="77777777" w:rsidR="001733FA" w:rsidRDefault="001733FA"/>
    <w:p w14:paraId="0ECB3B12" w14:textId="77777777" w:rsidR="001733FA" w:rsidRDefault="00CB559E">
      <w:r>
        <w:t>folio 226 – dinsdag 8 april 1777</w:t>
      </w:r>
    </w:p>
    <w:p w14:paraId="25A5E62D" w14:textId="77777777" w:rsidR="00CB559E" w:rsidRDefault="00CB559E">
      <w:r>
        <w:t>Rekest van Johannes Jacobus Ribbius geweest zijnde president-schepen en zijnde lidmaat van de ware gereformeerde kerk zoals blijkt uit een attestatie aangevende dat hij suppliant door J.Adriaan Bout Heer der gemelde baronie en grondheerlijkheid op 22 maart 1777 is aangesteld tot drossaard der heerlijkheid en het gehucht Ginderdoor en hij verzoekt om approbatie van die aanstelling.</w:t>
      </w:r>
    </w:p>
    <w:p w14:paraId="687C0E82" w14:textId="77777777" w:rsidR="00CB559E" w:rsidRDefault="00CB559E"/>
    <w:p w14:paraId="7A4579F9" w14:textId="77777777" w:rsidR="00CB559E" w:rsidRDefault="00CB559E">
      <w:r>
        <w:t>folio 242 – dinsdag 15 april 1777</w:t>
      </w:r>
    </w:p>
    <w:p w14:paraId="5665431C" w14:textId="77777777" w:rsidR="00CB559E" w:rsidRDefault="00CB559E">
      <w:r>
        <w:t>Rekest van pastoor en kerkmeesters van de roomse kerkschuur in de heerlijkheid Sint Michielsgestel in kwartier Oisterwijk die een aanvraag indienen om voor het einde van 1777 hun kerkschuur te mogen vernieuwen en repareren; een kopie wordt doorgestuurd naar de drossaard der heerlijkheid.</w:t>
      </w:r>
      <w:r w:rsidR="0090472E">
        <w:t xml:space="preserve"> – zie ook folio 327</w:t>
      </w:r>
      <w:r w:rsidR="00054F68">
        <w:t>, 477 [1 ½ tekstkolom]</w:t>
      </w:r>
    </w:p>
    <w:p w14:paraId="05CC7A8B" w14:textId="77777777" w:rsidR="00CB559E" w:rsidRDefault="00CB559E"/>
    <w:p w14:paraId="1085D328" w14:textId="77777777" w:rsidR="00CB559E" w:rsidRDefault="00CB559E">
      <w:r>
        <w:t>folio 261 – woensdag 23 april 1777</w:t>
      </w:r>
    </w:p>
    <w:p w14:paraId="790262E5" w14:textId="77777777" w:rsidR="00CB559E" w:rsidRDefault="00CB559E">
      <w:r>
        <w:t>Rekest van pastoor en kerkmeesters der roomse kerkschuur van de parochie Sint Pieter te Vught die een verzoek indienen tot vergroting, verandering en reparatie van hun kerkschuur; een kopie wordt gestuurd naar de hoogschout van stad en meierij van ’s-Hertogenbosch.</w:t>
      </w:r>
    </w:p>
    <w:p w14:paraId="6B98E253" w14:textId="77777777" w:rsidR="00CB559E" w:rsidRDefault="00B450DF">
      <w:r>
        <w:t xml:space="preserve">- zie ook folio 391 reactie van de hoogschout welke reactie wordt doorgestuurd naar de Haagse heren belast met de Meierijse zaken </w:t>
      </w:r>
      <w:r w:rsidR="00054F68">
        <w:t>– zie ook folio 475 zéér uitgebreide reactie in 3 tekstkolommen]</w:t>
      </w:r>
    </w:p>
    <w:p w14:paraId="632F8329" w14:textId="77777777" w:rsidR="00B450DF" w:rsidRDefault="00B450DF"/>
    <w:p w14:paraId="30C7A339" w14:textId="77777777" w:rsidR="00CB559E" w:rsidRDefault="00D47447">
      <w:r>
        <w:t>folio 275 – maandag 28 april 1777</w:t>
      </w:r>
    </w:p>
    <w:p w14:paraId="75CD87B0" w14:textId="77777777" w:rsidR="00D47447" w:rsidRDefault="00D47447">
      <w:r>
        <w:t xml:space="preserve">Rapport van de </w:t>
      </w:r>
      <w:r w:rsidR="00042D1F">
        <w:t>Haagse</w:t>
      </w:r>
      <w:r>
        <w:t xml:space="preserve"> heren belast met de Meierijse zaken die een missive hebben onderzo</w:t>
      </w:r>
      <w:r w:rsidR="00321E90">
        <w:t>cht</w:t>
      </w:r>
      <w:r>
        <w:t xml:space="preserve"> van de hand van Isaacq Ver</w:t>
      </w:r>
      <w:r w:rsidR="00321E90">
        <w:t>st</w:t>
      </w:r>
      <w:r>
        <w:t xml:space="preserve">er stadhouder van de kwartierschout van kwartier Maasland op het rekest van de pastoor en kerkmeesters der roomse kerkschuur in het dorp Nistelrode </w:t>
      </w:r>
      <w:r w:rsidR="00042D1F">
        <w:t>die nodig gerepareerd en hersteld dient te worden en in twee tekstkolommen worden alle details aangegeven!</w:t>
      </w:r>
    </w:p>
    <w:p w14:paraId="68DB5DCD" w14:textId="77777777" w:rsidR="00042D1F" w:rsidRDefault="00042D1F"/>
    <w:p w14:paraId="42AA6CD8" w14:textId="77777777" w:rsidR="00042D1F" w:rsidRDefault="00042D1F">
      <w:r>
        <w:t xml:space="preserve">folio 279 – dinsdag 29 april </w:t>
      </w:r>
      <w:r w:rsidR="00B62E68">
        <w:t>1777</w:t>
      </w:r>
    </w:p>
    <w:p w14:paraId="1F1E7F79" w14:textId="77777777" w:rsidR="00042D1F" w:rsidRDefault="00042D1F">
      <w:r>
        <w:t>Rekest van Johannes Manuël Broecx zijnde lidmaat van de ware christelijke gereformeerde religie wonende te Veldhoven in kwartier Kempenland [er staat Maasland!] inhoudende dat door het overlijden van J.C.Dagevos hij was aangesteld door Martinus Backus Heer der heerlijkheden Valkenswaard en Waalre was aangesteld tot secretaris en stokhouder der genoemde heerlijkheden en hij dient een verzoek in tot approbatie van die aanstelling; akkoord.</w:t>
      </w:r>
      <w:r w:rsidR="0090472E">
        <w:t xml:space="preserve"> – zie ook folio 330 reactie van Boudewijn van Beverwijk secretaris van Veldhoven Zeelst en Blaarthem en van Johannes Manuël Brocx</w:t>
      </w:r>
      <w:r w:rsidR="00BA5CE8">
        <w:t>/Broex (?)</w:t>
      </w:r>
      <w:r w:rsidR="0090472E">
        <w:t xml:space="preserve"> substituut secretaris </w:t>
      </w:r>
      <w:r w:rsidR="00054F68">
        <w:t>– zie ook folio 483</w:t>
      </w:r>
    </w:p>
    <w:p w14:paraId="700D1919" w14:textId="77777777" w:rsidR="00042D1F" w:rsidRDefault="00042D1F"/>
    <w:p w14:paraId="4188D39C" w14:textId="77777777" w:rsidR="00042D1F" w:rsidRDefault="00042D1F">
      <w:r>
        <w:t>folio 281 – woensdag 30 april 1777</w:t>
      </w:r>
    </w:p>
    <w:p w14:paraId="392AE782" w14:textId="77777777" w:rsidR="00042D1F" w:rsidRDefault="00042D1F">
      <w:r>
        <w:t xml:space="preserve">Rekest van Mr. Bartholomeus Gerard van den Velde geboortig van Batavia en lidmaat der hervormde Nederduitse Gemeente zoals blijkt uit een authentiek extract uit het doopboek en de kerkelijke attestatie , inhoudende dat hij suppliant door Nicolaas Antoin Graaf van Arberg </w:t>
      </w:r>
      <w:r w:rsidR="00B62E68">
        <w:t>an Valangin, Freisen en het Heilige Roomse Rijk, generaal majoor ten dienste van zijne keizerlijke majesteit , Vrijbaron van Elslooz, Heer van Olignies, Heer der stad en vrijheid Helmond in kwartier Peelland was aangesteld tot drossaard en schout en stadhouder van de leen- en laatbank aldaar zoals blijkt uit de commissie dd. 20 maart 1777 en nu verzoekt hij om approbatie van die aanstelling; akkoord.</w:t>
      </w:r>
      <w:r w:rsidR="009E30BE">
        <w:t xml:space="preserve"> – zie ook folio 405 waarin de melding dat Mr. Matthias Havius Boonakker geboortig van Zutphen en gereformeerd is aangesteld door Van den Velde tot substituut drosaard en schout te Helmond en substituut stadhouder van de leen- en laatbank</w:t>
      </w:r>
    </w:p>
    <w:p w14:paraId="3E0025EB" w14:textId="77777777" w:rsidR="00B62E68" w:rsidRDefault="00B62E68"/>
    <w:p w14:paraId="26BB6AFC" w14:textId="77777777" w:rsidR="00B62E68" w:rsidRDefault="00B62E68">
      <w:r>
        <w:t>folio 281 – woensdag 30 april 1777</w:t>
      </w:r>
    </w:p>
    <w:p w14:paraId="7F040B60" w14:textId="77777777" w:rsidR="00B62E68" w:rsidRDefault="00B62E68">
      <w:r>
        <w:t>Verzoek om condemnatie van Mathijs Hendrik van Son Hendriksz. als procureur van Anthony Gerard Heermans secretaris van Waalwijk en griffier der lenen aldaar requirant om condemnatie te begeren op de akte van gelofte overgifte en renunciatie door hem op 15 april tbv Johan Harmen Sigismund Baron van Nagel en Francois Cornelis Baron van Sommelsdyck als voogden over Paulina Maria Constantia le Leu de Wilhem, Vrouwe van Waalwijk, voor notaris Jan van der Bruggen en getuigen binnen ’s-Hertogenbosch gepasseerd en een andere getuige is Jan Willem van Alphen als procureur; goedkeuring van het verzoek.</w:t>
      </w:r>
    </w:p>
    <w:p w14:paraId="59356D2A" w14:textId="77777777" w:rsidR="00B62E68" w:rsidRDefault="00B62E68"/>
    <w:p w14:paraId="71A9D7DF" w14:textId="77777777" w:rsidR="00B62E68" w:rsidRDefault="00321E90">
      <w:r>
        <w:t>folio 348 – dinsdag 20 mei 1777</w:t>
      </w:r>
    </w:p>
    <w:p w14:paraId="1BCB6A45" w14:textId="77777777" w:rsidR="00321E90" w:rsidRDefault="00321E90">
      <w:r>
        <w:t>Rekest van Ludolph Diderick Willem Carel van Tengnagel ordinaris raad in den Hove van Gelderland aangevende dat hij door aankoop eigenaar is geworden van het adellijk kasteel Duurendaal gelegen onder Heukelom in kwartier Oisterwijk maar daa</w:t>
      </w:r>
      <w:r w:rsidR="00BA5CE8">
        <w:t>r</w:t>
      </w:r>
      <w:r>
        <w:t xml:space="preserve"> geen gestadig verblijf zal kunnen houden gezien zijn functie binnen Gelderland maar alleen ’s zomers voor ’n bepaald gedeelte aldaar te verblijven en ten dien einde enige meubels daarheen wil transporteren [met details].</w:t>
      </w:r>
      <w:r w:rsidR="00B450DF">
        <w:t xml:space="preserve"> – zie ook folio 370 reactie vanuit het college ter admiraliteit op de Maas</w:t>
      </w:r>
    </w:p>
    <w:p w14:paraId="65B88E0A" w14:textId="77777777" w:rsidR="00321E90" w:rsidRDefault="00321E90"/>
    <w:p w14:paraId="742DFF94" w14:textId="77777777" w:rsidR="00B450DF" w:rsidRDefault="00B450DF">
      <w:r>
        <w:t>folio 399 – maandag 9 juni 1777</w:t>
      </w:r>
    </w:p>
    <w:p w14:paraId="23B2CAD3" w14:textId="77777777" w:rsidR="009E30BE" w:rsidRDefault="00B450DF">
      <w:r>
        <w:t>Missive van P.D. Santvoort dat Petrus Hofsteede professor te Rotterdam heeft gemeld dat zijn neef Petrus Hofsteede zijn</w:t>
      </w:r>
      <w:r w:rsidR="001F1EC7">
        <w:t xml:space="preserve"> </w:t>
      </w:r>
      <w:r>
        <w:t>studi</w:t>
      </w:r>
      <w:r w:rsidR="009E30BE">
        <w:t>e op de a</w:t>
      </w:r>
      <w:r w:rsidR="001F1EC7">
        <w:t>c</w:t>
      </w:r>
      <w:r w:rsidR="009E30BE">
        <w:t>ademie heeft voltooid waardoor een beurs vacant is geraakt; de laatste collatie was gedaan door de Ho: Mo: op 21 december 1768; het betreft een beurs van 100 gl. en de tourbeurt berust bij de provincie Utrecht en de beurs wordt gegund aan Pieter Adriaan Reinier van Ouwenaller.</w:t>
      </w:r>
    </w:p>
    <w:p w14:paraId="1D1BD673" w14:textId="77777777" w:rsidR="009E30BE" w:rsidRDefault="009E30BE"/>
    <w:p w14:paraId="4FFEAC6E" w14:textId="77777777" w:rsidR="00321E90" w:rsidRDefault="009E30BE">
      <w:r>
        <w:t>folio 405 – woensdag 11 juni 1777</w:t>
      </w:r>
    </w:p>
    <w:p w14:paraId="7829C9B4" w14:textId="77777777" w:rsidR="009E30BE" w:rsidRDefault="009E30BE">
      <w:r>
        <w:t>Memorie van de gecommitteerden namens Gelderland Holland en Westfriesland in de Raad van State Van Lynden Van Lantfoort en Van Bleijswijk die in commissie aanwezig zullen zijn bij de verpachting der tienden in Breda en ’s-Hertogenbosch verzoekende om een paspoort om met twee koetsen, ieder bespannen met vier paarden, en de nodige bagage, de rivieren te mogen passeren en repasseren zonder betaling van ’s  lands gerechtigheden; akkoord.</w:t>
      </w:r>
    </w:p>
    <w:p w14:paraId="762C051C" w14:textId="77777777" w:rsidR="009E30BE" w:rsidRDefault="009E30BE"/>
    <w:p w14:paraId="11CCF3CB" w14:textId="77777777" w:rsidR="009E30BE" w:rsidRDefault="005070FC">
      <w:r>
        <w:t>folio 425 – donderdag 19 juni 1777</w:t>
      </w:r>
    </w:p>
    <w:p w14:paraId="7EB16685" w14:textId="77777777" w:rsidR="005070FC" w:rsidRDefault="005070FC">
      <w:r>
        <w:t>Rekest van de regenten van Waalwijk in kwartier Oisterwijk over de slechte staat waarin de straatweg verkeert die door hun gemeente loopt en het fonds is wel toereikend om de straatweg enigszins te repareren maar geenszins om hem helemaal te vernieuwen wat op de leen- en tolkamer bekend moet zijn; vanwege brandgevaar met zoveel rieten daken op de woningen willen ze graag een nieuwe brandspuit laten maken wat incl. scheeps- en karre</w:t>
      </w:r>
      <w:r w:rsidR="001F1EC7">
        <w:t>n</w:t>
      </w:r>
      <w:r>
        <w:t>vrachten, tol en paspoort neerkomt op 1100 gl. en ook nog 500 gl. om een brandspuithuisje te kunnen bouwen en de aanschaf van kleding en brandgereedschappen; een kopie wordt doorgestuurd naar de Raad van State ter advisering aan de Ho: Mo:.</w:t>
      </w:r>
      <w:r w:rsidR="00C17235">
        <w:t>- zie ook folio 651 over hun straatweg</w:t>
      </w:r>
    </w:p>
    <w:p w14:paraId="76B6E9DC" w14:textId="77777777" w:rsidR="00B62E68" w:rsidRDefault="00B62E68"/>
    <w:p w14:paraId="62368C57" w14:textId="77777777" w:rsidR="005070FC" w:rsidRDefault="005070FC">
      <w:r>
        <w:t>folio 426 – donderdag 19 juni 1777</w:t>
      </w:r>
    </w:p>
    <w:p w14:paraId="61B2C357" w14:textId="77777777" w:rsidR="00B22510" w:rsidRDefault="005070FC">
      <w:r>
        <w:t xml:space="preserve">Rekest van Petrus Molengraaf predikant te Oost- en West Middelbeers in kwartier Kempenland </w:t>
      </w:r>
      <w:r w:rsidR="00895061">
        <w:t>inhoudende dat Dingena Sanders weduwe van Jan van Lieshout, als moeder en voogdes van haar enige zoon Willem van Lieshout als naaste bloedverwant van wijlen Jacob van Lieshout in leven kanunnik van het kapittel te Eindhoven op 19 maart 1763 had geconfereerd aan Abraham van Nouhuys zoon van Gosuinus van Nouhuys, predikant te Sint Oedenrode, in kwartier Peelland was begunstigd met een beurs gefundeerd door genoemde kanunnik; Abraham had inmiddels de leeftijd van 25 jaren bereikt en die beurs was nu vacant en was gegund aan des suppliants minderjarige zoon Jan Hendrik Molengraaf</w:t>
      </w:r>
      <w:r w:rsidR="00B22510">
        <w:t xml:space="preserve"> </w:t>
      </w:r>
      <w:r w:rsidR="00895061">
        <w:t>op 4 mei 1775 en men verzoekt approbatie van die collatie.</w:t>
      </w:r>
    </w:p>
    <w:p w14:paraId="21FCC35D" w14:textId="77777777" w:rsidR="00895061" w:rsidRDefault="00895061"/>
    <w:p w14:paraId="78DF89B1" w14:textId="77777777" w:rsidR="00895061" w:rsidRDefault="00895061">
      <w:r>
        <w:t>folio 428 – vrijdag 20 juni 1777</w:t>
      </w:r>
    </w:p>
    <w:p w14:paraId="32B2535F" w14:textId="77777777" w:rsidR="00895061" w:rsidRDefault="00895061">
      <w:r>
        <w:t>Missive van de rentmeester der geestelijke goederen A.Verster op het verzoek van Nicolaas van Heurn koopman te Amsterdam om approbatie van de collatie van het beneficie van het personaatschap of pastorije van Esch ; een kopie wordt doorgestuurd naar de Haagse heren belast met de financiële zaken om in overleg te gaan met gecommitteerden van de Raad van State en van de generaliteitsrekenkamer.</w:t>
      </w:r>
      <w:r w:rsidR="00266F80">
        <w:t xml:space="preserve"> zie ook folio 572 zéér uitgebreide reactie in 6 tekstkolommen</w:t>
      </w:r>
    </w:p>
    <w:p w14:paraId="7E3537F4" w14:textId="77777777" w:rsidR="00895061" w:rsidRDefault="00895061"/>
    <w:p w14:paraId="5AB080AD" w14:textId="77777777" w:rsidR="00203AC5" w:rsidRDefault="00203AC5">
      <w:r>
        <w:t>folio 432 – maandag 23 juni 1777</w:t>
      </w:r>
    </w:p>
    <w:p w14:paraId="4045628F" w14:textId="77777777" w:rsidR="009E10DB" w:rsidRDefault="00203AC5">
      <w:r>
        <w:t>Rekest van de schepenen der baronie en heerlijkheid Lieshout in kwartier Peelland inhoudende dat een zekere Francis van de Ven die eertijds in de heerlijkheid had gewoond, in 1776 vanwege een g</w:t>
      </w:r>
      <w:r w:rsidR="00BA5CE8">
        <w:t>epret</w:t>
      </w:r>
      <w:r>
        <w:t xml:space="preserve">endeerde diefstal en inbraak in de korenwindmolen van Lieshout na een ondergane geseling bij vonnis van 10 november 1776 uit de jurisdictie der gemelde heerlijkheid en uit de generaliteit is verbannen en mocht hij daarin terugkeren dan wacht hem een zwaardere lijfstraf als hij weer in handen van justitie valt; ondanks dat is hij toch aldaar teruggekeerd en heeft er zich wederom metterwoon gevestigd; de drosaard van Lieshout Johannes Jacobus Ribbius had zich indispensabel verplicht gevoeld om genoemde Francis van de Ven te arresteren en gevangen te nemen dan te weten dat die apprehensie niet zonder resistentie zou toegaan, in ogenschouw genomen de stoutheid en onverschrokkenheid van Van de Ven en de bijstand die anderen zouden verlenen om hem uit handen van justitie te laten ontkomen en daarom heeft hij verzocht </w:t>
      </w:r>
      <w:r w:rsidR="004F2271">
        <w:t xml:space="preserve">of de dienaren der justitie van de stad ’s-Hertogenbosch hem zouden kunnen en willen assisteren bij het apprehenderen van de dader; </w:t>
      </w:r>
      <w:r w:rsidR="00CB5917">
        <w:t>bij die arrestatie bleek de dader de beschikking te hebben over een sabel die hij had ontfutseld bij een van de justitiële dienaars waarmee hij zich wist te verdedigen en te weer te stellen en hij zou een van hen zelfs hebben doorstoken mits die door de anderen niet snel in veiligheid was gebracht; gelukkig waren anderen nog bijgesprongen tot ontzet van de gearresteerde waarbij een van hen zich niet ontzien had om een geladen snaphaan te richten op de drossaard en de dienaars van justitie maar uiteindelijk lukte het Francis van de Ven toch overgebracht te krijgen naar de gevangenis in Den Bosch;  vervolgens heeft de drossaard een remonstrantie opgesteld en die overhandigd aan de regenten van Lieshout en die hadden dat stuk doorgestuurd naar drie advocaten om het te laten screenen of helderheid en volledigheid; na bestudering van de stukken kwamen de advocaten tot de conclusie dat Francis van de Ven een zwaardere straf opgelegd mocht worden die hij zou moeten ondergaan en daarna was het wenselijk hem voor een aantal jaren op te sluiten in een tuchthuis, wat zou moeten gebeuren op kosten van de dorpskas van Lieshout; een kopie is doorgestuurd naar de Haagse heren belast met de Meierijse zaken met verzoek tot nader overleg en het doorgeven van hun bevindingen.</w:t>
      </w:r>
      <w:r w:rsidR="009E10DB">
        <w:t xml:space="preserve"> – op folio 481 volgt de uitspraak die overeenkomt met wat was voorgesteld nl. zwaardere lijfstraf en opnemen in een tuchthuis.</w:t>
      </w:r>
    </w:p>
    <w:p w14:paraId="40E2EF80" w14:textId="77777777" w:rsidR="009E10DB" w:rsidRDefault="009E10DB"/>
    <w:p w14:paraId="5D0ADC63" w14:textId="77777777" w:rsidR="009E10DB" w:rsidRDefault="009E10DB">
      <w:r>
        <w:t>folio 446 – maandag 30 juni 1777</w:t>
      </w:r>
    </w:p>
    <w:p w14:paraId="04B5A878" w14:textId="77777777" w:rsidR="00365927" w:rsidRDefault="009E10DB">
      <w:r>
        <w:t>Rekest van de regenten van stad en vrijheid Waalwijk in kwartier Oisterwijk inhoudende dat sedert het maken van de overlaat tussen Drunen en Baardwijk in het jaar 1766 de winterdijk te Waalwijk, strekkende van Besoijen oostwaarts tot de jurisdictie van Baardwijk een zeer zware last van het water te dragen heeft gehad waardoor het veroorzaakt werd dat bij hoge watervloeden deze winterdijk meer dan voorheen gevaar liep door te breken; bovendien had men ontdekt dat tijdens de buitengewone watervloeden van 1775 en 1776 men overtuigend had geleerd dat de heggen op de kruin van die dijk staande ten uiterste hinderlijk waren en dat men in geval van noodzakelijkheid de overstroming of gevreesde doorbraak, voor zover menselijke hulp mogelijk was, met gepaste middelen te voorkomen en tegen te gaan, hetgeen er de supplianten toe bewogen had om op 6</w:t>
      </w:r>
      <w:r w:rsidR="00365927">
        <w:t xml:space="preserve"> februari</w:t>
      </w:r>
      <w:r>
        <w:t xml:space="preserve"> 1777</w:t>
      </w:r>
      <w:r w:rsidR="00365927">
        <w:t xml:space="preserve"> iedereen te ordonneren om de heggen op de kruin van de winterdijk voor de 16</w:t>
      </w:r>
      <w:r w:rsidR="00365927" w:rsidRPr="00365927">
        <w:rPr>
          <w:vertAlign w:val="superscript"/>
        </w:rPr>
        <w:t>e</w:t>
      </w:r>
      <w:r w:rsidR="00365927">
        <w:t xml:space="preserve"> april af te breken [amoveren]  en meer dan 60 mensen hebben gehoor gegeven aan die oproep m.u.v. Mattheus Pluim die geheel en een zekere Tielman van Osch die gedeeltelijk hun heggen op de dijk hadden laten staan en ondanks alle minnelijke inspanningen niet van plan waren de heggen verder te ruimen en dat daarom de verhoging van de dijk bemoeilijkt werd; men verzoekt de Ho: Mo: dat ze de regenten willen gelasten om de geërfden zouden kunnen gelasten om binnen een vastgestelde tijd de dijk te verhogen en Pluim en Van Osch te dwingen hun heggen alsnog weg te halen, met de macht aan de supplianten om de verhoging van de dijk én het ruimen van de heggen tegen de dubbele weerpenning aan te besteden ten koste van degenen die in gebreke zullen blijven aan die actie mee te werken; een kopie wordt gezonden aan de Raad van State ter advisering van de Ho: Mo:.</w:t>
      </w:r>
      <w:r w:rsidR="00766688">
        <w:t>- zie ook folio 792</w:t>
      </w:r>
    </w:p>
    <w:p w14:paraId="480CC9A7" w14:textId="77777777" w:rsidR="00365927" w:rsidRDefault="00365927"/>
    <w:p w14:paraId="2DA0DF24" w14:textId="77777777" w:rsidR="00895061" w:rsidRDefault="00E71716">
      <w:r>
        <w:t>folio 468 – Missive van J,.A. Thye Hannes drossaard der heerlijkheid Empel en Meerwijk geschreven op huize Meerwijk over de toegezonden plakkaten van de Ho: Mo: waarvan zij via de hoog- en laagschout naar gewoonte twee exemplaren hadden ontvangen, waarvan het ene afgekondigd en aangeplakt diende te worden en het andere geregistreerd door de secretaris  ingevolge een resolutie van de Raad van State dd. 10 april 1720, 11 januari 1743 en 24 januari 1752 die een register bijhiel dat berustte ter secretarie; de drossaard dient een verzoek in om hen drie exemplaren toe te sturen in de toekomst; het rekest wordt doorgestuurd naar de Haagse heren van de Raad van State.</w:t>
      </w:r>
      <w:r w:rsidR="00007B77">
        <w:t xml:space="preserve"> – zie ook folio 732 </w:t>
      </w:r>
    </w:p>
    <w:p w14:paraId="0F9D28E5" w14:textId="77777777" w:rsidR="00E71716" w:rsidRDefault="00E71716"/>
    <w:p w14:paraId="1B36913E" w14:textId="77777777" w:rsidR="00E71716" w:rsidRDefault="002F0472">
      <w:r>
        <w:t>folio 474 – donderdag 10 juli 1777</w:t>
      </w:r>
    </w:p>
    <w:p w14:paraId="176EA5E8" w14:textId="77777777" w:rsidR="002F0472" w:rsidRDefault="002F0472">
      <w:r>
        <w:t>Onderzoek van een missive van J.W.D. de Jongh stadhouder van de kwartierschout van kwartier Kempenland op een rekest van Jan Peters abt van Postel over de pastoorswoningen van Oerle en Veldhoven die bouwvallig zijn welke gebouwen, evenals de kerkschuren geen aanstoot geven aan de gereformeerden [met details</w:t>
      </w:r>
      <w:r w:rsidR="00054F68">
        <w:t xml:space="preserve"> in 2 tekstkolommen</w:t>
      </w:r>
      <w:r>
        <w:t>].</w:t>
      </w:r>
    </w:p>
    <w:p w14:paraId="0ADF7978" w14:textId="77777777" w:rsidR="00054F68" w:rsidRDefault="00054F68"/>
    <w:p w14:paraId="3A43AF4F" w14:textId="77777777" w:rsidR="00054F68" w:rsidRDefault="00FF79D3">
      <w:r>
        <w:t>folio 504 – donderdag 17 juli 1777</w:t>
      </w:r>
    </w:p>
    <w:p w14:paraId="51A944D0" w14:textId="77777777" w:rsidR="00FF79D3" w:rsidRDefault="00FF79D3">
      <w:r>
        <w:t>Rekest van Johannes Gothefridus Heeren koopman te ’s-Hertogenbosch inhoudende dat in 1771 een kleine kwantiteit tarw [moet vermoedelijk tarwe zijn] en latten vanuit de stad ’s-Hertogenbosch in de Meierij vervoerd moest worden maar door de commies der recherche was aangeslagen zodat de suppliant zich genoodzaakt voelde dit te melden bij de Raad ter admiraliteit te Rotterdam i.v.m. schadeloosstelling van dit arrest met een nadere verwijzing naar een plakkaat van de Ho: Mo: van 31 juli 1725.</w:t>
      </w:r>
      <w:r w:rsidR="00ED46D4">
        <w:t xml:space="preserve"> – zie ook folio 631</w:t>
      </w:r>
    </w:p>
    <w:p w14:paraId="65C1B49B" w14:textId="77777777" w:rsidR="00FF79D3" w:rsidRDefault="00FF79D3"/>
    <w:p w14:paraId="533A7E5E" w14:textId="77777777" w:rsidR="00FF79D3" w:rsidRDefault="00FF79D3">
      <w:r>
        <w:t xml:space="preserve"> </w:t>
      </w:r>
      <w:r w:rsidR="008E6924">
        <w:t>folio 620 – dinsdag 2 september 1777</w:t>
      </w:r>
    </w:p>
    <w:p w14:paraId="060EB0BF" w14:textId="77777777" w:rsidR="00ED46D4" w:rsidRDefault="008E6924">
      <w:r>
        <w:t xml:space="preserve">Onderzoek van het rekest van </w:t>
      </w:r>
      <w:r w:rsidR="00ED46D4">
        <w:t>hoofdman en dekens van het Sint Annagilde uit Nieuwkuijk over hun reglement dat door een brand in 1746 verloren is geraakt en ze hebben nu een nieuw reglement samengesteld dat in extenso staat afgedrukt verdeeld over 22 artikelen.</w:t>
      </w:r>
    </w:p>
    <w:p w14:paraId="7C9F45A2" w14:textId="77777777" w:rsidR="00ED46D4" w:rsidRDefault="00ED46D4"/>
    <w:p w14:paraId="053F452D" w14:textId="77777777" w:rsidR="00ED46D4" w:rsidRDefault="00ED46D4">
      <w:r>
        <w:t>folio 627 – donderdag 4 september 1777</w:t>
      </w:r>
    </w:p>
    <w:p w14:paraId="674D836C" w14:textId="77777777" w:rsidR="008E6924" w:rsidRDefault="00ED46D4">
      <w:r>
        <w:t>Rekest van Josua Waakhuysen secretaris van de dingbank van Eersel Duizel en Steensel met verzoek om Jacob Meyer als gezworen klerk de secretarie te laten waarnemen tijdens zijn absentie van 2 jaren.</w:t>
      </w:r>
    </w:p>
    <w:p w14:paraId="23B7A94B" w14:textId="77777777" w:rsidR="00ED46D4" w:rsidRDefault="00ED46D4"/>
    <w:p w14:paraId="57E65AAA" w14:textId="77777777" w:rsidR="00ED46D4" w:rsidRDefault="00F21834">
      <w:r>
        <w:t>folio 635 – dinsdag 9 september 1777</w:t>
      </w:r>
    </w:p>
    <w:p w14:paraId="3B312358" w14:textId="77777777" w:rsidR="00F21834" w:rsidRDefault="00F21834">
      <w:r>
        <w:t>Rekest van Hendrik Jan Wentholt Heer der vrije heerlijkheid Gansoijen verzoekende dat het de Ho: Mo: mocht behagen bepaalde voorzieningen te treffen dat die van Eethen een pretense keur van de 29</w:t>
      </w:r>
      <w:r w:rsidRPr="00F21834">
        <w:rPr>
          <w:vertAlign w:val="superscript"/>
        </w:rPr>
        <w:t>e</w:t>
      </w:r>
      <w:r>
        <w:t xml:space="preserve"> augustus t.a.v. de Gansoijensendijk op geen enkele wijze ter uitvoer mogen brengen en de suppliant als Heer van Gansoijen te autoriseren en octrooi te verlenen om door de drossaard van Gansoijen als dijkgraaf en door schepenen van Gansoijen als heemraden de genoemde Gansoijensezeedijk te laten keuren en schouwen, mitsgaders de daar op te maken keuren naar gewone dijkrechten acuut uit te voeren en hem een akte van octrooi te verlenen; de zaak wordt doorgestuurd naar de Haagse heren belast met de Meierijse zaken.</w:t>
      </w:r>
    </w:p>
    <w:p w14:paraId="6725BCE9" w14:textId="77777777" w:rsidR="00F21834" w:rsidRDefault="00F21834"/>
    <w:p w14:paraId="2DCD1D99" w14:textId="77777777" w:rsidR="00F21834" w:rsidRDefault="00C17235">
      <w:r>
        <w:t>folio 663 – maandag 22 september 1777</w:t>
      </w:r>
    </w:p>
    <w:p w14:paraId="30F54017" w14:textId="77777777" w:rsidR="00C17235" w:rsidRDefault="00C17235">
      <w:r>
        <w:t>Rekest van de magistraat van ’s-Hertogenbosch verwijzend naar een resolutie van 1 maart 1754 en 10 augustus 1761 i.v.m. de onkosten van het onderhoud der criminele gevangenen die door de hoogschout van stad en meierij worden overgebracht naar de gevangenpoort in de sta nl. indien die gevangen buikvast waren van de Meierij de onkosten op het conto komen van de gemeente waar ze thuis horen; Johan van Bruggen is aangesteld als rentmeester van het inkomen der gevangenpoort el gekwalificeerd tot het invorderen van hetgeen de dorpen verschuldigd waren en te kijken of die voldaan waren</w:t>
      </w:r>
      <w:r w:rsidR="00BF71C1">
        <w:t>, waarbij tevens wordt verwezen naar Gerardus Hamers zijn voorganger mbt een executoriaal dd. 4 december 1758.</w:t>
      </w:r>
    </w:p>
    <w:p w14:paraId="4BA86D19" w14:textId="77777777" w:rsidR="00BF71C1" w:rsidRDefault="00BF71C1"/>
    <w:p w14:paraId="176E4182" w14:textId="77777777" w:rsidR="00BF71C1" w:rsidRDefault="00BF71C1">
      <w:r>
        <w:t>folio 667 – dinsdag 23 september 1777</w:t>
      </w:r>
    </w:p>
    <w:p w14:paraId="7BD3E181" w14:textId="77777777" w:rsidR="00BF71C1" w:rsidRDefault="00BF71C1">
      <w:r>
        <w:t>Missive van stadhouder J.W.D. de Jongh stadhouder van de kwartierschout van kwartier Kempenland over de discussie omtrent het aanstellen van schepenen, tienmannen, achtmannen, vijfmannen etc. waarbij voorkeur hebben Brabanders en genaturaliseerden; het betreft hier het dorp Hapert onder de dingbank Hoogeloon en Caste</w:t>
      </w:r>
      <w:r w:rsidR="00740C40">
        <w:t>r</w:t>
      </w:r>
      <w:r>
        <w:t>en, zijnde te Hoogloon drie en te Hapert twee en te Casteren twee schepenen, de beide schepenen van de gereformeerde religie en de ene schepen in het huwelijk was getreden met de dochter van de tweede en de schepenen tegelijk regeerden nl. vader en schoonzoon en de stadhouder verzoekt deze situatie te continueren bij een verandering van schepenstoel of wanneer geen stoffe van de gereformeerde religie aanwezig is een roomsgezinde mag worden benoemd.</w:t>
      </w:r>
      <w:r w:rsidR="00A664B3">
        <w:t xml:space="preserve"> – zie ook folio 804</w:t>
      </w:r>
    </w:p>
    <w:p w14:paraId="0A7F046F" w14:textId="77777777" w:rsidR="00BF71C1" w:rsidRDefault="00BF71C1"/>
    <w:p w14:paraId="45D9BF76" w14:textId="77777777" w:rsidR="00740C40" w:rsidRDefault="00740C40">
      <w:r>
        <w:t>folio 680 – maandag 29 september 1777</w:t>
      </w:r>
    </w:p>
    <w:p w14:paraId="4D92E0FE" w14:textId="77777777" w:rsidR="00740C40" w:rsidRDefault="00740C40">
      <w:r>
        <w:t>Rekest van stadhouder en gecommitteerden van kwartier Peelland die om de juiste interpretatie vragen van een reglement en resolutie van 7 september 1731, 12 februari 1734 en 28 oktober 1763 mbt huishoudende of op zichzelf wonende per</w:t>
      </w:r>
      <w:r w:rsidR="003F1AA9">
        <w:t>so</w:t>
      </w:r>
      <w:r>
        <w:t xml:space="preserve">nen van elders in een stad of dorp komen wonen, over de eigenaars of administrateurs van huizen kamer sof woningen aan buitengezetenen van elders komende geen huis kamer of woning mogen verhuren of laten bewonen, over personen met een slecht gedrag of wiens inwoning wordt gevoed als gevaarlijk en nadelig, over inwonende kinderen bij hun ouders of elders ter schole of anderszins worden uitbesteed of gealimenteerd worden geen akte van borgtocht of ontlastbrief nodig zouden hebben en over personen van de gereformeerde religie  komende van steden of plaatsen waar men niet gewend is ontlastbrieven uit te geven. </w:t>
      </w:r>
    </w:p>
    <w:p w14:paraId="16CE42EC" w14:textId="77777777" w:rsidR="00F21834" w:rsidRDefault="00F21834"/>
    <w:p w14:paraId="01EA18A0" w14:textId="77777777" w:rsidR="00C102A5" w:rsidRDefault="00C102A5">
      <w:r>
        <w:t>folio 704 – dinsdag 7 oktober 1777</w:t>
      </w:r>
    </w:p>
    <w:p w14:paraId="0CBF7125" w14:textId="77777777" w:rsidR="00C102A5" w:rsidRDefault="00C102A5">
      <w:r>
        <w:t>Rekest van Jacob Speck lidmaat van de gereformeerde religie inhoudende dat hij suppliant door Paulus Eckringa nomine uxoris Heer van Geldrop met Groot en Klein Braakhuizen is aangesteld tot vorster der heerlijkheid Geldrop en verzoekt nu om approbatie van die aanstelling.</w:t>
      </w:r>
    </w:p>
    <w:p w14:paraId="276442B5" w14:textId="77777777" w:rsidR="00C102A5" w:rsidRDefault="00C102A5"/>
    <w:p w14:paraId="4C5FCEF1" w14:textId="77777777" w:rsidR="00C102A5" w:rsidRDefault="000B23F2">
      <w:r>
        <w:t>folio 704 – dinsdag 7 oktober 1777</w:t>
      </w:r>
    </w:p>
    <w:p w14:paraId="1292E329" w14:textId="77777777" w:rsidR="000B23F2" w:rsidRDefault="000B23F2">
      <w:r>
        <w:t>Hier volgt het hele relaas over Jan Heere geboortig van Oerle zoals beschreven in inv.nr.114 !</w:t>
      </w:r>
      <w:r w:rsidR="00766688">
        <w:t xml:space="preserve"> – zie ook inv.nr.115 folio 766 </w:t>
      </w:r>
    </w:p>
    <w:p w14:paraId="28215165" w14:textId="77777777" w:rsidR="00F21834" w:rsidRDefault="00F21834"/>
    <w:p w14:paraId="213C5DB2" w14:textId="77777777" w:rsidR="00054F68" w:rsidRDefault="0009795E">
      <w:r>
        <w:t>folio 730 – dinsdag 21 oktober 1777</w:t>
      </w:r>
    </w:p>
    <w:p w14:paraId="23E32C83" w14:textId="77777777" w:rsidR="00007B77" w:rsidRDefault="0009795E">
      <w:r>
        <w:t xml:space="preserve">Rekest van de magistraat van ’s-Hertogenbosch </w:t>
      </w:r>
      <w:r w:rsidR="009369EB">
        <w:t xml:space="preserve">op een rekest van een aantal burgers van de roomse religie nl. Mr. Guilielmus Josephus Venantius van Hagens, Pieter van Rijn, Hendrik Smolders, Albertus Vogelvangers, Hendrik van Someren, Peterus Josephus van Berkel, Jan Godefridus Heeren, Theodorus Josephus Hack, Leonardus van de Ven, Mr. Zacharias Mathias Lomans, Andreas Emmers, Bernardus Mulders, Nicolaas Pels, Michiel Loutermans en Mr. Gerard Smits verzoekende dat het haar Ho: Mo: behagen mocht te verklaren dat het timmerem erigeren funderen en doteren van een rooms armenweeshuis binnen voornoemde stad en het collecteren en contribueren tot en begunstigen en doteren van het genoemde weeshuis bij testament of andere akten met erfstelling legaten en andere makingen onder het opzicht van haar Ho: Mo: plakkaten van 14 april 1649 en 14 oktober 1655 niet begrepen of vervat zijn; en daarom de supplianten gratieus te permitteren autoriseren en octrooi te verlenen </w:t>
      </w:r>
      <w:r w:rsidR="000636A7">
        <w:t xml:space="preserve">om een weeshuis op te richten en voor dat doel in de roomse kerken </w:t>
      </w:r>
      <w:r w:rsidR="00007B77">
        <w:t>op zondagen en dagen door de week en eventuele andere diensten als ook tweemaal in de stad nl. in de maanden mei en november aan de woonhuizen van de roomse ingezetenen om aalmoezen en liefdegiften te mogen collecteren en om de bovengenoemde erfstellingen etc. te begunstigen en te doteren; een kopie van het rekest wordt doorgestuurd naar de Haagse heren belast met de Meierijse zaken.</w:t>
      </w:r>
    </w:p>
    <w:p w14:paraId="5D2F75EE" w14:textId="77777777" w:rsidR="00007B77" w:rsidRDefault="00007B77"/>
    <w:p w14:paraId="00CC0B39" w14:textId="77777777" w:rsidR="00584A4C" w:rsidRDefault="009369EB">
      <w:r>
        <w:t xml:space="preserve"> </w:t>
      </w:r>
      <w:r w:rsidR="00584A4C">
        <w:t>folio 738 – maandag 27 oktober 1777</w:t>
      </w:r>
    </w:p>
    <w:p w14:paraId="2ED7426E" w14:textId="77777777" w:rsidR="00584A4C" w:rsidRDefault="00584A4C">
      <w:r>
        <w:t>Missive vanuit het college ter admiraliteit op de Maas te Rotterdam als reactie op een rekest van koopman Heeren over de excessen die door de officieren van de konvooien en licenten in ’s-Hertogenbosch worden begaan; een missive van de officieren van het kantoor van de konvooien en licenten te ’s-Hertogenbosch geschreven de 5</w:t>
      </w:r>
      <w:r w:rsidRPr="00584A4C">
        <w:rPr>
          <w:vertAlign w:val="superscript"/>
        </w:rPr>
        <w:t>e</w:t>
      </w:r>
      <w:r>
        <w:t xml:space="preserve"> juli met klachten die hen kenbaar waren gemaakt door commies Olivier Smits die door koopman Heeren in het koffiehuis het Klaverblad hem kwalijk bejegend was; de zaak wordt overgegeven aan de advocaat fiscaal Mr. Gerard Daniël Denick en later de rechtsgeleerden Mr. J.Brouwer, P. van Hamel, T.J.Gallé en J.G.Luyken [met veel details over ruim 4 tekstkolommen].</w:t>
      </w:r>
    </w:p>
    <w:p w14:paraId="131C3CB3" w14:textId="77777777" w:rsidR="00584A4C" w:rsidRDefault="00584A4C"/>
    <w:p w14:paraId="3D5149A0" w14:textId="77777777" w:rsidR="00584A4C" w:rsidRDefault="00462443">
      <w:r>
        <w:t>folio 743 – dinsdag 28 oktober 1777</w:t>
      </w:r>
    </w:p>
    <w:p w14:paraId="72824FDC" w14:textId="77777777" w:rsidR="00462443" w:rsidRDefault="00462443">
      <w:r>
        <w:t>Rekest van Ludolph Johannes Ribbius erfsecretaris der heerlijkheden Lieshout en Stiphout alsmede van de dorpen Aarle en Rixtel in kwartier Peelland inhoudende dat de suppliant vanwege hoge ouderdom en zware ziekten sedert enige jaren aan een verval van krachten en afnemen van zijn geestkracht heeft gewerkt en dat hij nu niet in staat is enige affaires te doen en nauwelijks veroorzaakt door grote bevingen zijn naam niet meer kon tekenen zoals blijkt uit het declaratoir van de medicine doctor Francois Guljé wonende te Helmond, vandaar dat hij de secretarie te Aarle Rixtel heeft overgegeven aan zijn zoon Johannes Jacobus Ribbius en tot op heden had hij de secretarie van Lieshout dankzij de hulp van een klerk kunnen aanhouden, omdat des suppliants zoon aan beide secretarieën meer dan werk genoeg had en bovendien drossaard van Lieshout was en dus geen secretaris aldaar zou kunnen zijn</w:t>
      </w:r>
      <w:r w:rsidR="00753CED">
        <w:t>; Ludolph wordt genoodzaakt de secretarie van Lieshout te laten waarnemen door een gezworen klerk verzoekende om de persoon van Benjamin Neomagus lidmaat van de ware gereformeerde religie die de leeftijd van 27 jaren heeft bereikt zoals blijkt uit het extract uit de doop- en lidmaatboeken en die al enige jaren als klerk heeft gefungeerd; het rekest wordt doorgestuurd naar de Haagse heren belast met de Meierijse zaken ter advisering en nader onderzoek.</w:t>
      </w:r>
      <w:r w:rsidR="00A664B3">
        <w:t>- zie ook folio 793</w:t>
      </w:r>
    </w:p>
    <w:p w14:paraId="0C3E8D15" w14:textId="77777777" w:rsidR="00753CED" w:rsidRDefault="00753CED"/>
    <w:p w14:paraId="56B7104E" w14:textId="77777777" w:rsidR="00753CED" w:rsidRDefault="00766688">
      <w:r>
        <w:t>folio 781 – dinsdag 18 november 1777</w:t>
      </w:r>
    </w:p>
    <w:p w14:paraId="47F96A96" w14:textId="77777777" w:rsidR="00766688" w:rsidRDefault="00766688">
      <w:r>
        <w:t>Missive van J.W.D. de Jongh stadhouder van de kwartierschout van kwartier Kempenland op een rekest van Leendert Bots en Dirk Janssen kerkmeesters van de roomse kerkschuur te Borkel [bij Schaft] die aangeven dat hun kerkschuur, lang en breed 28 ½ voet erg bouwvallig is en noodzakelijk gerepareerd dient te worden; een kopie wordt doorgestuurd naar de Haagse heren belast met de Meierijse zaken.</w:t>
      </w:r>
    </w:p>
    <w:p w14:paraId="467AC5B2" w14:textId="77777777" w:rsidR="00766688" w:rsidRDefault="00766688"/>
    <w:p w14:paraId="6EFF2942" w14:textId="77777777" w:rsidR="00766688" w:rsidRDefault="00A664B3">
      <w:r>
        <w:t>folio 797 – dinsdag 25 november 1777</w:t>
      </w:r>
    </w:p>
    <w:p w14:paraId="4DDEC2E2" w14:textId="77777777" w:rsidR="00A664B3" w:rsidRDefault="00A664B3">
      <w:r>
        <w:t>Missive van P.D.Santvoort met bericht dat Samuël Bernard naar Oost Indië is vertrokken die sinds 5 december 1765 een beurs had van 100 gl. die nu vacant is en die wordt geconfereerd via de toerbeurt van de provincie Friesland op de persoon van Willem Hendrik Frieswijk aan wie de akte zal worden gepresenteerd.</w:t>
      </w:r>
    </w:p>
    <w:p w14:paraId="75E74651" w14:textId="77777777" w:rsidR="00A664B3" w:rsidRDefault="00A664B3"/>
    <w:p w14:paraId="4481990C" w14:textId="77777777" w:rsidR="00317BFF" w:rsidRDefault="00317BFF">
      <w:r>
        <w:t>folio 823 – maandag 8 december 1777</w:t>
      </w:r>
    </w:p>
    <w:p w14:paraId="3AD93282" w14:textId="77777777" w:rsidR="00A664B3" w:rsidRDefault="00317BFF">
      <w:r>
        <w:t>Rekest van de gecommitteerden van de geërfden van de polder van het Bosscheveld en Maij i.v.m. de invordering van ’s  lands verpondingen, omslagen. pachtpenningen der visserij, van de polders, gemene stegen en landerijen, verlaten landerijen ook die onder Vught en Cromvoirt gelegen zijn.</w:t>
      </w:r>
    </w:p>
    <w:p w14:paraId="39737434" w14:textId="77777777" w:rsidR="00317BFF" w:rsidRDefault="00317BFF"/>
    <w:p w14:paraId="1D3DB39A" w14:textId="77777777" w:rsidR="00317BFF" w:rsidRDefault="004260BA">
      <w:r>
        <w:t>folio 874 – woensdag 17 december 1777</w:t>
      </w:r>
    </w:p>
    <w:p w14:paraId="631FE413" w14:textId="77777777" w:rsidR="004260BA" w:rsidRDefault="004260BA">
      <w:r>
        <w:t xml:space="preserve">Rekest van Maria Geertruda Verster zijnde van de ware gereformeerde religie inhoudende dat Johanna Maria de Hee, Allegonda Beatrix de Hee en Beatrix Elisabeth de Hee op basis van het recht van patronaatschap aan hen competerende, als zijnde de enige nagelaten kinderen en erfgenamen van wijlen Anthony de Hee die dat recht verkregen hebben als erfgenamen van wijlen Elisabeth Coenen zowel volgens een scheiding en deling van haar boedel en nalatenschap als ook van een akte van cessie en transport van Mr. Theodorus Blommarts verleden op 6 april 1625 voor notaris Hendrik de Bye en getuigen te ’s-Hertogenbosch  en bij akte van collatie is een zeker beneficie gefundeerd op het Onze Lieve Vrouwe altaar </w:t>
      </w:r>
      <w:r w:rsidR="00AD463B">
        <w:t>en Catharina altaar in de kerk van Tilburg, laatst bezeten door haar suppliante vader Mr. Abraham Justus Verster, met een verzoek om approbatie van die collatie.</w:t>
      </w:r>
    </w:p>
    <w:p w14:paraId="597D9188" w14:textId="77777777" w:rsidR="00AD463B" w:rsidRDefault="00AD463B"/>
    <w:p w14:paraId="4144E613" w14:textId="77777777" w:rsidR="00AD463B" w:rsidRPr="00AD463B" w:rsidRDefault="00AD463B">
      <w:pPr>
        <w:rPr>
          <w:b/>
          <w:u w:val="single"/>
        </w:rPr>
      </w:pPr>
      <w:r w:rsidRPr="00AD463B">
        <w:rPr>
          <w:b/>
          <w:u w:val="single"/>
        </w:rPr>
        <w:t>EINDE VAN DIT INVENTARISNUMMER</w:t>
      </w:r>
    </w:p>
    <w:p w14:paraId="0B3B2E50" w14:textId="77777777" w:rsidR="00584A4C" w:rsidRDefault="00584A4C"/>
    <w:p w14:paraId="786C6A82" w14:textId="77777777" w:rsidR="0009795E" w:rsidRDefault="009369EB">
      <w:r>
        <w:t xml:space="preserve">  </w:t>
      </w:r>
    </w:p>
    <w:p w14:paraId="723EE6F3" w14:textId="77777777" w:rsidR="00054F68" w:rsidRDefault="00054F68"/>
    <w:p w14:paraId="722EDD81" w14:textId="77777777" w:rsidR="002F0472" w:rsidRDefault="002F0472"/>
    <w:p w14:paraId="0AF486FE" w14:textId="77777777" w:rsidR="002F0472" w:rsidRDefault="002F0472"/>
    <w:p w14:paraId="61EB6BC1" w14:textId="77777777" w:rsidR="002F0472" w:rsidRDefault="002F0472"/>
    <w:p w14:paraId="1F91AEC5" w14:textId="77777777" w:rsidR="002F0472" w:rsidRDefault="002F0472">
      <w:r>
        <w:t xml:space="preserve"> </w:t>
      </w:r>
    </w:p>
    <w:p w14:paraId="32EA855F" w14:textId="77777777" w:rsidR="00D56301" w:rsidRDefault="00D56301"/>
    <w:p w14:paraId="6A0B6420" w14:textId="77777777" w:rsidR="00D56301" w:rsidRDefault="00D56301"/>
    <w:p w14:paraId="520D1EED" w14:textId="77777777" w:rsidR="00D56301" w:rsidRDefault="00D56301"/>
    <w:p w14:paraId="5C685B3D" w14:textId="77777777" w:rsidR="002078BE" w:rsidRDefault="002078BE">
      <w:r>
        <w:t xml:space="preserve"> </w:t>
      </w:r>
    </w:p>
    <w:p w14:paraId="2A8117A4" w14:textId="77777777" w:rsidR="00710BC9" w:rsidRDefault="00E276DD">
      <w:r>
        <w:t xml:space="preserve"> </w:t>
      </w:r>
    </w:p>
    <w:p w14:paraId="3574B84F" w14:textId="77777777" w:rsidR="008B64E7" w:rsidRDefault="008B64E7"/>
    <w:p w14:paraId="59CF7E59" w14:textId="77777777" w:rsidR="008B64E7" w:rsidRDefault="008B64E7"/>
    <w:p w14:paraId="082EF966" w14:textId="77777777" w:rsidR="008B64E7" w:rsidRDefault="008B64E7"/>
    <w:sectPr w:rsidR="008B64E7">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F788B" w14:textId="77777777" w:rsidR="001A43C9" w:rsidRDefault="001A43C9">
      <w:r>
        <w:separator/>
      </w:r>
    </w:p>
  </w:endnote>
  <w:endnote w:type="continuationSeparator" w:id="0">
    <w:p w14:paraId="7D5FF42F" w14:textId="77777777" w:rsidR="001A43C9" w:rsidRDefault="001A4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6BA4C" w14:textId="77777777" w:rsidR="00A551E4" w:rsidRDefault="00A551E4">
    <w:pPr>
      <w:pStyle w:val="Voettekst"/>
    </w:pPr>
    <w:r>
      <w:t xml:space="preserve">BHIC 178 inv.nr.115 Resoluties van de Staten Generaal dienstjaar 1777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51543" w14:textId="77777777" w:rsidR="001A43C9" w:rsidRDefault="001A43C9">
      <w:r>
        <w:separator/>
      </w:r>
    </w:p>
  </w:footnote>
  <w:footnote w:type="continuationSeparator" w:id="0">
    <w:p w14:paraId="1B562572" w14:textId="77777777" w:rsidR="001A43C9" w:rsidRDefault="001A43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2137"/>
    <w:rsid w:val="00007B77"/>
    <w:rsid w:val="00042D1F"/>
    <w:rsid w:val="00054F68"/>
    <w:rsid w:val="000636A7"/>
    <w:rsid w:val="0009795E"/>
    <w:rsid w:val="000B23F2"/>
    <w:rsid w:val="001733FA"/>
    <w:rsid w:val="001A43C9"/>
    <w:rsid w:val="001F1EC7"/>
    <w:rsid w:val="00200286"/>
    <w:rsid w:val="00203AC5"/>
    <w:rsid w:val="002078BE"/>
    <w:rsid w:val="00266F80"/>
    <w:rsid w:val="00297228"/>
    <w:rsid w:val="002F0472"/>
    <w:rsid w:val="00317BFF"/>
    <w:rsid w:val="00321E90"/>
    <w:rsid w:val="00340267"/>
    <w:rsid w:val="00365927"/>
    <w:rsid w:val="003F1AA9"/>
    <w:rsid w:val="004260BA"/>
    <w:rsid w:val="00462443"/>
    <w:rsid w:val="004C194F"/>
    <w:rsid w:val="004F2271"/>
    <w:rsid w:val="005070FC"/>
    <w:rsid w:val="00576891"/>
    <w:rsid w:val="00584A4C"/>
    <w:rsid w:val="005F35C8"/>
    <w:rsid w:val="00617D42"/>
    <w:rsid w:val="006606E0"/>
    <w:rsid w:val="00702137"/>
    <w:rsid w:val="00705582"/>
    <w:rsid w:val="00710BC9"/>
    <w:rsid w:val="00740C40"/>
    <w:rsid w:val="00753CED"/>
    <w:rsid w:val="00757E97"/>
    <w:rsid w:val="00761080"/>
    <w:rsid w:val="00766688"/>
    <w:rsid w:val="00844E9F"/>
    <w:rsid w:val="00881E25"/>
    <w:rsid w:val="00895061"/>
    <w:rsid w:val="008B64E7"/>
    <w:rsid w:val="008E6924"/>
    <w:rsid w:val="0090472E"/>
    <w:rsid w:val="009141F4"/>
    <w:rsid w:val="009369EB"/>
    <w:rsid w:val="009567F5"/>
    <w:rsid w:val="00971650"/>
    <w:rsid w:val="009E10DB"/>
    <w:rsid w:val="009E30BE"/>
    <w:rsid w:val="00A551E4"/>
    <w:rsid w:val="00A662A9"/>
    <w:rsid w:val="00A664B3"/>
    <w:rsid w:val="00AD463B"/>
    <w:rsid w:val="00B22510"/>
    <w:rsid w:val="00B450DF"/>
    <w:rsid w:val="00B62E68"/>
    <w:rsid w:val="00B91B04"/>
    <w:rsid w:val="00BA5CE8"/>
    <w:rsid w:val="00BA5FF8"/>
    <w:rsid w:val="00BF71C1"/>
    <w:rsid w:val="00C102A5"/>
    <w:rsid w:val="00C17235"/>
    <w:rsid w:val="00C546AF"/>
    <w:rsid w:val="00CB559E"/>
    <w:rsid w:val="00CB5917"/>
    <w:rsid w:val="00D47447"/>
    <w:rsid w:val="00D56301"/>
    <w:rsid w:val="00DE731E"/>
    <w:rsid w:val="00E276DD"/>
    <w:rsid w:val="00E71716"/>
    <w:rsid w:val="00ED46D4"/>
    <w:rsid w:val="00F21834"/>
    <w:rsid w:val="00F41E4C"/>
    <w:rsid w:val="00FA6BC5"/>
    <w:rsid w:val="00FF79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34ECA"/>
  <w15:chartTrackingRefBased/>
  <w15:docId w15:val="{A1D15D40-B92C-458A-97A9-DA1332DA1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A551E4"/>
    <w:pPr>
      <w:tabs>
        <w:tab w:val="center" w:pos="4536"/>
        <w:tab w:val="right" w:pos="9072"/>
      </w:tabs>
    </w:pPr>
  </w:style>
  <w:style w:type="paragraph" w:styleId="Voettekst">
    <w:name w:val="footer"/>
    <w:basedOn w:val="Standaard"/>
    <w:rsid w:val="00A551E4"/>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495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6353</Words>
  <Characters>34945</Characters>
  <Application>Microsoft Office Word</Application>
  <DocSecurity>0</DocSecurity>
  <Lines>291</Lines>
  <Paragraphs>82</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41216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