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0101" w:rsidRDefault="005A0101"/>
    <w:p w:rsidR="004F2044" w:rsidRDefault="004F2044" w:rsidP="004F2044">
      <w:pPr>
        <w:rPr>
          <w:b/>
          <w:u w:val="single"/>
        </w:rPr>
      </w:pPr>
      <w:r>
        <w:rPr>
          <w:b/>
          <w:u w:val="single"/>
        </w:rPr>
        <w:t>BHIC 178 inv.nr.117 dienstjaar 1779</w:t>
      </w:r>
    </w:p>
    <w:p w:rsidR="004F2044" w:rsidRDefault="004F2044" w:rsidP="004F2044"/>
    <w:p w:rsidR="004F2044" w:rsidRDefault="004F2044" w:rsidP="004F2044">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rsidR="004F2044" w:rsidRDefault="004F2044" w:rsidP="004F2044">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rsidR="004F2044" w:rsidRDefault="004F2044" w:rsidP="004F2044"/>
    <w:p w:rsidR="004F2044" w:rsidRDefault="004F2044" w:rsidP="004F2044"/>
    <w:p w:rsidR="005A0101" w:rsidRDefault="004F2044">
      <w:pPr>
        <w:rPr>
          <w:color w:val="FF0000"/>
          <w:sz w:val="28"/>
          <w:szCs w:val="28"/>
        </w:rPr>
      </w:pPr>
      <w:r>
        <w:rPr>
          <w:color w:val="FF0000"/>
          <w:sz w:val="28"/>
          <w:szCs w:val="28"/>
        </w:rPr>
        <w:t xml:space="preserve">PS Wie graag meer wil weten over de Nederlandse kolonies Suriname, Curaçao, Sint Eustatius etc. etc. en de VOC en WIC kan z’n hartje ophalen bij het lezen van de Resoluties van de Staten Generaal </w:t>
      </w:r>
    </w:p>
    <w:p w:rsidR="003552E0" w:rsidRDefault="003552E0"/>
    <w:p w:rsidR="004F2044" w:rsidRDefault="004F2044">
      <w:r>
        <w:t>folio 9 – woensdag 6 januari 1779</w:t>
      </w:r>
    </w:p>
    <w:p w:rsidR="004F2044" w:rsidRDefault="004F2044">
      <w:r>
        <w:t>Rekest van pastoor en kerkmeesters van de roomse kerkschuur van Heeze bij Leende in kwartier Peelland die permissie vragen om na afbraak van de oude kerkschuur een nieuwe te mogen bouwen  zoals de tekening aangaf en of ze tijdens de nieuwbouw hun godsdienstoefeningen mochten houden in een nabijgelegen schuur.</w:t>
      </w:r>
      <w:r w:rsidR="00112269">
        <w:t xml:space="preserve"> – zie ook folio 541, 746</w:t>
      </w:r>
    </w:p>
    <w:p w:rsidR="004F2044" w:rsidRDefault="004F2044"/>
    <w:p w:rsidR="004F2044" w:rsidRDefault="00A659C6">
      <w:r>
        <w:t>folio 16 – vrijdag 8 januari 1779</w:t>
      </w:r>
    </w:p>
    <w:p w:rsidR="00A659C6" w:rsidRDefault="00A659C6">
      <w:r>
        <w:t>Missive van Antoni Martini over de mutaties in de Bossche schepenstoel na het overlijden op 22 oktober 1777 van Johan Philip van Eys en met het octaaf van Bamis 1778 is Mr. Arnout van Teylingen aangesteld  die in de eerste stadsvergadering zijn eed zou afleggen.</w:t>
      </w:r>
    </w:p>
    <w:p w:rsidR="00A659C6" w:rsidRDefault="00A659C6"/>
    <w:p w:rsidR="00A659C6" w:rsidRDefault="00A659C6">
      <w:r>
        <w:t>folio 25 – dinsdag 12 januari 1779</w:t>
      </w:r>
    </w:p>
    <w:p w:rsidR="00A659C6" w:rsidRDefault="00A659C6">
      <w:r>
        <w:t xml:space="preserve">Rekest van de twee regerende borgemeesters, de kerkmeesters en armmeester met de voornaamste ingezetenen van het dorp Haaren onder kwartier Oisterwijk verwijzend naar art.3 van hun reglement ss, 23 februari 1703 over de samenstelling van de dorpsregering en de </w:t>
      </w:r>
      <w:r>
        <w:lastRenderedPageBreak/>
        <w:t>functies van dien; dat de gemeente geheel en al bestaat uit roomsgezinden m.u.v. de schoolmeester en zijn familie luisterend naar de naam Christiaan Heynsbergen een ‘eenlopig gesel’ met veel details over hun regering.</w:t>
      </w:r>
    </w:p>
    <w:p w:rsidR="00A659C6" w:rsidRDefault="00A659C6"/>
    <w:p w:rsidR="00A659C6" w:rsidRDefault="00F97169">
      <w:r>
        <w:t>folio 61 – woensdag 27 januari 1779</w:t>
      </w:r>
    </w:p>
    <w:p w:rsidR="00F97169" w:rsidRDefault="00F97169">
      <w:r>
        <w:t>Rekest van Hermanus Hendricus Janssen lidmaat van de ware gereformeerde religie die door Reinoud Diderik van Tuyll van Serooskerken als Heer der vrije heerlijkheid Heeze Leende en Zesgehuchten mits het overlijden van David van Dijk was aangesteld tot secretaris der genoemde grondheerlijkheid  mitsgaders griffier van de leen- en laatbank, en de suppliant verzoekt om approbatie van die aanstelling.</w:t>
      </w:r>
    </w:p>
    <w:p w:rsidR="00F97169" w:rsidRDefault="00F97169"/>
    <w:p w:rsidR="00F97169" w:rsidRDefault="00F97169">
      <w:r>
        <w:t>folio 61 – woensdag 27 januari 1779</w:t>
      </w:r>
    </w:p>
    <w:p w:rsidR="00F97169" w:rsidRDefault="00F97169">
      <w:r>
        <w:t>Missive van J</w:t>
      </w:r>
      <w:r w:rsidR="00B26C94">
        <w:t>.</w:t>
      </w:r>
      <w:r>
        <w:t xml:space="preserve"> van der Hoeven drossaard der heerlijkheid Heeze bij Leende in kwartier Peelland op een rekest van pastoor en kerkmeesters van de roomse kerk aldaar die hebben verzocht de oude te mogen afbreken en een nieuwe te bouwen – zie folio 9</w:t>
      </w:r>
    </w:p>
    <w:p w:rsidR="001438EC" w:rsidRDefault="001438EC"/>
    <w:p w:rsidR="001438EC" w:rsidRDefault="001438EC">
      <w:r>
        <w:t>folio 87 – vrijdag 5 februari 1779</w:t>
      </w:r>
    </w:p>
    <w:p w:rsidR="001438EC" w:rsidRDefault="001438EC">
      <w:r>
        <w:t>Reke</w:t>
      </w:r>
      <w:r w:rsidR="00B26C94">
        <w:t>st van de regenten van Veldhoven</w:t>
      </w:r>
      <w:r>
        <w:t xml:space="preserve"> in kwartier Kempenland die geld will</w:t>
      </w:r>
      <w:r w:rsidR="00B26C94">
        <w:t>e</w:t>
      </w:r>
      <w:r>
        <w:t>n opnemen voor de vernieuwing en reparatie van het schoolhuis en de bouw van een nieuwe pastorie.</w:t>
      </w:r>
    </w:p>
    <w:p w:rsidR="001438EC" w:rsidRDefault="001438EC"/>
    <w:p w:rsidR="001438EC" w:rsidRDefault="001438EC">
      <w:r>
        <w:t>folio 90 – maandag 8 februari 1779</w:t>
      </w:r>
    </w:p>
    <w:p w:rsidR="001438EC" w:rsidRDefault="001438EC">
      <w:r>
        <w:t>Rekest van Mr. J.A. van Thye Hannes drossaard der heerlijkheid Empel en Me</w:t>
      </w:r>
      <w:r w:rsidR="00B26C94">
        <w:t>e</w:t>
      </w:r>
      <w:r>
        <w:t>rwijk in kwartier Maasland i.v.m. aanschaf van allerlei brandgereedschappen met bovendien informatie over de secretarie, de secretaris Adriaan den Hartog en de aanstelling van een substituut secretaris of gezworen klerk in 4 tekstblokken [zie ook inv.nr.116].</w:t>
      </w:r>
    </w:p>
    <w:p w:rsidR="001438EC" w:rsidRDefault="001438EC"/>
    <w:p w:rsidR="001438EC" w:rsidRDefault="001438EC">
      <w:r>
        <w:t>folio 101 – donderdag 11 februari 1779</w:t>
      </w:r>
    </w:p>
    <w:p w:rsidR="001438EC" w:rsidRDefault="001438EC">
      <w:r>
        <w:t xml:space="preserve">Missive van P.D.Santvoort op een rekest van Pieter van den Enden [ook Einden] koopman te Delft met informatie over de fundatie van Aart Swaans </w:t>
      </w:r>
      <w:r w:rsidR="009B09BA">
        <w:t xml:space="preserve"> van 150 gl. in 1768 vergeven aan Anthony Maas en die beurs in nu vacant en wordt vergeven aan Adriaan de zoon van Pieter van den Einden.</w:t>
      </w:r>
      <w:r w:rsidR="00081D51">
        <w:t xml:space="preserve"> – zie ook folio 967 rekest van Pieter Boellard van Tuyl commies generaal van de convooien en licenten te Nijmegen i.v.m. Justus van den Enden gedoopt 4 november 1770 en Anna Christina van den Enden gedoopt 15 november 1767 i.v.m. de kleine beurzen van Aart Swaans. </w:t>
      </w:r>
    </w:p>
    <w:p w:rsidR="009B09BA" w:rsidRDefault="009B09BA"/>
    <w:p w:rsidR="009B09BA" w:rsidRDefault="009B09BA">
      <w:r>
        <w:t>folio 111 – dinsdag 16 februari 1779</w:t>
      </w:r>
    </w:p>
    <w:p w:rsidR="009B09BA" w:rsidRDefault="009B09BA">
      <w:r>
        <w:t xml:space="preserve">Misisve vanuit de generaliteitsrekenkamer op het rekest van Pieter Boellrd van Tuyl commies generaal van haar Ho: Mo: der konvooien en licenten te Nijmegen gehuwd met Elisabeth Velse oudste nagelaten dochter van wijlen Gerard Velse </w:t>
      </w:r>
      <w:r w:rsidR="00826F2B">
        <w:t>in leven predikant te Geervliet inhoudende dat Aart Swaans in zijn testament van 4 augustus 1616 onder andere had begeerd dat de</w:t>
      </w:r>
      <w:r w:rsidR="003872EC">
        <w:t xml:space="preserve"> </w:t>
      </w:r>
      <w:r w:rsidR="00826F2B">
        <w:t xml:space="preserve">goederen bij hem daartoe geaffecteerd zouden worden ingezet tot constitutie en onderhouding van acht kleine beurzen ieder van 25 gl. om genoten te worden door jongens en meisjes mede van zijnen bloede en waar ook woonachtig te mogen zijn mits ze de ouderdom van 6 jaar hebben bereikt en zulks tot een ouderdom van 16 jaren; dat Hendrik Velse, in leven bedienaar van het Goddelijk Woord alhier in Den Haag, zijnde de grootvader paternel van zijn vrouw op basis van een resolutie dd. 18 augustus 1732 van de genoemde beurzen, voor zover die uit het inkomen der fundatie, na aftrek van 150 gl. door drie grote beurzen, bij gemelde dispositie van Aart Swaans mede geassigneerd, gevonden zouden kunnen worden, gejovisseerd ha en </w:t>
      </w:r>
      <w:r w:rsidR="00286590">
        <w:t xml:space="preserve">zulks zo lang ieder der kinderen de leeftijd van 16 jaren heeft bereikt; dat vervolgens de kinderen van de ouste zoon van Gerard Velse, de vader van de vrouw van hem </w:t>
      </w:r>
      <w:r w:rsidR="00286590">
        <w:lastRenderedPageBreak/>
        <w:t>suppliant, tot nu toe de genoemde beurzen hadden genoten; tegenwoordig was er onder de kinderen nog maar een die ervoor in aanmerking kwam nl. de jongste dochter; er werden nu zeven beurzen vacant en de suppliant verzocht een beurs toe te kennen aan de oudste dochter Petronella Catharina Boellaard die op 17 september 1777 reeds 6 jaar was geworden; akkoord.</w:t>
      </w:r>
      <w:r w:rsidR="004A1BBF">
        <w:t xml:space="preserve"> – zie ook folio 819</w:t>
      </w:r>
    </w:p>
    <w:p w:rsidR="00286590" w:rsidRDefault="00286590"/>
    <w:p w:rsidR="00286590" w:rsidRDefault="00A85D9E">
      <w:r>
        <w:t>folio 133 – maandag 1 maart 1779</w:t>
      </w:r>
    </w:p>
    <w:p w:rsidR="00A85D9E" w:rsidRDefault="00A85D9E">
      <w:r>
        <w:t>Missive vanuit de generaliteitsrekenkamer op een missive van rentmeester Verster inhoudende dat ter voldoening van de resolutie van 17 december 1777 bericht is op een rekest van Maria Geertruda Verster woonachtig in ’s-Hertogenbosch en lidmaat van de gereformeerde religie , aan haar Ho: Mo: gepresenteerd te kennen gevende dat Johanna Maria de Hee en Beatrix Elisabeth de Hee uit hoofde van het recht van patronaatschap aan haar competeren, als zijnde enige nagelaten kinderen en erfgenamen van wijlen Anthoni de Hee</w:t>
      </w:r>
      <w:r w:rsidR="004639C7">
        <w:t xml:space="preserve"> die hetzelfde recht verkregen had als mede-erfgenaam van wijken Elisabeth Coenen volgens scheiding en deling van haar nalatenschap mitsgaders akte van over- en afgifte dd. 15 december 1749  als bij akte van cessie en transport van Mr. Theodorus Blommaarts op 6 april  1725 te ’s-Hertogenbosch gepasseerd en bij akte van collatie van 1 januari 1777  aan haar suppliante hadden geconfereerd de inkomsten van een zeker beneficie gefundeerd op de altaren van Onze Lieve Vrouw en Catharina in de kerk van Tilburg, laatst genoten door des suppliantes vader Mr. Abraham Justus Verster met verzoek om approbatie van deze collatie.</w:t>
      </w:r>
    </w:p>
    <w:p w:rsidR="004639C7" w:rsidRDefault="004639C7"/>
    <w:p w:rsidR="004639C7" w:rsidRDefault="00492C01">
      <w:r>
        <w:t>folio 181 – maandag 15 maart 1779</w:t>
      </w:r>
    </w:p>
    <w:p w:rsidR="00492C01" w:rsidRDefault="00492C01">
      <w:r>
        <w:t>Rekest van Johannes Kievits zoon van wijlen Anthony Kievits uit Dordrecht inhoudende dat hij suppliant na het overlijden van zijn neef Johannes Kievits zoon van wijlen Gerrit Kievits collator is geworden van een zekere beurs in 1619 gest</w:t>
      </w:r>
      <w:r w:rsidR="00B26C94">
        <w:t>i</w:t>
      </w:r>
      <w:r>
        <w:t>cht door wijlen Mr. Jan Kievits welke beurs in 1758 voor het laatst is geconfereerd op wijlen zijn suppliants broer Hendrik Kievits en welke beurs sinds 22 juli 1775 vacant is en geconfereerd op zijn zoon Antoni Kievits geboren in 1777 en opgevoed in de ware gereformeerde religie.</w:t>
      </w:r>
      <w:r w:rsidR="00D7560B">
        <w:t xml:space="preserve"> – zie ook folio 377</w:t>
      </w:r>
    </w:p>
    <w:p w:rsidR="00492C01" w:rsidRDefault="00492C01"/>
    <w:p w:rsidR="00492C01" w:rsidRDefault="00492C01">
      <w:r>
        <w:t>folio 190 – dinsdag 16 maart 1779</w:t>
      </w:r>
    </w:p>
    <w:p w:rsidR="00490732" w:rsidRDefault="00492C01">
      <w:r>
        <w:t>Rekest van Johan Jakob Slingsbie predikant van de</w:t>
      </w:r>
      <w:r w:rsidR="00490732">
        <w:t xml:space="preserve"> </w:t>
      </w:r>
      <w:r>
        <w:t>heerlijkheid Geldrop en Riel in kwartier Peelland inhoudende dat de suppliant in de</w:t>
      </w:r>
      <w:r w:rsidR="00490732">
        <w:t xml:space="preserve"> </w:t>
      </w:r>
      <w:r>
        <w:t xml:space="preserve">nacht van 11 op 12 februari het ongeluk heeft gehad dat hij is overvallen door gauwdieven </w:t>
      </w:r>
      <w:r w:rsidR="00490732">
        <w:t xml:space="preserve">rovers </w:t>
      </w:r>
      <w:r>
        <w:t>en geweldenaars</w:t>
      </w:r>
      <w:r w:rsidR="00490732">
        <w:t xml:space="preserve"> die op een zeer violente wijze de vensters van een kamer, waarin overigens niemand sliep, hadden opengebroken en het daarin staande kabinet hebben opengebroken en daaruit diverse goederen hadden gestolen en geroofd die in het rekest nader zijn gespecificeerd en hij dient een verzoek in om schadevergoeding en verwijst naar voorgaande resoluties o.a. die van 22 mei 1751 ten aanzien van A. La Forme drossaard der heerlijkheid Deurne en Liessel en die van 29 november 1756 t.a.v. F.Duyts koster en schoolmeester te Gerwen en Wetten; een kopie is doorgestuurd naar de Haagse heren belast met de Meierijse zaken.</w:t>
      </w:r>
    </w:p>
    <w:p w:rsidR="00490732" w:rsidRDefault="00490732"/>
    <w:p w:rsidR="00490732" w:rsidRDefault="00490732">
      <w:r>
        <w:t>folio 203 – donderdag 18 maart 1779</w:t>
      </w:r>
    </w:p>
    <w:p w:rsidR="00490732" w:rsidRDefault="00490732">
      <w:r>
        <w:t>Reactie van de Haagse heren belast met de Meierijse zaken op een missive van J. van der Hoeven drossaard der heerlijkheid Heeze</w:t>
      </w:r>
      <w:r w:rsidR="001F51F9">
        <w:t xml:space="preserve"> </w:t>
      </w:r>
      <w:r>
        <w:t>en Leende in kwartier Peelland op een rekest van d</w:t>
      </w:r>
      <w:r w:rsidR="001260F6">
        <w:t>e</w:t>
      </w:r>
      <w:r>
        <w:t xml:space="preserve"> pastoor en kerkmeesters </w:t>
      </w:r>
      <w:r w:rsidR="001260F6">
        <w:t>van de roomse kerk die hebben verzocht een nieuwe kerkschuur te mogen bouwen in de plaats van de oude en versleten kerkschuur, waartoe zij inderdaad gepermitteerd worden en dan volgen twee tekstkolommen vol met allerlei details over de uiteindelijke uitvoering van die nieuwbouw</w:t>
      </w:r>
      <w:r>
        <w:t xml:space="preserve"> </w:t>
      </w:r>
      <w:r w:rsidR="001260F6">
        <w:t>[interessant relaas!].</w:t>
      </w:r>
    </w:p>
    <w:p w:rsidR="001260F6" w:rsidRDefault="001260F6"/>
    <w:p w:rsidR="001260F6" w:rsidRDefault="001260F6">
      <w:r>
        <w:t>folio 208 – donderdag 18 maart 1779</w:t>
      </w:r>
    </w:p>
    <w:p w:rsidR="001260F6" w:rsidRDefault="001260F6">
      <w:r>
        <w:t>Rekest van de regenten van Loon op Zand over het gedrag van een zekere Adriaan van Beek die de schepenen te schande heeft gemaakt en hun eer had geschonden [zie ook inv.nr.116 over deze kwestie].</w:t>
      </w:r>
    </w:p>
    <w:p w:rsidR="00B26C94" w:rsidRDefault="00B26C94"/>
    <w:p w:rsidR="001260F6" w:rsidRDefault="001260F6">
      <w:r>
        <w:t>folio 223 – dinsdag 23 maart 1779</w:t>
      </w:r>
    </w:p>
    <w:p w:rsidR="001F51F9" w:rsidRDefault="001260F6">
      <w:r>
        <w:t>Rekest van Adrianus van Breda vorster van Erp en zijn zoon Willem Frederik van Breda zijnde lidmaat van de gereformeerde kerk inhoudende dat de eerste suppliant sedert enige jaren</w:t>
      </w:r>
      <w:r w:rsidR="001F51F9">
        <w:t xml:space="preserve"> zo hij vertrouwende was, tot genoegen van de hoogschout van stad en meierij van ’s-Hertogenbosch als van de gemeente Erp zijn bediening had waargenomen, doch dat de suppliant gedurende enige tijd had geleden aan een zware borstziekte die dermate verergerd was dat hij buiten staat is geraakt zijn ambt naar behoren uit te oefenen en de 2</w:t>
      </w:r>
      <w:r w:rsidR="001F51F9" w:rsidRPr="001F51F9">
        <w:rPr>
          <w:vertAlign w:val="superscript"/>
        </w:rPr>
        <w:t>e</w:t>
      </w:r>
      <w:r w:rsidR="001F51F9">
        <w:t xml:space="preserve"> suppliant bleek daarvoor capabel te zijn en wilde daarom graag de plaats van zijn vader innemen en verzocht de Ho: Mo: het ontslag van zijn vader goed te keuren en hem aan te stellen in die functie; een kopie werd doorgestuurd naar de hoogschout ter advisering.</w:t>
      </w:r>
      <w:r w:rsidR="00C13A71">
        <w:t xml:space="preserve"> – zie ook folio 232 [akkoordverklaring door de hoogschout]</w:t>
      </w:r>
    </w:p>
    <w:p w:rsidR="001F51F9" w:rsidRDefault="001F51F9"/>
    <w:p w:rsidR="001F51F9" w:rsidRDefault="001F51F9">
      <w:r>
        <w:t>folio 230 – woensdag 24 maart 1779</w:t>
      </w:r>
    </w:p>
    <w:p w:rsidR="001260F6" w:rsidRDefault="001F51F9">
      <w:r>
        <w:t xml:space="preserve">Missive van P.D.Santvoort op een rekest van Maria Felix weduwe van Leonard van Berten uit Boxtel inhoudende dat M.J.Goossens als naaste bloedverwant </w:t>
      </w:r>
      <w:r w:rsidR="00C13A71">
        <w:t>en collator der beurzen gesticht door wijlen Sebert van Collenberg, de vacante beurs gestaan hebben de ten name van Hermanus van Berten, had geconfereerd op hun minderjarige zoon Leonardus van Berten volgens de akte van collatie verzoekende om approbatie van die collatie.</w:t>
      </w:r>
    </w:p>
    <w:p w:rsidR="00C13A71" w:rsidRDefault="00C13A71"/>
    <w:p w:rsidR="00C13A71" w:rsidRDefault="00C13A71">
      <w:r>
        <w:t>folio 233 – vrijdag 26 maart 1779</w:t>
      </w:r>
    </w:p>
    <w:p w:rsidR="00492C01" w:rsidRDefault="00C13A71" w:rsidP="001D38E3">
      <w:r>
        <w:t>Reactie van de Haagse heren belast met de Meierijse zaken op een missive van de Bossche schepenen inhoudende dat op de 28</w:t>
      </w:r>
      <w:r w:rsidRPr="00C13A71">
        <w:rPr>
          <w:vertAlign w:val="superscript"/>
        </w:rPr>
        <w:t>e</w:t>
      </w:r>
      <w:r>
        <w:t xml:space="preserve">  van de maand juli 1778 voor de 2</w:t>
      </w:r>
      <w:r w:rsidRPr="00C13A71">
        <w:rPr>
          <w:vertAlign w:val="superscript"/>
        </w:rPr>
        <w:t>e</w:t>
      </w:r>
      <w:r>
        <w:t xml:space="preserve"> keer in hechtenis is genomen de </w:t>
      </w:r>
      <w:r w:rsidR="001D38E3">
        <w:t xml:space="preserve">beruchte </w:t>
      </w:r>
      <w:r>
        <w:t>persoon van Cornelis van Beyeren</w:t>
      </w:r>
      <w:r w:rsidR="001D38E3">
        <w:t xml:space="preserve"> ge</w:t>
      </w:r>
      <w:r w:rsidR="00B26C94">
        <w:t xml:space="preserve">boortig van Oisterwijk en dat de </w:t>
      </w:r>
      <w:r w:rsidR="001D38E3">
        <w:t>hoogschout aan hen een remonstrantie had gestuurd met zes stukken had overgegeven en daarbij op de bekentenis van die gevangene extraordinair en de plano recht eiste, tot beschuldiging van dezelfde had ingebracht, dat die misdadige, thans oud ca. 30 jaren bij crimineel vonnis der stad gedagtekend 17 juli 1772 wegens begane euveldaden voor altoos uit stad en meierij verbannen was met de waarschuwing dat hij, op het moment dat hij weer binnen de meierij zou komen en in handen van justitie zou vallen zwaarder zou worden gestraft; Van Beyeren had ondanks al die waarschuwingen het aangedurfd om zowel in de Meierij terug te komen en zelfs een woning te bezetten in zijn vroegere woonplaats Oisterwijk, ofschoon hij er zich van bewust was dat justitie een wakend oog zou houden op zijn gedragingen en he</w:t>
      </w:r>
      <w:r w:rsidR="00B26C94">
        <w:t>m</w:t>
      </w:r>
      <w:r w:rsidR="001D38E3">
        <w:t xml:space="preserve"> wederom gevangen zou proberen te nemen vanwege zijn onbeschoftheden bedreigingen en overlast jegens anderen, waardoor onder de inwoners aldaar schrik en vrees heerste; hij werd gesnapt en de uiteindelijke straf was een opname in een tuchthuis [met details].</w:t>
      </w:r>
    </w:p>
    <w:p w:rsidR="001D38E3" w:rsidRDefault="001D38E3" w:rsidP="001D38E3"/>
    <w:p w:rsidR="001D38E3" w:rsidRDefault="00126DB0" w:rsidP="001D38E3">
      <w:r>
        <w:t>folio 267 – donderdag 8 april 1779</w:t>
      </w:r>
    </w:p>
    <w:p w:rsidR="00126DB0" w:rsidRDefault="00126DB0" w:rsidP="001D38E3">
      <w:r>
        <w:t>Document van de procureur generaal van Brabant betreffende een zekere Norbertus Henricus van Spaendonck [vgl. Spaandonk] geboortig van Tilburg, Hollands gebied, gesequestreerd op basis van een decreet van de wethouders van Tilburg, in het klooster der Alexianen te Diest sedert 16 augustus 1766 die verzoekende was om protectie van de Heer Hop haar Ho: Mo: minister plenipotentiaris aan het Hof te Brussel, ten einde hem uit een zo langdurige detentie te doen ontslaan en hem zijn vrijheid terug te geven, als hebbende redenen tot klagen tot last der wethouders van Tilburg [met details].</w:t>
      </w:r>
      <w:r w:rsidR="00AC5971">
        <w:t xml:space="preserve"> – zie ook folio 294 met een memorie van Mr. W. van der Esch advocaat fiscaal van Brabant.</w:t>
      </w:r>
    </w:p>
    <w:p w:rsidR="00AC5971" w:rsidRDefault="00AC5971" w:rsidP="001D38E3"/>
    <w:p w:rsidR="00AC5971" w:rsidRDefault="00AC5971" w:rsidP="001D38E3">
      <w:r>
        <w:t>folio 305 – woensdag 21 april 1779</w:t>
      </w:r>
    </w:p>
    <w:p w:rsidR="00AC5971" w:rsidRDefault="00AC5971" w:rsidP="001D38E3">
      <w:r>
        <w:t>Akte mbt Paulus Gysberti ontvanger der konvooien en licenten te Lommel die de leeftijd van 76 jaren had bereikt en 52 jaren die post van ontvanger heeft bediend met alle getrouwheids en ijver en benoemd werd als assistent ontvanger of adjunct Ewoud Charl Bisdom met recht van opvolging na het overlijden van Paulus Gysberti.</w:t>
      </w:r>
    </w:p>
    <w:p w:rsidR="00AC5971" w:rsidRDefault="00AC5971" w:rsidP="001D38E3"/>
    <w:p w:rsidR="00AC5971" w:rsidRDefault="00AC5971" w:rsidP="001D38E3">
      <w:r>
        <w:t>folio 307 – woensdag 21 april 1779</w:t>
      </w:r>
    </w:p>
    <w:p w:rsidR="00AC5971" w:rsidRDefault="00AC5971" w:rsidP="001D38E3">
      <w:r>
        <w:t xml:space="preserve">Rekest van H.T. Lewe van Matenesse kolonel commandant van het regiment van generaal </w:t>
      </w:r>
      <w:r w:rsidR="00640252">
        <w:t>L</w:t>
      </w:r>
      <w:r>
        <w:t>ewe in garnizoen te ’s-Hertogenbosch  wat opdracht had gekregen naar Namen te marcheren verzoekende om een deugdelijk paspoort i.v.m. het transport van bagage etc. van ’s-Hertogenbosch naar Namen</w:t>
      </w:r>
      <w:r w:rsidR="00AC3189">
        <w:t>.</w:t>
      </w:r>
    </w:p>
    <w:p w:rsidR="00AC3189" w:rsidRDefault="00AC3189" w:rsidP="001D38E3"/>
    <w:p w:rsidR="00AC3189" w:rsidRDefault="00AC3189" w:rsidP="001D38E3">
      <w:r>
        <w:t>folio 329 – woensdag 28 april 1779</w:t>
      </w:r>
    </w:p>
    <w:p w:rsidR="00AC3189" w:rsidRDefault="00AC3189" w:rsidP="001D38E3">
      <w:r>
        <w:t>Rekest van Isaac van Beusekom burger der stad ’s-Hertogenbosch en lidmaat van de gereformeerde religie inhoudende dat door het overlijden van Hendrik Gualtherie vacant is een beneficie gefundeerd op de altaren van Sint Catharina en het H.Kruis in de kerk van Helmond gehorende onder de administratie van De Kempenaar rentmeester der geestelijke goederen in Peelland en dat hetzelfde beneficie door J.Peeters prelaat van de abdij van Postel en bezitter van de tienden van Helmond mede volgens een Ho: Mo: resolutie van 2 maart 1725, het recht van collatie daarvan verkregen hebbende, welk beneficie op 28 november 1778 was geconfereerd op des suppliants minderjarige zoon Jacob Pieter van Beusekom met verzoek om approbatie van deze collatie.</w:t>
      </w:r>
      <w:r w:rsidR="007A1610">
        <w:t xml:space="preserve"> – zie ook folio 679</w:t>
      </w:r>
    </w:p>
    <w:p w:rsidR="00AC3189" w:rsidRDefault="00AC3189" w:rsidP="001D38E3"/>
    <w:p w:rsidR="00AC3189" w:rsidRDefault="00D7560B" w:rsidP="001D38E3">
      <w:r>
        <w:t>folio 363 – donderdag 6 mei 1779</w:t>
      </w:r>
    </w:p>
    <w:p w:rsidR="00D7560B" w:rsidRDefault="00D7560B" w:rsidP="001D38E3">
      <w:r>
        <w:t>Rekest van Johannes de Jong lidmaat van de gereformeerde religie inhoudende dat hij door Benjamin de Jong in kwaliteit als testamentair voogd over zijn minderjarige zoon Gisbert de Jong, mits het overlijden van zijn oom Mr. Gisbert de Jong, volgens diens testamentaire dispositie geworden zijnde Heer van de heerlijkheid Beek en Donk, was aangesteld tot drossaard en schout van die heerlijkheid  en zulks in plaats van genoemde Benjamin de Jong die afstand van die ambten had gedaan zoals blijkt uit de akte van aanstelling van 3 mei 1779 en de suppliant verzoekt om approbatie van die aanstelling.</w:t>
      </w:r>
    </w:p>
    <w:p w:rsidR="00D7560B" w:rsidRDefault="00D7560B" w:rsidP="001D38E3"/>
    <w:p w:rsidR="00D7560B" w:rsidRDefault="00E60415" w:rsidP="001D38E3">
      <w:r>
        <w:t>folio 397 – donderdag 20 mei 1779</w:t>
      </w:r>
    </w:p>
    <w:p w:rsidR="00566FA7" w:rsidRDefault="00E60415" w:rsidP="001D38E3">
      <w:r>
        <w:t>Rekest van Jan Roeland van Hasselt secretaris van Haaren Berkel en Heukelom doch volgens naar Ho: Mo: resolutie van 19 mei 1756</w:t>
      </w:r>
      <w:r w:rsidR="00EE2149">
        <w:t xml:space="preserve"> </w:t>
      </w:r>
      <w:r>
        <w:t>zijn vaste woonplaats moetende houden binnen de vrijheid Oisterwijk inhoudende dat enige aanmerkelijke wanorde en daaruit voortgekomen ongemak de stadhouder en schepenen der genoemde vrijheid genoodzaakt zijn geweest om op 14 maart 1777 een reglement op te stellen mbt de zitplaatsen in de</w:t>
      </w:r>
      <w:r w:rsidR="00B26C94">
        <w:t xml:space="preserve"> </w:t>
      </w:r>
      <w:r>
        <w:t xml:space="preserve">kerk der hervormden waarbij o.a. was vastgesteld ‘dat de bank no.2 soude zyn voor de vrouwen van afgegaane scheepenen, militaire officieren en verdere gedistingeerde persoonen; dat de bank no.12 voor de familie van J.R. van Hasselt  soude zyn en dat de stoelen wierden gelaaten ten gebruike van de verdere vrouwspersoonen’; hierop volgde een reactie van een zekere </w:t>
      </w:r>
      <w:r w:rsidR="00EE2149">
        <w:t>A</w:t>
      </w:r>
      <w:r>
        <w:t>emilius Laurens eertijds lakenfabrikant te Leiden die na het verlaten van die functie zich te Oisterwijk had gevestigd en nu afgegane schepen was en was gehuwd met een Armeniaanse huisvrouw</w:t>
      </w:r>
      <w:r w:rsidR="00566FA7">
        <w:t xml:space="preserve"> [met details].</w:t>
      </w:r>
    </w:p>
    <w:p w:rsidR="00566FA7" w:rsidRDefault="00566FA7" w:rsidP="001D38E3"/>
    <w:p w:rsidR="00566FA7" w:rsidRDefault="00566FA7" w:rsidP="001D38E3">
      <w:r>
        <w:t>foli0 416 – woensdag 26 mei 1779</w:t>
      </w:r>
    </w:p>
    <w:p w:rsidR="00566FA7" w:rsidRDefault="00566FA7" w:rsidP="001D38E3">
      <w:r>
        <w:t>Rekest van Johannes Vriesekolk zijnde van de ware christelijke gereformeerde religie en secretaris te Kessel in kwartier Maasland inhoudende dat hij door Johan Willem Hannes als Heer der hoge heerlijkheid Empel en Meerwijk was aangesteld tot substituut secretaris van Empel en Meerwijk gedurende het leven van Adriaan den Hartog de tegenwoordige secretaris aldaar en na diens overlijden secretaris aldaar zou worden en de suppliant verzoekt om approbatie van die aanstelling.</w:t>
      </w:r>
    </w:p>
    <w:p w:rsidR="00566FA7" w:rsidRDefault="00566FA7" w:rsidP="001D38E3"/>
    <w:p w:rsidR="00566FA7" w:rsidRDefault="00566FA7" w:rsidP="001D38E3">
      <w:r>
        <w:t>folio 417 – woensdag 26 mei 1779</w:t>
      </w:r>
    </w:p>
    <w:p w:rsidR="00FF01E9" w:rsidRDefault="00566FA7" w:rsidP="001D38E3">
      <w:r>
        <w:t>Reactie van de Graaf van Rechteren hoogs</w:t>
      </w:r>
      <w:r w:rsidR="00FF01E9">
        <w:t>ch</w:t>
      </w:r>
      <w:r>
        <w:t>out van stad en meierij van ’s-Hertogenbosch op het rekest van de pastoor en kerkmesters van het roomse kerkhuis of kerkschuur staande in de Tolbrugstraat te ’s-Hertogenbosch die met geen mogelijkheid meer te rep</w:t>
      </w:r>
      <w:r w:rsidR="00FF01E9">
        <w:t>ar</w:t>
      </w:r>
      <w:r>
        <w:t>eren viel en ze he</w:t>
      </w:r>
      <w:r w:rsidR="00FF01E9">
        <w:t>bb</w:t>
      </w:r>
      <w:r>
        <w:t>en om permissie gevraagd een nieuwe en grotere te mogen bouwen, onder betaling van de 40</w:t>
      </w:r>
      <w:r w:rsidRPr="00566FA7">
        <w:rPr>
          <w:vertAlign w:val="superscript"/>
        </w:rPr>
        <w:t>e</w:t>
      </w:r>
      <w:r>
        <w:t xml:space="preserve"> penning en het innemen van enige kleine huisjes en erven en ze hebben gevraagd om een termijn van twee jaren voor de bouw van het nieuwe kerkenhuis</w:t>
      </w:r>
      <w:r w:rsidR="00FF01E9">
        <w:t xml:space="preserve"> en tevens is verlof gevraagd om hun godsdienst in die periode te mogen belijden in het huis van de pastoor; een kopie hiervan wordt doorgestuurd naar de Haagse heren belast met de Meierijse zaken en men wacht hun rapportage af.</w:t>
      </w:r>
      <w:r w:rsidR="00496597">
        <w:t xml:space="preserve"> – zie ook folio 519 reactie op een missive van de hoogschout met een uitvoerig relaas in 5 tekstkolommen met de kleinste details over de uitvoering van de nieuwbouw</w:t>
      </w:r>
      <w:r w:rsidR="004A1BBF">
        <w:t>, folio 853</w:t>
      </w:r>
    </w:p>
    <w:p w:rsidR="00FF01E9" w:rsidRDefault="00FF01E9" w:rsidP="001D38E3"/>
    <w:p w:rsidR="00FF01E9" w:rsidRDefault="00FF01E9" w:rsidP="001D38E3">
      <w:r>
        <w:t>folio 432 – maandag 31 mei 1779</w:t>
      </w:r>
    </w:p>
    <w:p w:rsidR="00FF01E9" w:rsidRDefault="00FF01E9" w:rsidP="001D38E3">
      <w:r>
        <w:t>Rekest van officier en schepenen van Venloo</w:t>
      </w:r>
      <w:r w:rsidR="00B26C94">
        <w:t>n of Loon op Zand in kwartier Oist</w:t>
      </w:r>
      <w:r>
        <w:t xml:space="preserve">erwijk </w:t>
      </w:r>
      <w:r w:rsidR="00FB5B66">
        <w:t xml:space="preserve">inhoudende dat de supplianten hadden ontdekt dat door de broodbakkers in de heerlijkheid in het verkopen van brood </w:t>
      </w:r>
      <w:r w:rsidR="00D25B20">
        <w:t>als t.a.v. de prijs en in relatie met de hoeveelheid of het gewicht van het brood zeer willekeurig te werk wordt gegaan en daardoor veel ongeregeldheden geconstateerd zijn ten nadele van de ingezetenen waarvan de oorzaak was het gebrek aan een deugdelijk reglement voor de broodbakkers; zowel Vught als Oss hadden al zo’n reglement en nu verzoeken ook de regenten van Venloon om hun ontworpen reglement voor broodbakkers en broodverkopers te approberen.</w:t>
      </w:r>
    </w:p>
    <w:p w:rsidR="00D25B20" w:rsidRDefault="00D25B20" w:rsidP="001D38E3"/>
    <w:p w:rsidR="00D25B20" w:rsidRDefault="00D25B20" w:rsidP="001D38E3">
      <w:r>
        <w:t>folio 441 – donderdag 3 juni 1779</w:t>
      </w:r>
    </w:p>
    <w:p w:rsidR="00D25B20" w:rsidRDefault="00D25B20" w:rsidP="001D38E3">
      <w:r>
        <w:t>Rekest van C</w:t>
      </w:r>
      <w:r w:rsidR="00EE2149">
        <w:t>h</w:t>
      </w:r>
      <w:r>
        <w:t xml:space="preserve">ristina Kluppel weduwe van wijlen de kapitein ingenieur Haberkorn die verzoekt om een gratificatie van 125 gl. </w:t>
      </w:r>
    </w:p>
    <w:p w:rsidR="00D25B20" w:rsidRDefault="00D25B20" w:rsidP="001D38E3"/>
    <w:p w:rsidR="00D25B20" w:rsidRDefault="00D25B20" w:rsidP="001D38E3">
      <w:r>
        <w:t>folio 443 – vrijdag 4 juni 1779</w:t>
      </w:r>
    </w:p>
    <w:p w:rsidR="00E95EFC" w:rsidRDefault="00D25B20" w:rsidP="001D38E3">
      <w:r>
        <w:t xml:space="preserve">Rekest van Jan Bowier drossaard der baronie van Boxtel en de heerlijkheid Liempde inhoudende dat de </w:t>
      </w:r>
      <w:r w:rsidR="00BA46AC">
        <w:t>Heren der voornoemde plaatsen sedert lange tijden herwaarts altoos uitlandig en van de roomse religie geweest zijnde zoals de tegenwoordige Heer den Prince van Salm Kirbourg mede was doende, gewoon waren daar ter</w:t>
      </w:r>
      <w:r w:rsidR="00EE2149">
        <w:t xml:space="preserve"> </w:t>
      </w:r>
      <w:r w:rsidR="00BA46AC">
        <w:t>plaatse te hebben een rentmeester, mede van de roomse religie, welke rentmeesters, ofschoon zij als geen publieke bij haar Ho: Mo: geapprobeerde ambtenaren zijnde, nog volgens de wetten van dit land kunnende zijn, zich alleen behoorden op te houden met de private administratie der goederen aan hen toeve</w:t>
      </w:r>
      <w:r w:rsidR="00E95EFC">
        <w:t>r</w:t>
      </w:r>
      <w:r w:rsidR="00BA46AC">
        <w:t>trouwd, zonder zich met de politieke regering enigszins te bemoeien maar die orders vaak te buiten gingen en zich emancipeerden om aan de Heer van die plaatsen welke zij zich wilden doen voorkomen te representeren, zeker ingebeeld oppergezag toeschreven en hun autoriteit breed uit te meten , ja in sommige opzichten zelfs boven de bevelen van de Ho: Mo: te willen doen prevaleren en als voorbeeld wordt genoemd de huidige rentmeester van de Heer van Boxtel Arnold Willem Tybosch die voor zover men het uit zijn gedrag en handelwijze kon opmaken zich zeer sterk maa</w:t>
      </w:r>
      <w:r w:rsidR="00E95EFC">
        <w:t>k</w:t>
      </w:r>
      <w:r w:rsidR="00BA46AC">
        <w:t>te in deze</w:t>
      </w:r>
      <w:r w:rsidR="00E95EFC">
        <w:t xml:space="preserve"> en Jan Bowier pleit er nu voor dat hij als drossaard eerst gehoord zou moeten worden alvorens besluiten werden genomen.</w:t>
      </w:r>
    </w:p>
    <w:p w:rsidR="00E95EFC" w:rsidRDefault="00E95EFC" w:rsidP="001D38E3"/>
    <w:p w:rsidR="00E95EFC" w:rsidRDefault="00E95EFC" w:rsidP="001D38E3">
      <w:r>
        <w:t>folio 444 – vrijdag 4 juni 1779</w:t>
      </w:r>
    </w:p>
    <w:p w:rsidR="00E95EFC" w:rsidRDefault="00E95EFC" w:rsidP="001D38E3">
      <w:r>
        <w:t xml:space="preserve">Rekest van Jan Braakhuisen en Francois Neyssen kerkmeesters der roomse kerkschuur van Bergeijk in kwartier Kempenland die om permissie vragen om hun kerkschuur te  </w:t>
      </w:r>
      <w:r w:rsidR="004A1BBF">
        <w:t>m</w:t>
      </w:r>
      <w:r>
        <w:t>ogen repareren en tevens vergroten volgens het plan dat bij het rekest is gevoegd, waarvan een kopie naar de kwartierschout van Kempenland wordt gestuurd.</w:t>
      </w:r>
      <w:r w:rsidR="007A1610">
        <w:t xml:space="preserve"> – zie ook folio 677 reactie van stadhouder De Jongh</w:t>
      </w:r>
      <w:r w:rsidR="004A1BBF">
        <w:t>, folio 838 met alle details</w:t>
      </w:r>
    </w:p>
    <w:p w:rsidR="00E95EFC" w:rsidRDefault="00E95EFC" w:rsidP="001D38E3"/>
    <w:p w:rsidR="00E95EFC" w:rsidRDefault="00E95EFC" w:rsidP="001D38E3">
      <w:r>
        <w:t>folio 461 – donderdag 10 juni 1779</w:t>
      </w:r>
    </w:p>
    <w:p w:rsidR="00E95EFC" w:rsidRDefault="00E95EFC" w:rsidP="001D38E3">
      <w:r>
        <w:t>Rekest van P.D.Santvoort inhoudende dat Jan van Grinsven collator van de beurs gesticht door wijlen Peter van Grinsven op des suppliants minderjarige zoon Herman op de vacante beurs geconfereerd mag worden zijnde van de gereformeerde religie en verzoekt de Ho: Mo: om approbatie van deze collatie; voort een 2</w:t>
      </w:r>
      <w:r w:rsidRPr="00E95EFC">
        <w:rPr>
          <w:vertAlign w:val="superscript"/>
        </w:rPr>
        <w:t>e</w:t>
      </w:r>
      <w:r>
        <w:t xml:space="preserve"> rekest van P.D.Santvoort inhoudende dat Mr. Charles Francois Bosc de la Calmette extraordinaris envoyé van haar Ho: Mo: een het Hof van Denemarken, oud-schepen en raad der stad ’s-Hertogenbosch </w:t>
      </w:r>
      <w:r w:rsidR="004B2462">
        <w:t>en wegens de laatst genoemde kwaliteit rector in der tijd van de Tafel van de H.Geest der stad en alzo collator van de fundatie der beurzen gesticht door wijlen Jonkheer Johan van Bloemendaal op des suppliants minderjarige zoon Herman, zijnde van de ware gereformeerde religie, hadden geconfereerd de vacante beurs uit die fundatie om die te genieten de gewone tijd van jaren mits approbatie zou worden verzocht van die collatie via de Ho: Mo:.</w:t>
      </w:r>
      <w:r w:rsidR="004A1BBF">
        <w:t>- zie ook folio 846</w:t>
      </w:r>
    </w:p>
    <w:p w:rsidR="004B2462" w:rsidRDefault="004B2462" w:rsidP="001D38E3"/>
    <w:p w:rsidR="004B2462" w:rsidRDefault="004B2462" w:rsidP="001D38E3">
      <w:r>
        <w:t>folio 466 – vrijdag 11 juni 1779</w:t>
      </w:r>
    </w:p>
    <w:p w:rsidR="004B2462" w:rsidRDefault="004B2462" w:rsidP="001D38E3">
      <w:r>
        <w:t>Rekest van H.C.Hanewinkel predikant te Nuenen Gerwen Op- en Nederwetten met verzoek zijn zoon Stephanus te begunstigen met een beurs van 100 gl. die het laatst was genoten door Hendrik Ros en nu vacant was, welk rekest wordt doorgestuurd naar de Haagse heren belast met de inhoud en uitvoering van plakkaten en reglementen.</w:t>
      </w:r>
      <w:r w:rsidR="00C15DE2">
        <w:t xml:space="preserve"> – zie ook folio 503</w:t>
      </w:r>
      <w:r w:rsidR="005C412E">
        <w:t>, 604</w:t>
      </w:r>
    </w:p>
    <w:p w:rsidR="004B2462" w:rsidRDefault="004B2462" w:rsidP="001D38E3"/>
    <w:p w:rsidR="004B2462" w:rsidRDefault="004B2462" w:rsidP="001D38E3">
      <w:r>
        <w:t>folio 471 – dinsdag 15 juni 1779</w:t>
      </w:r>
    </w:p>
    <w:p w:rsidR="004B2462" w:rsidRDefault="00C15DE2" w:rsidP="001D38E3">
      <w:r>
        <w:t>Missive van P.D.Santvoort inhoudende dat Carel Adriaan Blom sinds 5 december 1765 ee</w:t>
      </w:r>
      <w:r w:rsidR="00640252">
        <w:t>n</w:t>
      </w:r>
      <w:r>
        <w:t xml:space="preserve"> beurs had van 100 gl. maar hij heeft zijn studie voltooid en de beurs is nu vacant en is op de toerbeurt van de provincie Gelderland nu geconfereerd op de persoon van Philip Frederik Tinne en de akte in behoorlijke forma volgt. </w:t>
      </w:r>
    </w:p>
    <w:p w:rsidR="00E95EFC" w:rsidRDefault="00E95EFC" w:rsidP="001D38E3"/>
    <w:p w:rsidR="00496597" w:rsidRDefault="00496597" w:rsidP="001D38E3">
      <w:r>
        <w:t>folio 524 – dinsdag 29 juni 1779</w:t>
      </w:r>
    </w:p>
    <w:p w:rsidR="00D25B20" w:rsidRDefault="00496597" w:rsidP="001D38E3">
      <w:r>
        <w:t>Rekest van stadhouder borgemeester schepenen en raden van de stad Eindhoven en omliggende dorpen over een som van 450 gl. voor W.M.Althuisen ijkmeester generaal van de Me</w:t>
      </w:r>
      <w:r w:rsidR="005C412E">
        <w:t>i</w:t>
      </w:r>
      <w:r>
        <w:t>erij van ’s-Hertogenbosch i.v.m. het transport en onderhoud van alle materialen en verdere kosten dat was toegelegd op een som van 350 gl.  te betalen door ieder van de vier kwartieren en de supplianten tekenen bezwaar aan omdat ze immers een eigen ijkmeester in dienst hebben; een kopie wordt doorgestuurd naar de Haagse heren belast met de Meierijse zaken.</w:t>
      </w:r>
      <w:r w:rsidR="005C412E">
        <w:t xml:space="preserve"> – zie ook folio 602 een reactie vanuit Heeze Leende en Zes Gehuchten </w:t>
      </w:r>
    </w:p>
    <w:p w:rsidR="00496597" w:rsidRDefault="00496597" w:rsidP="001D38E3"/>
    <w:p w:rsidR="00496597" w:rsidRDefault="00CB5CB8" w:rsidP="001D38E3">
      <w:r>
        <w:t>folio 543 – maandag 5 juli 1779</w:t>
      </w:r>
    </w:p>
    <w:p w:rsidR="00CB5CB8" w:rsidRDefault="00CB5CB8" w:rsidP="001D38E3">
      <w:r>
        <w:t>Missive van E.Hornman stadhouder van de drossaard van de stad Eindhoven en omliggende dorpen op een rekest van de kerkmeesters van het rooms kerkschuurtje te Acht een gehucht onder Woensel met een verzoek om hun kerkschuur te mogen herstellen verbeteren en vergroten welk bericht wordt doorgestuurd naar de Haagse heren belast met de Meierijse zaken.</w:t>
      </w:r>
      <w:r w:rsidR="00112269">
        <w:t xml:space="preserve"> – zie ook folio 797 [2 tekstkolommen met veel details]]</w:t>
      </w:r>
    </w:p>
    <w:p w:rsidR="00CB5CB8" w:rsidRDefault="00CB5CB8" w:rsidP="001D38E3"/>
    <w:p w:rsidR="00CB5CB8" w:rsidRDefault="005C412E" w:rsidP="001D38E3">
      <w:r>
        <w:t>folio 609 – dinsdag 27 juli 1779</w:t>
      </w:r>
    </w:p>
    <w:p w:rsidR="005C412E" w:rsidRDefault="005C412E" w:rsidP="001D38E3">
      <w:r>
        <w:t xml:space="preserve">Rekest van J.B.Vrythof professor medicinae te Maastricht als vader van zijn minderjarige zoon Jan Vrythof zijnde van de ware christelijke gereformeerde religie inhoudende dat Caspar Anthon, vrijheer van Belderbusch, Hoogduits </w:t>
      </w:r>
      <w:r w:rsidR="000B63E5">
        <w:t>Ordens Ridder en landcommandeur der balie Aldenbiesen competerende tbv zijn voornoemde zoon opnieuw had geconfereerd het beneficie der Cap</w:t>
      </w:r>
      <w:r w:rsidR="007A1610">
        <w:t>elle van Liessel ten einde om d</w:t>
      </w:r>
      <w:r w:rsidR="000B63E5">
        <w:t>e</w:t>
      </w:r>
      <w:r w:rsidR="007A1610">
        <w:t xml:space="preserve"> </w:t>
      </w:r>
      <w:r w:rsidR="000B63E5">
        <w:t>inko</w:t>
      </w:r>
      <w:r w:rsidR="007A1610">
        <w:t>m</w:t>
      </w:r>
      <w:r w:rsidR="000B63E5">
        <w:t>sten van dat beneficie voor de komende 7 jaren te mogen genieten en daarop zijn studie te doen, nadien het genmelde beneficie was vacerende, terwijl de laatste bezitter Herman Frederik Swildens het beneficie had genoten over een periode van 7 jaren  en daarvan afstand had gedaan blijkens een akte dd. 28 juni 1779 en de suppliant verzoekt u approbatie van die collatie ; een kopie wordt gezonden naar de rentmeester der geestelijke goederen van Peelland.</w:t>
      </w:r>
      <w:r w:rsidR="007A1610">
        <w:t xml:space="preserve"> – zie ook folio 679</w:t>
      </w:r>
      <w:r w:rsidR="004A1BBF">
        <w:t>, 848, folio 860 predikantsplaats te Gemert is vacant vanwege het overlijde</w:t>
      </w:r>
      <w:r w:rsidR="003552E0">
        <w:t xml:space="preserve">n </w:t>
      </w:r>
      <w:r w:rsidR="004A1BBF">
        <w:t>van Joannes Leonardus Swildens en wordt, met recht van patronaatschap aangesteld Antonius Hendricus Ros proponent onder de classis van Peel- en Kempenland</w:t>
      </w:r>
    </w:p>
    <w:p w:rsidR="000B63E5" w:rsidRDefault="000B63E5" w:rsidP="001D38E3"/>
    <w:p w:rsidR="000B63E5" w:rsidRDefault="000B63E5" w:rsidP="001D38E3">
      <w:r>
        <w:t>folio 609 – dinsdag 27 juli 1779</w:t>
      </w:r>
    </w:p>
    <w:p w:rsidR="000B63E5" w:rsidRDefault="000B63E5" w:rsidP="001D38E3">
      <w:r>
        <w:t xml:space="preserve">Missive van P.D.Santvoort op twee rekesten van o.a. Cornelia van Breugel weduwe van Rutgerus Kerkhof uit ’s-Hertogenbosch en een van Herman van der Colf burgemeester van Woudrichem </w:t>
      </w:r>
      <w:r w:rsidR="002B5596">
        <w:t xml:space="preserve">die beiden verzoeken om een studiebeurs uit de fundatie van Heste rvan Grinsven gedaan door de collator Tielman Dirk van Breugel </w:t>
      </w:r>
      <w:r w:rsidR="00954C74">
        <w:t>op des suppliants minderjarige zoon Hendrik Johannes Kerkhof en des suppliant minderjarige zoon Johan Jacobus van der Colff [met een f en twee ff].</w:t>
      </w:r>
      <w:r w:rsidR="004A1BBF">
        <w:t xml:space="preserve"> – zie ook folio 847</w:t>
      </w:r>
    </w:p>
    <w:p w:rsidR="00954C74" w:rsidRDefault="00954C74" w:rsidP="001D38E3"/>
    <w:p w:rsidR="00954C74" w:rsidRDefault="00954C74" w:rsidP="001D38E3">
      <w:r>
        <w:t>folio 617 – vrijdag 30 juli 1779</w:t>
      </w:r>
    </w:p>
    <w:p w:rsidR="00954C74" w:rsidRDefault="00954C74" w:rsidP="001D38E3">
      <w:r>
        <w:t>Diverse sollicitanten die verzoeken begunstigd te mogen worden met het secretarisambt van Bergeijk en Rie</w:t>
      </w:r>
      <w:r w:rsidR="00EE2149">
        <w:t>t</w:t>
      </w:r>
      <w:r>
        <w:t>hoven Westerhoven en Borkel &amp; Schaft na het overlijden van Johan van Beverwijk en aangesteld wordt Joan Christoph Willem Daehne aan wie de commissiebrief uitgereikt zal worden.</w:t>
      </w:r>
    </w:p>
    <w:p w:rsidR="00954C74" w:rsidRDefault="00954C74" w:rsidP="001D38E3"/>
    <w:p w:rsidR="00954C74" w:rsidRDefault="00A61DD5" w:rsidP="001D38E3">
      <w:r>
        <w:t>folio 666 – woensdag 18 augustus 1779</w:t>
      </w:r>
    </w:p>
    <w:p w:rsidR="007A1610" w:rsidRDefault="00A61DD5" w:rsidP="001D38E3">
      <w:r>
        <w:t xml:space="preserve">Rekest van de regenten van de heerlijkheid Valkenswaard in kwartier Kempenland inhoudende dat op 28 mei 1779 door de wacht te Valkenswaard  </w:t>
      </w:r>
      <w:r w:rsidR="0067002C">
        <w:t xml:space="preserve">vier vreemde personen zijn aangebracht zich noemende Jeam Joseph Gosin geboren te Locien, Fostyn Barki geboortig van d”Ancon, </w:t>
      </w:r>
      <w:r w:rsidR="00EE2149">
        <w:t>J</w:t>
      </w:r>
      <w:r w:rsidR="0067002C">
        <w:t xml:space="preserve">ean Jacques geboortig in de parochie van St.Nicolaas te Luik en Jean Louis de Neux geboortig van Dinant bij Namur; volgens informatie zijn het vagebonden en zeer suspecte personen en dat uit hun bekentenissen en ingenomen bewijzen bewezen kon worden dat ze geen vaste woonplaats hadden maar onder voorwendsel van op de viool te spelen, op koopmanschap uit te zijn en werk in Holland te willen gaan zoeken, met vrouwen en kinderen langs het land liepen [landlopers] en geen middelen van bestaan liepen en bij hen ook geen geld of goed gevonden werd; dat ofschoon haar Ho: Mo: plakkaat van 14 juli 1775 art.15 woordelijk meebracht: ‘dat wanneer een troup </w:t>
      </w:r>
      <w:r w:rsidR="009C0E8C">
        <w:t xml:space="preserve">of bende bedelaars of vagabonden , uit een minder getal des ses manspersoonen, mogte bestaan, en dat by den een of den anderen eenig schietgeweer soude bevonden worden, deselve alleen souden worden gegeesseld en gebrandmerkt  en dat diegene en dat diegene van hun die met gelaaden schietgeweer by sig soude gevonden worden mert de dood souden worden gestraft’; echter </w:t>
      </w:r>
      <w:r w:rsidR="00430DD2">
        <w:t xml:space="preserve">wanneer de drossaard geen bewijzen van zodanige feiten ten laste van de gedetineerden had kunnen bekomen, veel min dezelfde daar van te convinceeren, dat zij, uit kracht van dien met de dood zouden kunnen worden gestraft ; en dat met een corporele straf en banissement vrijkomende, van dezelfde niets anders was verwachten, dan dat zij in hun wijze van leven en doen zouden voortvaren en mogelijk door moorden en brandstichten zich zouden zoeken te wreken; verziekende de supplianten dat het haar Ho: Mo: behagen mochte hen ten spoedigste te autoriseren en kwalificeren, om de voorschreven vier gevangen genomen manspersonen, boven de corporele straf, tot een confinement voor een zodanige termijn </w:t>
      </w:r>
      <w:r w:rsidR="007A1610">
        <w:t>van jaren als in goede justitie bevonden zou worden te behoren tot last van de vier kwartieren der Meierij ; een kopie wordt toegezonden aan de Haagse heren belast met de Meierijse zaken.</w:t>
      </w:r>
      <w:r w:rsidR="00112269">
        <w:t xml:space="preserve"> – zie ook folio 747</w:t>
      </w:r>
    </w:p>
    <w:p w:rsidR="007A1610" w:rsidRDefault="007A1610" w:rsidP="001D38E3"/>
    <w:p w:rsidR="0016417F" w:rsidRDefault="0016417F" w:rsidP="001D38E3">
      <w:r>
        <w:t>folio 714 – donderdag 9 september 1779</w:t>
      </w:r>
    </w:p>
    <w:p w:rsidR="00A61DD5" w:rsidRDefault="0016417F" w:rsidP="001D38E3">
      <w:r>
        <w:t xml:space="preserve">Rekest van Jacob Hendrik Rofs  predikant te Waalre en Aalst dat vacerende was een der vier beurzen gemeld in haar Ho: Mo: resolutie van 13 november 1771 en welke beurs tot op heden was genoten door Petrus Keuchenius zoon van de predikant van Hilvarenbeek, hebbende genoemde Petrus op 4 augustus jl. in de classis van ’s-Hertogenbosch geëxamineerd en proponent geworden zijnde een einde gemaakt aan zijn academische studies; dat hij suppliant maar een sober inkomen had voor zijn talrijke familie bestaande uit 6 zonen en 1 dochter, verzoekende om zijn zoon Daniel Pieter Rofs te begunstigen met een vacante beurs en hem een akte in forma te verlenen; een kopie wordt doorgestuurd naar de Haagse heren belast met de Meierijse zaken. </w:t>
      </w:r>
      <w:r w:rsidR="00430DD2">
        <w:t xml:space="preserve"> </w:t>
      </w:r>
    </w:p>
    <w:p w:rsidR="00B26C94" w:rsidRDefault="00B26C94" w:rsidP="001D38E3"/>
    <w:p w:rsidR="00B26C94" w:rsidRDefault="0016417F" w:rsidP="001D38E3">
      <w:r>
        <w:t>folio 715 – donderdag 9 september 1779</w:t>
      </w:r>
    </w:p>
    <w:p w:rsidR="00792957" w:rsidRDefault="0016417F" w:rsidP="001D38E3">
      <w:r>
        <w:t xml:space="preserve">Onderzocht is een rekest van de </w:t>
      </w:r>
      <w:r w:rsidR="00792957">
        <w:t xml:space="preserve">drossaard en </w:t>
      </w:r>
      <w:r>
        <w:t>schepenen van het dorp Eethen</w:t>
      </w:r>
      <w:r w:rsidR="00792957">
        <w:t xml:space="preserve"> gelegen in het land van Heusden mbt het rekest van Hendrik Jan Wentholt Heer der vrije heerlijkheid Gansoijen over het onderwerp de Gansoijensedijk [met veel details in 2 tekstkolommen].</w:t>
      </w:r>
      <w:r w:rsidR="00CE1CC5">
        <w:t xml:space="preserve"> – zie ook inv.nr.116</w:t>
      </w:r>
      <w:r w:rsidR="00112269">
        <w:t>, folio 771 [3 tekstkolommen]</w:t>
      </w:r>
    </w:p>
    <w:p w:rsidR="00CE1CC5" w:rsidRDefault="00CE1CC5" w:rsidP="001D38E3"/>
    <w:p w:rsidR="00CE1CC5" w:rsidRDefault="00CE1CC5" w:rsidP="001D38E3">
      <w:r>
        <w:t>folio 731 – donderdag 16 september 1779</w:t>
      </w:r>
    </w:p>
    <w:p w:rsidR="00CE1CC5" w:rsidRDefault="00CE1CC5" w:rsidP="001D38E3">
      <w:r>
        <w:t>Rekest van Jacob Gerrit de Haas wonende te Bergeijk in kwartier Kempenland lidmaat van de ware gereformeerde religie inhoudende dat Joan Christoph Wilhelm Daehne secretaris van de dingbank Bergeijk Riethoven Westerhoven en Borkel &amp; Schaft permissie heeft verkregen om zijn secretarie bij substitutie te laten waarnemen dienvolgende de suppliant die de voornoemde secretarie te voren reeds meer dan 27 jaren bij substitutie had waargenomen voor Johan van Beverwijk in wiens plaats de voornoemde Daehne nu onlangs was aangesteld tot het waarnemen van genoemde secretarie, verzoekende om approbatie van die aanstelling.</w:t>
      </w:r>
    </w:p>
    <w:p w:rsidR="00CE1CC5" w:rsidRDefault="00CE1CC5" w:rsidP="001D38E3"/>
    <w:p w:rsidR="00CE1CC5" w:rsidRDefault="00112269" w:rsidP="001D38E3">
      <w:r>
        <w:t>folio 799 – woensdag 13 oktober 1779</w:t>
      </w:r>
    </w:p>
    <w:p w:rsidR="00112269" w:rsidRDefault="00112269" w:rsidP="001D38E3">
      <w:r>
        <w:t xml:space="preserve">Rekest van Johannes Franciscus Piencier lidmaat van de ware gereformeerde religie </w:t>
      </w:r>
      <w:r w:rsidR="00F9344C">
        <w:t xml:space="preserve">inhoudende dat Laurens van der Straaten wegens zijn zwakke lichamelijke gesteldheid niet meer in staat is om het ambt van drossaard en dijkgraaf der vrije heerlijkheid Kessel in kwartier Maasland te kunnen waarnemen en hij suppliant door Alexander Jalonthay van Jalotha als Heer ver vrije heerlijkheid Kessel was aangesteld tot stadhouder om gedurende het leven van Laurens van der Straaten en langer met in zijn plaats de ambten van drossaard en dijkgraaf aldaar waar te nemen zoals blijkt uit de commissiebrief en de suppliant verzoekt de Ho: Mo: om approbatie van die aanstelling. </w:t>
      </w:r>
    </w:p>
    <w:p w:rsidR="00792957" w:rsidRDefault="00792957" w:rsidP="001D38E3"/>
    <w:p w:rsidR="0016417F" w:rsidRDefault="00F9344C" w:rsidP="001D38E3">
      <w:r>
        <w:t>folio 800 – woensdag 13 oktober 1779</w:t>
      </w:r>
    </w:p>
    <w:p w:rsidR="00F9344C" w:rsidRDefault="00F9344C" w:rsidP="001D38E3">
      <w:r>
        <w:t>Rekest van Wilhelmus van Heyst lidmaat wan de ware christelijke religie en aangesteld tot vorster van de heerlijkheid Sterksel in kwartier Peelland aan wie de commissiebrief is uitgereikt en hij verzoekt om approbatie van die aanstelling.</w:t>
      </w:r>
    </w:p>
    <w:p w:rsidR="00F9344C" w:rsidRDefault="00F9344C" w:rsidP="001D38E3"/>
    <w:p w:rsidR="00F9344C" w:rsidRDefault="00FE73CB" w:rsidP="001D38E3">
      <w:r>
        <w:t>folio 817 – woensdag 20 oktober 1779</w:t>
      </w:r>
    </w:p>
    <w:p w:rsidR="00DF38D2" w:rsidRDefault="00FE73CB" w:rsidP="001D38E3">
      <w:r>
        <w:t>Missive van de magistraat van ’s-Hertogenbosch van de 18</w:t>
      </w:r>
      <w:r w:rsidRPr="00FE73CB">
        <w:rPr>
          <w:vertAlign w:val="superscript"/>
        </w:rPr>
        <w:t>e</w:t>
      </w:r>
      <w:r>
        <w:t xml:space="preserve"> met informatie dat er te Asten in kwartier Peelland een besmettelijke ziekte is uitgebroken die vele ingezetenen het leven heeft gekost; diverse andere plaatsen als Someren, Bakel en Milheeze, Lierop, Mierlo, Heeze bij Leende en Oirschot zijn inmiddels aangestoken en daar zijn als inwoners gestorven of kiepen gevaar te sterven; inmiddels hadden de supplianten het als hun plicht gevonden om enige stedelijke voorzieningen en maatregelen te nemen welke onder Gods zegen zouden kunnen dienen ter afwending van die besmetting zeer lichtelijk verder in de Meierij zou kunnen worden verspreid en ook in de stad ’s-Hertogenbosch overgebracht door de landlopers bedelaars en speciaal pakdragende joden en anderen, zowel mannen als vrouwen die zich toeleggen op het kopen en verkopen van oude kleren, vodden, lompen, binnenlandse vellen en dergelijke waren</w:t>
      </w:r>
      <w:r w:rsidR="00DF38D2">
        <w:t xml:space="preserve"> en ze verzoeken de Ho: Mo: hierover een plakkaat uit te geven; een kopie wordt doorgestuurd naar de Haagse heren belast met de Meierijse zaken.</w:t>
      </w:r>
    </w:p>
    <w:p w:rsidR="00DF38D2" w:rsidRDefault="00DF38D2" w:rsidP="001D38E3"/>
    <w:p w:rsidR="00DF38D2" w:rsidRDefault="00DF38D2" w:rsidP="001D38E3">
      <w:r>
        <w:t>folio 819 – donderdag 21 oktober 1779</w:t>
      </w:r>
    </w:p>
    <w:p w:rsidR="00FE73CB" w:rsidRDefault="00DF38D2" w:rsidP="001D38E3">
      <w:r>
        <w:t>Rekest van Wynandus van Assen ontvanger der konvooien en licenten te Bladel in kwartier Kempenland die inmiddels 73 jaren oud is en vanwege lichamelijke zwakheden o.a. problemen met zijn gehoor en gezichtsvermogen ijn ambt niet meer naar behoren zou kunnen uitoefenen en hij verzoekt om assistentie via een adjunct en stelt de persoon van Adrianus de Bie zoon van Hendrik de Bie die commies was van de konvooien en licenten te Veldhoven met een verwijzing naar de aanstelling eerder dit jaar Ewout Charl Bisdom als adjunct of tweede ontvanger der konvooien en licenten te Lommel.</w:t>
      </w:r>
    </w:p>
    <w:p w:rsidR="00DF38D2" w:rsidRDefault="00DF38D2" w:rsidP="001D38E3"/>
    <w:p w:rsidR="00DF38D2" w:rsidRDefault="00466FDD" w:rsidP="001D38E3">
      <w:r>
        <w:t>folio 868 – dinsdag 9 november 1779</w:t>
      </w:r>
    </w:p>
    <w:p w:rsidR="00466FDD" w:rsidRDefault="00466FDD" w:rsidP="001D38E3">
      <w:r>
        <w:t>Rekest van Rens Diderik Walraet van Tengnagel van Bronkhorst inhoudende dat hij als eigenaar van een uiterwaard genaamd den Piekenwaard gelegen onder Alem in kwartier Maasland waar een grote zandplaat was aanschietende die noch bepoot, bezaaid of beritst mocht worden als liggende recht tegenover de Drielse Schaardijk tot zijn nadeel; hij heeft sedert enige jaren van die zandplaat altoos aan het dorp Driel oor het zanden van hun dijken het nodige zand geleverd had als zijnde het aldaar niet wel anders te bekomen en welke dijken, niet gezand zijnde, de passage in de wintermaanden tussen Bommel en Hedel bijna geheel kwam te beletten; de drossaard van Alem had des suppliants pachter Anthonie Tuuker had aangezegd, dat hij geen zand meer zou leveren want hij zou daarover crimineel worden aangesproken en de drossaard ha dook de</w:t>
      </w:r>
      <w:r w:rsidR="00425390">
        <w:t xml:space="preserve"> </w:t>
      </w:r>
      <w:r>
        <w:t>vorster</w:t>
      </w:r>
      <w:r w:rsidR="00425390">
        <w:t xml:space="preserve"> </w:t>
      </w:r>
      <w:r>
        <w:t xml:space="preserve">van Driel laten weten dat er geen zand meer </w:t>
      </w:r>
      <w:r w:rsidR="00425390">
        <w:t>gehaald kon worden en het de zandladers verboden was zand van de zandplaat af te halen de suppliant verzoekt de Ho: Mo: de drossaard van Alem aan te schrijven en te gedogen dat het nodige zand voor het zanden der dijken van Driel.</w:t>
      </w:r>
    </w:p>
    <w:p w:rsidR="00425390" w:rsidRDefault="00425390" w:rsidP="001D38E3"/>
    <w:p w:rsidR="00425390" w:rsidRDefault="00425390" w:rsidP="001D38E3">
      <w:r>
        <w:t>folio 875 – donderdag 11 november 1779</w:t>
      </w:r>
    </w:p>
    <w:p w:rsidR="00425390" w:rsidRDefault="00425390" w:rsidP="001D38E3">
      <w:r>
        <w:t>Rekest van Dirk Akkermans lidmaat van de ware christelijke gereformeerde religie inhoudende dat hij suppliant door de deken en kapittel van de kathedrale kerk van Luik als Heer van de heerlijkheid Lith in kwartier Maasland was aangesteld tot vorster aldaar bij akte van commissie dd. 20 oktober 1779.</w:t>
      </w:r>
    </w:p>
    <w:p w:rsidR="00425390" w:rsidRDefault="00425390" w:rsidP="001D38E3"/>
    <w:p w:rsidR="00425390" w:rsidRDefault="00425390" w:rsidP="001D38E3">
      <w:r>
        <w:t>folio 892 – vrijdag 19 november 1779</w:t>
      </w:r>
    </w:p>
    <w:p w:rsidR="00425390" w:rsidRDefault="00425390" w:rsidP="001D38E3">
      <w:r>
        <w:t>Rekest van Martinus Heycoop zich thans ophoudende in het land va</w:t>
      </w:r>
      <w:r w:rsidR="004E3194">
        <w:t>n Ravenstein inhoudende dat in 1773 door het hoog officie der stad ’s-Hertogenbosch preparatoire informatie is verzameld tegen een grote menigte ingezetenen en veehandelaren in het kwartier Kempenland  die zich op een grove manier hebben schuldig gemaakt aan het passeren van valse instrumenten [of zou ‘documenten’ bedoeld zijn?] waarvoor de suppliant was gestraft, maat op 9 juni 1773 is een akte van algemene amnestie uitgegeven door de Ho: Mo: en is aan hen t.a.v. hun misdaden vergiffenis geschonken en zijn ze ongestraft gebleven en de suppliant verzoekt ook onder die amnestie gerekend te mogen worden en dat ook aan hem gratie zal worden verleend; een kopie is doorgestuurd naar de Raad van Brabant.</w:t>
      </w:r>
    </w:p>
    <w:p w:rsidR="00FF01E9" w:rsidRDefault="00FF01E9" w:rsidP="001D38E3"/>
    <w:p w:rsidR="00E60415" w:rsidRDefault="00B30B0E" w:rsidP="001D38E3">
      <w:r>
        <w:t xml:space="preserve"> folio 937 – woensdag 8 december 1779</w:t>
      </w:r>
    </w:p>
    <w:p w:rsidR="00B30B0E" w:rsidRDefault="00B30B0E" w:rsidP="001D38E3">
      <w:r>
        <w:t xml:space="preserve">Rekest van de kerkmeesters van de roomse kerk van Maren en de heerlijkheid Kessel in kwartier Maasland </w:t>
      </w:r>
      <w:r w:rsidR="00BB3E78">
        <w:t>over de pastorie en de kerkschuur ter plaatse.</w:t>
      </w:r>
    </w:p>
    <w:p w:rsidR="00BB3E78" w:rsidRDefault="00BB3E78" w:rsidP="001D38E3"/>
    <w:p w:rsidR="00BB3E78" w:rsidRDefault="00BB3E78" w:rsidP="001D38E3">
      <w:r>
        <w:t>folio 950 – dinsdag 14 december 1779</w:t>
      </w:r>
    </w:p>
    <w:p w:rsidR="00BB3E78" w:rsidRDefault="00BB3E78" w:rsidP="001D38E3">
      <w:r>
        <w:t>Rekest van Hermanus Gerardus van Breugel bedienaar van het goddelijk woord te Dordrecht inhoudende dat Hester van Grinsven die in haar testament van 12 juni 1650 beurzen heeft gesticht en twee gasthuizen en dat zijn broer, Tileman Dirk van Breugel op 12 juli 1764 is aangesteld foor haar Ho: M</w:t>
      </w:r>
      <w:r w:rsidR="00F8657C">
        <w:t>o</w:t>
      </w:r>
      <w:r>
        <w:t>; tot gifter der voornoemde beurzen en tot regent en administrator van de beide gasthuizen.\; Hester van Grinsven is een nicht van Tileman die ook secretaris is van de vrijheid Oss in kwartier Maasland [twee akten]</w:t>
      </w:r>
    </w:p>
    <w:p w:rsidR="00BB3E78" w:rsidRDefault="00BB3E78" w:rsidP="001D38E3"/>
    <w:p w:rsidR="00BB3E78" w:rsidRDefault="00BB3E78" w:rsidP="001D38E3">
      <w:r>
        <w:t>folio 951 – woensdag 15 december 1779</w:t>
      </w:r>
    </w:p>
    <w:p w:rsidR="00BB3E78" w:rsidRDefault="00BB3E78" w:rsidP="001D38E3">
      <w:r>
        <w:t>Rekest van Hendrik Jan van den Parvost</w:t>
      </w:r>
      <w:r w:rsidR="00640252">
        <w:t>/Pavort</w:t>
      </w:r>
      <w:r>
        <w:t xml:space="preserve"> uit ’s-Hertogenbosch  administrat</w:t>
      </w:r>
      <w:r w:rsidR="00F8657C">
        <w:t>i</w:t>
      </w:r>
      <w:r>
        <w:t>e der beide gasthuizen van Hester van Grinsven nl. een voor 1</w:t>
      </w:r>
      <w:r w:rsidR="00F8657C">
        <w:t>5 mannen en een voor</w:t>
      </w:r>
      <w:r>
        <w:t xml:space="preserve"> arme maagden als ook 5 beurzen voor studenten </w:t>
      </w:r>
      <w:r w:rsidR="00081D51">
        <w:t>in welke akte ook vermeld staat Hendrik van Brteugel gehuwd met Josina van Casteren een nicht van Hester van Grinsven.</w:t>
      </w:r>
    </w:p>
    <w:p w:rsidR="00081D51" w:rsidRDefault="00081D51" w:rsidP="001D38E3"/>
    <w:p w:rsidR="00081D51" w:rsidRDefault="00F84D87" w:rsidP="001D38E3">
      <w:r>
        <w:t>folio 981 – vrijdag 24 december 1779</w:t>
      </w:r>
    </w:p>
    <w:p w:rsidR="00F84D87" w:rsidRDefault="00F84D87" w:rsidP="001D38E3">
      <w:r>
        <w:t xml:space="preserve">Rekest van de schepenen en regenten van Lithoijen in kwartier Maasland over de aanbesteding van hun schoolhuis en school, de aankoop van drie hond land om die gebouwen daarop te plaatsen en de opname van een kapitaal van 3000 gl. </w:t>
      </w:r>
    </w:p>
    <w:p w:rsidR="005D0120" w:rsidRDefault="005D0120" w:rsidP="001D38E3"/>
    <w:p w:rsidR="005D0120" w:rsidRPr="005D0120" w:rsidRDefault="005D0120" w:rsidP="001D38E3">
      <w:pPr>
        <w:rPr>
          <w:b/>
          <w:u w:val="single"/>
        </w:rPr>
      </w:pPr>
      <w:r w:rsidRPr="005D0120">
        <w:rPr>
          <w:b/>
          <w:u w:val="single"/>
        </w:rPr>
        <w:t>EINDE VAN DIT INVENTASRISNUMMER</w:t>
      </w:r>
    </w:p>
    <w:p w:rsidR="00BB3E78" w:rsidRDefault="00BB3E78" w:rsidP="001D38E3"/>
    <w:p w:rsidR="00BB3E78" w:rsidRDefault="00BB3E78" w:rsidP="001D38E3"/>
    <w:p w:rsidR="00126DB0" w:rsidRDefault="00126DB0" w:rsidP="001D38E3"/>
    <w:p w:rsidR="00126DB0" w:rsidRDefault="00126DB0" w:rsidP="001D38E3">
      <w:r>
        <w:t xml:space="preserve"> </w:t>
      </w:r>
    </w:p>
    <w:p w:rsidR="001D38E3" w:rsidRDefault="001D38E3" w:rsidP="001D38E3"/>
    <w:p w:rsidR="001D38E3" w:rsidRDefault="001D38E3" w:rsidP="001D38E3"/>
    <w:p w:rsidR="001438EC" w:rsidRDefault="001438EC"/>
    <w:p w:rsidR="001438EC" w:rsidRDefault="001438EC">
      <w:r>
        <w:t xml:space="preserve"> </w:t>
      </w:r>
    </w:p>
    <w:p w:rsidR="00A659C6" w:rsidRDefault="00A659C6"/>
    <w:p w:rsidR="00A659C6" w:rsidRDefault="00A659C6">
      <w:r>
        <w:t xml:space="preserve"> </w:t>
      </w:r>
    </w:p>
    <w:sectPr w:rsidR="00A659C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3798" w:rsidRDefault="002C3798">
      <w:r>
        <w:separator/>
      </w:r>
    </w:p>
  </w:endnote>
  <w:endnote w:type="continuationSeparator" w:id="0">
    <w:p w:rsidR="002C3798" w:rsidRDefault="002C3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0252" w:rsidRDefault="00640252">
    <w:pPr>
      <w:pStyle w:val="Voettekst"/>
    </w:pPr>
    <w:r>
      <w:t>BHIC 178 inv.nr.117 Resoluties van de Staten Generaal dienstjaar 1779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3798" w:rsidRDefault="002C3798">
      <w:r>
        <w:separator/>
      </w:r>
    </w:p>
  </w:footnote>
  <w:footnote w:type="continuationSeparator" w:id="0">
    <w:p w:rsidR="002C3798" w:rsidRDefault="002C37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0101"/>
    <w:rsid w:val="00081D51"/>
    <w:rsid w:val="000B63E5"/>
    <w:rsid w:val="00112269"/>
    <w:rsid w:val="001260F6"/>
    <w:rsid w:val="00126DB0"/>
    <w:rsid w:val="001438EC"/>
    <w:rsid w:val="00157F96"/>
    <w:rsid w:val="0016417F"/>
    <w:rsid w:val="001D38E3"/>
    <w:rsid w:val="001F51F9"/>
    <w:rsid w:val="0020065F"/>
    <w:rsid w:val="002169EA"/>
    <w:rsid w:val="00286590"/>
    <w:rsid w:val="002B5596"/>
    <w:rsid w:val="002C3798"/>
    <w:rsid w:val="003552E0"/>
    <w:rsid w:val="003872EC"/>
    <w:rsid w:val="00425390"/>
    <w:rsid w:val="00430DD2"/>
    <w:rsid w:val="004639C7"/>
    <w:rsid w:val="00466FDD"/>
    <w:rsid w:val="00474244"/>
    <w:rsid w:val="00490732"/>
    <w:rsid w:val="00492C01"/>
    <w:rsid w:val="00496597"/>
    <w:rsid w:val="004A1BBF"/>
    <w:rsid w:val="004B2462"/>
    <w:rsid w:val="004E3194"/>
    <w:rsid w:val="004F2044"/>
    <w:rsid w:val="00566FA7"/>
    <w:rsid w:val="005A0101"/>
    <w:rsid w:val="005C412E"/>
    <w:rsid w:val="005D0120"/>
    <w:rsid w:val="00640252"/>
    <w:rsid w:val="0067002C"/>
    <w:rsid w:val="00792957"/>
    <w:rsid w:val="007A1610"/>
    <w:rsid w:val="00826F2B"/>
    <w:rsid w:val="00954C74"/>
    <w:rsid w:val="009B09BA"/>
    <w:rsid w:val="009C0E8C"/>
    <w:rsid w:val="00A61DD5"/>
    <w:rsid w:val="00A659C6"/>
    <w:rsid w:val="00A85D9E"/>
    <w:rsid w:val="00AC3189"/>
    <w:rsid w:val="00AC5971"/>
    <w:rsid w:val="00B26C94"/>
    <w:rsid w:val="00B30B0E"/>
    <w:rsid w:val="00BA46AC"/>
    <w:rsid w:val="00BB0740"/>
    <w:rsid w:val="00BB3E78"/>
    <w:rsid w:val="00C13A71"/>
    <w:rsid w:val="00C15DE2"/>
    <w:rsid w:val="00CB5CB8"/>
    <w:rsid w:val="00CD4731"/>
    <w:rsid w:val="00CE1CC5"/>
    <w:rsid w:val="00D25B20"/>
    <w:rsid w:val="00D7560B"/>
    <w:rsid w:val="00DF38D2"/>
    <w:rsid w:val="00E60415"/>
    <w:rsid w:val="00E95EFC"/>
    <w:rsid w:val="00EE2149"/>
    <w:rsid w:val="00F84D87"/>
    <w:rsid w:val="00F8657C"/>
    <w:rsid w:val="00F9344C"/>
    <w:rsid w:val="00F97169"/>
    <w:rsid w:val="00FB5B66"/>
    <w:rsid w:val="00FE73CB"/>
    <w:rsid w:val="00FF01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5B662CE-DB31-4768-9496-418776EF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640252"/>
    <w:pPr>
      <w:tabs>
        <w:tab w:val="center" w:pos="4536"/>
        <w:tab w:val="right" w:pos="9072"/>
      </w:tabs>
    </w:pPr>
  </w:style>
  <w:style w:type="paragraph" w:styleId="Voettekst">
    <w:name w:val="footer"/>
    <w:basedOn w:val="Standaard"/>
    <w:rsid w:val="0064025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85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5473</Words>
  <Characters>30105</Characters>
  <Application>Microsoft Office Word</Application>
  <DocSecurity>0</DocSecurity>
  <Lines>250</Lines>
  <Paragraphs>71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