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60CE" w:rsidRDefault="006260CE"/>
    <w:p w:rsidR="00407187" w:rsidRDefault="00407187" w:rsidP="00407187">
      <w:pPr>
        <w:rPr>
          <w:b/>
          <w:u w:val="single"/>
        </w:rPr>
      </w:pPr>
      <w:r>
        <w:rPr>
          <w:b/>
          <w:u w:val="single"/>
        </w:rPr>
        <w:t>BHIC 178 inv.nr.119 dienstjaar 1781</w:t>
      </w:r>
    </w:p>
    <w:p w:rsidR="00407187" w:rsidRDefault="00407187" w:rsidP="00407187"/>
    <w:p w:rsidR="00407187" w:rsidRDefault="00407187" w:rsidP="00407187">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rsidR="00407187" w:rsidRDefault="00407187" w:rsidP="00407187">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rsidR="00407187" w:rsidRDefault="00407187" w:rsidP="00407187"/>
    <w:p w:rsidR="00407187" w:rsidRDefault="00407187" w:rsidP="00407187">
      <w:pPr>
        <w:rPr>
          <w:color w:val="FF0000"/>
          <w:sz w:val="28"/>
          <w:szCs w:val="28"/>
        </w:rPr>
      </w:pPr>
      <w:r>
        <w:rPr>
          <w:color w:val="FF0000"/>
          <w:sz w:val="28"/>
          <w:szCs w:val="28"/>
        </w:rPr>
        <w:t>PS Wie graag meer wil weten over de Nederlandse kolonies Suriname, Curaçao, Sint Eustatius etc. etc. en de VOC en WIC kan z’n hartje ophalen bij het lezen van de Re</w:t>
      </w:r>
      <w:r w:rsidR="00131413">
        <w:rPr>
          <w:color w:val="FF0000"/>
          <w:sz w:val="28"/>
          <w:szCs w:val="28"/>
        </w:rPr>
        <w:t>soluties van de Staten Generaal; in dit register ook opvallend veel reders met namen van schepenen en van schippers en hun bestemmingen!</w:t>
      </w:r>
    </w:p>
    <w:p w:rsidR="00407187" w:rsidRDefault="00407187" w:rsidP="00407187"/>
    <w:p w:rsidR="00407187" w:rsidRDefault="00C42771">
      <w:r>
        <w:t>folio 15 – donderdag 4 januari 1781</w:t>
      </w:r>
    </w:p>
    <w:p w:rsidR="00C42771" w:rsidRDefault="00C42771">
      <w:r>
        <w:t>Rekest van Johannes Bernardus Vrythof professor medicinae te Maastricht vader van zijn minderjarige zoon Leonard Bernard Adriaan Vr</w:t>
      </w:r>
      <w:r w:rsidR="00F27D4B">
        <w:t>yt</w:t>
      </w:r>
      <w:r>
        <w:t>hof zijnde van de ware christelijke gereformeerde religie inhoudende dat Caspar Anthon vrijheer van Belderbusch en landcommandeur van de balie van Aldenbiesen en Maastricht op basis van het recht van collatie als landcommandeur die Leonard had verleend de beneficies van het St. Catharina- en van het Hulsenaltaar in de kerk van Deurne en de Veldheuvelse kapel te Deurne met alles wat er toe behoort voor een periode van 7 jaren en de laatste bezitter was zoals blijkt uit de akte van collatie van 28 september 1780 Daniël Theodoor Hofman.</w:t>
      </w:r>
      <w:r w:rsidR="00053E16">
        <w:t>- zie ook folio 320</w:t>
      </w:r>
      <w:r w:rsidR="00AD7504">
        <w:t xml:space="preserve">, folio 521 waarin staan vermeld de beneficies van het St.Catharina, St.Jan en St. Antony altaren met de kapel op het Brouwhuis en genoemd wordt een zekere Heinrich Wilhelm van den Heuvel en </w:t>
      </w:r>
      <w:r w:rsidR="00AE307B">
        <w:t>Bernardus Johannes Vrythof</w:t>
      </w:r>
      <w:r w:rsidR="00AE4DFE">
        <w:t>; zie ook folio 1090</w:t>
      </w:r>
      <w:r w:rsidR="004425D4">
        <w:t>, 1281, 1282</w:t>
      </w:r>
      <w:r w:rsidR="009819E1">
        <w:t>, 1311</w:t>
      </w:r>
    </w:p>
    <w:p w:rsidR="00C42771" w:rsidRDefault="00C42771"/>
    <w:p w:rsidR="00C42771" w:rsidRDefault="00DC6FE8">
      <w:r>
        <w:t>foli0 15 – donderdag 4 januari 1781</w:t>
      </w:r>
    </w:p>
    <w:p w:rsidR="00DC6FE8" w:rsidRDefault="00DC6FE8">
      <w:r>
        <w:lastRenderedPageBreak/>
        <w:t xml:space="preserve">Rekest van Willem Torsinck uit ’s-Hertogenbosch inhoudende dat Francois Verbeek als collator van de beurzen uit de fundatie ad studia van Jan Janse van Aarle is geconfereerd aan de minderjarige zoon van Herman Torsinck à 45 gl. </w:t>
      </w:r>
      <w:r w:rsidR="009819E1">
        <w:t>– zie ook folio 1345</w:t>
      </w:r>
    </w:p>
    <w:p w:rsidR="00DC6FE8" w:rsidRDefault="00DC6FE8"/>
    <w:p w:rsidR="00DC6FE8" w:rsidRDefault="00DC6FE8">
      <w:r>
        <w:t>folio 16 – donderdag 4 januari 1781</w:t>
      </w:r>
    </w:p>
    <w:p w:rsidR="00DC6FE8" w:rsidRDefault="00DC6FE8">
      <w:r>
        <w:t>Reactie van de Haagse heren belast met de Meierijse zaken op een missive van de hoogschout van stad en meierij van ’s-Hertogenbosch verwijzend naar een resolutie van 17 mei 1758 i.v.m. de admin</w:t>
      </w:r>
      <w:r w:rsidR="00F27D4B">
        <w:t>i</w:t>
      </w:r>
      <w:r>
        <w:t>stratie van de criminele justitie waarover de nodige bezwaren waren gerezen en de wens om een reglement te ontwerpen en men had al een concept-reglement opgesteld dat naar de Raad van Brabant was opgestuurd in 1762 [met details].</w:t>
      </w:r>
    </w:p>
    <w:p w:rsidR="00DC6FE8" w:rsidRDefault="00DC6FE8"/>
    <w:p w:rsidR="00DC6FE8" w:rsidRDefault="00DC6FE8">
      <w:r>
        <w:t>folio 28 – maandag 8 januari 1781</w:t>
      </w:r>
    </w:p>
    <w:p w:rsidR="00DC6FE8" w:rsidRDefault="00DC6FE8">
      <w:r>
        <w:t>Rekest van Lodewijk Adrien Emi</w:t>
      </w:r>
      <w:r w:rsidR="001A621A">
        <w:t>l</w:t>
      </w:r>
      <w:r>
        <w:t>e Graaf van Oultremont en Warfuse Baron van Han en Chevetoi</w:t>
      </w:r>
      <w:r w:rsidR="00F27D4B">
        <w:t>gn</w:t>
      </w:r>
      <w:r>
        <w:t xml:space="preserve">e Groot Pluimgraaf van Westvriesland Heer van Drunen in kwartier Oisterwijk </w:t>
      </w:r>
      <w:r w:rsidR="004479A4">
        <w:t>over onwillige betalers van cijnzen renten en pachten  en verzoekt om letteren executoriaal om te kunnen invorderen de achterstallige betalingen over 1778, 1779, 1780 en 1781.</w:t>
      </w:r>
      <w:r w:rsidR="001C5CB4">
        <w:t xml:space="preserve"> – zie ook folio 271</w:t>
      </w:r>
    </w:p>
    <w:p w:rsidR="004479A4" w:rsidRDefault="004479A4"/>
    <w:p w:rsidR="004479A4" w:rsidRDefault="004479A4">
      <w:r>
        <w:t>folio 53 – maandag 15 januari 1781</w:t>
      </w:r>
    </w:p>
    <w:p w:rsidR="004479A4" w:rsidRDefault="004479A4">
      <w:r>
        <w:t>Missive van Antoni Martini pensionaris te ’s-Hertogenbosch met het bericht over het overlijden van Daniël Johan Sayer waardoor er een schepenplaats vacant is en in die plaats is aangesteld op 30 september 1780 Willem Michiel Althuisen die in de 1</w:t>
      </w:r>
      <w:r w:rsidRPr="004479A4">
        <w:rPr>
          <w:vertAlign w:val="superscript"/>
        </w:rPr>
        <w:t>e</w:t>
      </w:r>
      <w:r>
        <w:t xml:space="preserve"> stadsvergadering de eed zal afleggen.</w:t>
      </w:r>
    </w:p>
    <w:p w:rsidR="004479A4" w:rsidRDefault="004479A4"/>
    <w:p w:rsidR="004479A4" w:rsidRDefault="004479A4">
      <w:r>
        <w:t>folio 69 – donderdag 18 januari 1781</w:t>
      </w:r>
    </w:p>
    <w:p w:rsidR="004479A4" w:rsidRDefault="004479A4">
      <w:r>
        <w:t xml:space="preserve">Missive van W.C.Heemskerk, Ab. Hubert en J.H. van Heurn huidige provisoren van de fundatie van wijlen Hendrik Prouning [van Deventer] op een rekest van Dirk Arrenberg gehuwd met Catharina Zeeland beiden te Haarlem </w:t>
      </w:r>
      <w:r w:rsidR="00D208CF">
        <w:t>– zie inv.nr.118 mbt uitgebreid relaas over die fundatie genoemd de Negen Kameren.</w:t>
      </w:r>
    </w:p>
    <w:p w:rsidR="00D208CF" w:rsidRDefault="00D208CF"/>
    <w:p w:rsidR="00D208CF" w:rsidRDefault="00D208CF">
      <w:r>
        <w:t>foli0 120 – dinsdag 30 januari 1781</w:t>
      </w:r>
    </w:p>
    <w:p w:rsidR="00D208CF" w:rsidRDefault="00D208CF">
      <w:r>
        <w:t xml:space="preserve">Rekest van Pieter Willem Leemans predikant in de gereformeerde gemeente van </w:t>
      </w:r>
      <w:r w:rsidR="00AC7B94">
        <w:t>B</w:t>
      </w:r>
      <w:r>
        <w:t>esoijen voogd over Paul Heermans de zoon van Anthony Gerard Heermans in zijn leven secretaris en notaris te Waalwijk inhoudende dat Louis Theod</w:t>
      </w:r>
      <w:r w:rsidR="00873083">
        <w:t>o</w:t>
      </w:r>
      <w:r>
        <w:t xml:space="preserve">re Forstier  d’Orges Heer van Waalwijk gehuwd met Paulina Maria Constantie Le Leu de Wilhem, Vrouwe van Waalwijk bij akte van 21 september 1780  aan voornoemde Paul Heermans 12 jaren oud hebben gegeven de survivance </w:t>
      </w:r>
      <w:r w:rsidR="00F27D4B">
        <w:t>[toezegging</w:t>
      </w:r>
      <w:r w:rsidR="001966A5">
        <w:t xml:space="preserve"> om </w:t>
      </w:r>
      <w:r w:rsidR="001A621A">
        <w:t>n</w:t>
      </w:r>
      <w:r w:rsidR="001966A5">
        <w:t>a iemands dood het ambt te mogen overnemen</w:t>
      </w:r>
      <w:r w:rsidR="00F27D4B">
        <w:t xml:space="preserve">] </w:t>
      </w:r>
      <w:r>
        <w:t xml:space="preserve">van het secretarisambt te Waalwijk  met de ap- en dependentiën van dien en dat genoemde secretaris Anthony Gerard Heermans onlangs is overleden </w:t>
      </w:r>
      <w:r w:rsidR="007B1B65">
        <w:t>en omdat Paul nog zo jong was heeft men bij provisie genomineerd Lauwerens Werther gewezen schepen te Waalwijk welk ambt hij tot genoegen van de drossaard prima heeft vervuld en die zal, zijnde van de gereformeerde religie, de secretarie waarnemen als substituut, met verzoek om approbatie</w:t>
      </w:r>
      <w:r w:rsidR="004425D4">
        <w:t xml:space="preserve"> – zie ook folio 1170</w:t>
      </w:r>
      <w:r w:rsidR="007B1B65">
        <w:t xml:space="preserve">.. </w:t>
      </w:r>
    </w:p>
    <w:p w:rsidR="007B1B65" w:rsidRDefault="007B1B65"/>
    <w:p w:rsidR="007B1B65" w:rsidRDefault="007B1B65" w:rsidP="007B1B65">
      <w:r>
        <w:t>folio 128 - vrijdag 2 februari 1781</w:t>
      </w:r>
    </w:p>
    <w:p w:rsidR="007B1B65" w:rsidRDefault="007B1B65" w:rsidP="007B1B65">
      <w:r>
        <w:t xml:space="preserve">Rekest van Wynandus van Assen ontvanger van de konvooien en licenten in Bladel onder kwartier Kempenland verzoekende aan de Ho: Mo: om zijn zoon Johannes Arnoldus van Assen vermits het overlijden van Dionys Tierens tot adjunct met survivance </w:t>
      </w:r>
      <w:r w:rsidR="00F27D4B">
        <w:t>[toezegging</w:t>
      </w:r>
      <w:r w:rsidR="001966A5">
        <w:t xml:space="preserve"> om na iemands door het </w:t>
      </w:r>
      <w:r w:rsidR="001A621A">
        <w:t>a</w:t>
      </w:r>
      <w:r w:rsidR="001966A5">
        <w:t>mbt te mogen overnemen]</w:t>
      </w:r>
      <w:r w:rsidR="00F27D4B">
        <w:t xml:space="preserve"> </w:t>
      </w:r>
      <w:r>
        <w:t xml:space="preserve">gelieven aan te stellen of ten minste de </w:t>
      </w:r>
      <w:r>
        <w:lastRenderedPageBreak/>
        <w:t>kwalificeren om het ambt van ontvanger gedurende des suppliants leven waar te nemen; akkoord.</w:t>
      </w:r>
    </w:p>
    <w:p w:rsidR="007B1B65" w:rsidRDefault="007B1B65" w:rsidP="007B1B65"/>
    <w:p w:rsidR="007B1B65" w:rsidRDefault="007B1B65" w:rsidP="007B1B65">
      <w:r>
        <w:t>folio 137 – maandag 5 februari 1781</w:t>
      </w:r>
    </w:p>
    <w:p w:rsidR="007B1B65" w:rsidRDefault="007B1B65" w:rsidP="007B1B65">
      <w:r>
        <w:t>Rekest van C.Hirzel kolo</w:t>
      </w:r>
      <w:r w:rsidR="00C96BF6">
        <w:t>n</w:t>
      </w:r>
      <w:r>
        <w:t xml:space="preserve">el commandant van een regiment Zwitsers van luitenant generaal Escher inhoudende dat twee bataljons </w:t>
      </w:r>
      <w:r w:rsidR="00AC7B94">
        <w:t>van hetzelfde regiment orders heeft ontvangen om vanuit Namen naar ’s-Hertogenbosch te marcheren  en hij verzoekt een paspoort om zijn bagage en andere goederen naar ’s-Hertogenbosch te kunnen transporteren zonder betalin</w:t>
      </w:r>
      <w:r w:rsidR="00F27D4B">
        <w:t>g</w:t>
      </w:r>
      <w:r w:rsidR="00AC7B94">
        <w:t xml:space="preserve"> van ’s  lands gerechtigheid.</w:t>
      </w:r>
    </w:p>
    <w:p w:rsidR="004479A4" w:rsidRDefault="004479A4"/>
    <w:p w:rsidR="004479A4" w:rsidRDefault="00AB0A42">
      <w:r>
        <w:t xml:space="preserve">folio 183 </w:t>
      </w:r>
      <w:r w:rsidR="00395B82">
        <w:t>–</w:t>
      </w:r>
      <w:r>
        <w:t xml:space="preserve"> </w:t>
      </w:r>
      <w:r w:rsidR="00395B82">
        <w:t>donderdag 15 februari 1781</w:t>
      </w:r>
    </w:p>
    <w:p w:rsidR="002B2CE7" w:rsidRDefault="00395B82">
      <w:r>
        <w:t xml:space="preserve">Rekest van Josua Waakhuysen secretaris van de dingbank Eersel Duizel en Steensel in kwartier Kempenland </w:t>
      </w:r>
      <w:r w:rsidR="002B2CE7">
        <w:t>met de klacht dat hij nog steeds geen woning heeft kunnen krijgen en altijd maar moet rondzwerven in een of andere herberg en daar zijn intrek moest nemen maar nu lijdt hij aan een zwakte van zijn gezichtsvermogen en is niet goed meer in staat om zijn ambt waar te nemen en verzoekt om zijn klerk Jacob Meyer te mogen aanstellen als 2</w:t>
      </w:r>
      <w:r w:rsidR="002B2CE7" w:rsidRPr="002B2CE7">
        <w:rPr>
          <w:vertAlign w:val="superscript"/>
        </w:rPr>
        <w:t>e</w:t>
      </w:r>
      <w:r w:rsidR="002B2CE7">
        <w:t xml:space="preserve"> secretaris of adjunct; dit rekest wordt doorgestuurd naar de Haagse heren belast met de Meierijse zaken.</w:t>
      </w:r>
      <w:r w:rsidR="001C5CB4">
        <w:t xml:space="preserve"> – zie ook folio 277 Meyer mag aangesteld worden</w:t>
      </w:r>
    </w:p>
    <w:p w:rsidR="002B2CE7" w:rsidRDefault="002B2CE7"/>
    <w:p w:rsidR="0057148E" w:rsidRDefault="0057148E">
      <w:r>
        <w:t>folio 218 – dinsdag 27 februari 1781</w:t>
      </w:r>
    </w:p>
    <w:p w:rsidR="0057148E" w:rsidRDefault="0057148E">
      <w:r>
        <w:t>Reactie op een rekest van drossaard president en schepenen van Tilburg en Goirle in kwartier Oisterwijk over de schade die dagelijks wordt gepleegd aan de veldvruchten e.d. door het drijven en hoeden van beesten en schapen over andermans akkers, weiden, hooilanden en turfvelden en tot stuiting van al die geweldenarijen en het roven en ruïneren van de veldvruchten, wat de inwoners zware inspanningen kost, hebben ze, in navolging van andere dorpen o.a. van Sint Michielsgestel een reglement opgesteld  wat ze noemen het schutreglement bestaande uit 26 artikelen, welk reglement in extenso staat afgedrukt in dit resolutieboek.</w:t>
      </w:r>
    </w:p>
    <w:p w:rsidR="0057148E" w:rsidRDefault="0057148E"/>
    <w:p w:rsidR="001C5CB4" w:rsidRDefault="001C5CB4">
      <w:r>
        <w:t>folio 257 – vrijdag 9 maart 1781</w:t>
      </w:r>
    </w:p>
    <w:p w:rsidR="00395B82" w:rsidRDefault="001C5CB4">
      <w:r>
        <w:t>Rekest van B.W. de Roij van Wichen kapitein ingenieur in staatse dienst in garnizoen te ’s-Hertogenbosch die orders heeft ontvangen om zich te begeven naar het garnizoen van Maastricht en vraagt daarom een paspoort aan i.v.m. het transport van zijn bagage en meubilair zodat hij tolvrijdom geniet bij het vervoer.</w:t>
      </w:r>
    </w:p>
    <w:p w:rsidR="001C5CB4" w:rsidRDefault="001C5CB4"/>
    <w:p w:rsidR="001C5CB4" w:rsidRDefault="001C5CB4">
      <w:r>
        <w:t>folio 285 – vrijdag 16 maart 1781</w:t>
      </w:r>
    </w:p>
    <w:p w:rsidR="001C5CB4" w:rsidRDefault="001C5CB4">
      <w:r>
        <w:t xml:space="preserve">Rekest van Harmanus </w:t>
      </w:r>
      <w:r w:rsidR="00E57361">
        <w:t xml:space="preserve">[ook Hermanus] </w:t>
      </w:r>
      <w:r>
        <w:t xml:space="preserve">de Groot ontvanger der konvooien en licenten te Budel in kwartier Peellland die zijn ontslag aanvraagt [demissie] als ontvanger welk rekest wordt doorgestuurd </w:t>
      </w:r>
      <w:r w:rsidR="008025AF">
        <w:t>naar de admiraliteit op de Maas.</w:t>
      </w:r>
      <w:r w:rsidR="00E57361">
        <w:t xml:space="preserve"> – zie ook folio 395 voorgedragen wordt Abraham van Diemen ook van de gereformeerde religie </w:t>
      </w:r>
    </w:p>
    <w:p w:rsidR="008025AF" w:rsidRDefault="008025AF"/>
    <w:p w:rsidR="008025AF" w:rsidRDefault="008025AF">
      <w:r>
        <w:t>folio 300 – donderdag 22 maart 1781</w:t>
      </w:r>
    </w:p>
    <w:p w:rsidR="008025AF" w:rsidRDefault="008025AF">
      <w:r>
        <w:t>Rekest van Martinus Abraham van Kelckhoven meerderjarig en lidmaat van de gereformeerde gemeente van Moergestel in kwartier Oisterwijk die door Marcelis Bles Heer der genoemde heerlijkheid is aangesteld tot drossaard van genoemde gemeente na de vrijwillige afstand van dit ambt door Rutger Rudding welke aanstelling door de Ho: Mo: is geapprobeerd.</w:t>
      </w:r>
    </w:p>
    <w:p w:rsidR="008025AF" w:rsidRDefault="008025AF"/>
    <w:p w:rsidR="008025AF" w:rsidRDefault="008025AF">
      <w:r>
        <w:t>folio 302 – vrijdag 23 maart 1781</w:t>
      </w:r>
    </w:p>
    <w:p w:rsidR="004171C1" w:rsidRDefault="008025AF">
      <w:r>
        <w:t>Rekest van Mr. Hendrik Albert van Adrichem wonende te ’s-Hertogenbosch inhoudende dat de professor Daniel Mobachius Quaet oud president-schepen en oudste raad van de stad en oudste kerkmeester aldaar in die kwaliteit heeft geconfereerd op zijn minderjarige zoon Hendrik een beurs ad studia van 65 gl. per jaar uit de fundatie van wijlen Mr. Peter van de Water en nadien verzoekt hij die beurs te geven aan een andere z</w:t>
      </w:r>
      <w:r w:rsidR="00DB016F">
        <w:t>oon nl. Christiaan van Adrichem. – zie ook folio 1055 Caspar Anthon landcommandeur der</w:t>
      </w:r>
      <w:r w:rsidR="001A621A">
        <w:t xml:space="preserve"> </w:t>
      </w:r>
      <w:r w:rsidR="00DB016F">
        <w:t>balie van Aldenbiesen heeft op 27 april 1781 op de zoon van Mr. Hendrik Albert van Adrichem genaamd Thomas Adriaan van Adrichem die wordt opgevoed in de ware christelijke gereformeerde religie voor een periode van 7 jaren ingaande lichtmis 1782, had geconfereerd het beneficie van St.Catharina-altaar in de kerk van Hees[ch] in kwartier Maasland en van het proviseurschap van het gasthuis aldaar; een kopie van dit rekest wordt doorgestuurd naar de rentmeester der geestelijke goederen van kwartier Maasland om hierover de Ho: Mo: te berichten</w:t>
      </w:r>
      <w:r w:rsidR="004425D4">
        <w:t>; zie ook folio 1281</w:t>
      </w:r>
      <w:r w:rsidR="009819E1">
        <w:t>, 1304</w:t>
      </w:r>
      <w:r w:rsidR="00410A00">
        <w:t>, 1469</w:t>
      </w:r>
    </w:p>
    <w:p w:rsidR="004171C1" w:rsidRDefault="004171C1"/>
    <w:p w:rsidR="004171C1" w:rsidRDefault="004171C1">
      <w:r>
        <w:t>folio 320 – maandag 26 maart 1781</w:t>
      </w:r>
    </w:p>
    <w:p w:rsidR="008025AF" w:rsidRDefault="004171C1">
      <w:r>
        <w:t>Missive van De Kempenaar rentmeester van het kapittel van Boxtel verwijzend naar een resolutie van de Ho: M</w:t>
      </w:r>
      <w:r w:rsidR="00053E16">
        <w:t>o</w:t>
      </w:r>
      <w:r>
        <w:t>: van 2 november 1780 op een rekest van Mr. Simon Johan van Steeland advocaat voor de Hof van Justitie van Holland inhoudende dat Maria Therese Joseph regerende Princesse de Nornes [zal wel Hornes moeten zijn] Baronesse van Boxtel en alzo patrones laïcaal van genoemd kapittel, hem suppliant bij akte aan dit rekest geannexeerd met de collatie met een kanunnikenplaats [canonixdye] in het kapittel van Sint Pieter te Boxtel had begunstigd welke plaats vacant was door het overlijden van Mr. Thomas Clepole te Norborough en hij verzoekt de Ho: Mo: om approbatie van die collatie, welk rekest wordt doorgestuurd naar de generaliteitsrekenkamer ter advisering aan de Ho: Mo.</w:t>
      </w:r>
    </w:p>
    <w:p w:rsidR="00053E16" w:rsidRDefault="00053E16"/>
    <w:p w:rsidR="004171C1" w:rsidRDefault="00E57361">
      <w:r>
        <w:t>folio 407 – vrijdag 20 april 1781</w:t>
      </w:r>
    </w:p>
    <w:p w:rsidR="001B55B7" w:rsidRDefault="00E57361">
      <w:r>
        <w:t>Reactie op een rekest van drossaard en schepenen van Loon op Zand in kwartier Oisterwijk aangevende dat de passage tussen Breda en ’s-Hertogenbosch sinds oude tijden door hun dorp loopt en het onderhoud van de weg, laatst nog in 1769,</w:t>
      </w:r>
      <w:r w:rsidR="001B55B7">
        <w:t xml:space="preserve"> de gemeente behoorlijk wat gekost heeft o.a. het verleggen van de oude heerbaan voor een bedrag van 3000 gl. in de hoop dat daardoor de passage bevorderd zou worden; onlangs hebben de besturen van beide steden besloten om zonder de supplianten te horen, om in het aanstaande jaar 1781 de route en passage dusdanig te verleggen dat er viermaal in de week een postwagen tussen dezelfde steden over de dorpen van Tilburg en Oisterwijk zou rijden en slechts driemaal over Loon op Zand en ze verzoeken de Ho: Mo: de magistraten van beide steden te ordonneren hierin verandering aan te brengen om ruïne van hun gemeente tegen te gaan en dus alles op de oude voet voort te zetten, maar het verzoek wordt van de hand gewezen, waarover Breda en Den Bosch verwittigd worden.</w:t>
      </w:r>
    </w:p>
    <w:p w:rsidR="001B55B7" w:rsidRDefault="001B55B7"/>
    <w:p w:rsidR="00CD79F7" w:rsidRDefault="00CD79F7">
      <w:r>
        <w:t>folio 499 – vrijdag 11 mei 1781</w:t>
      </w:r>
    </w:p>
    <w:p w:rsidR="00AD7504" w:rsidRDefault="00AD7504">
      <w:r>
        <w:t>Rekest van Johannes Manuel Brocx wonende te Waalre in kwartier Kempenland lidmaat van de ware christelijke gereformeerde religie aangevende dat door het overlijden van Abraham de Jong de bediening van secretaris en stokhouder vacant is binnen de heerlijkheid Aalst en dat hij suppliant door de Heer van Aalst met die functies is begunstigd  zoals uit de commissie blijkt van 3 mei 1781 en hij verzoekt de Ho: Mo: om approbatie van die aanstelling en de approbatie volgt.</w:t>
      </w:r>
    </w:p>
    <w:p w:rsidR="00AD7504" w:rsidRDefault="00AD7504"/>
    <w:p w:rsidR="00E57361" w:rsidRDefault="00AE307B">
      <w:r>
        <w:t>folio 529 – donderdag 17 mei 1781</w:t>
      </w:r>
    </w:p>
    <w:p w:rsidR="00AE307B" w:rsidRDefault="00AE307B">
      <w:r>
        <w:t>Rekest van drossaard en schepenen van Lith in kwartier Maasland met een verzoek om een bedrag van 5000 gl. te mogen opnemen en voor 7 jaren een reële omslag van een halve verponding te mogen doen.</w:t>
      </w:r>
    </w:p>
    <w:p w:rsidR="00AE307B" w:rsidRDefault="00AE307B"/>
    <w:p w:rsidR="00AE307B" w:rsidRDefault="00AE307B">
      <w:r>
        <w:t>folio 538 – maandag 21 mei 1781</w:t>
      </w:r>
    </w:p>
    <w:p w:rsidR="00AE307B" w:rsidRDefault="00AE307B">
      <w:r>
        <w:t xml:space="preserve">Rekest van Adam Damen wonende te Heeze in kwartier Peelland zijnde van de gereformeerde religie inhoudende dat Dirk Damen wonende te Rijswijk bij Den Haag via een resolutie van 20 mei 1745 is aangesteld tot collator van een zekere beurs gefundeerd door Johan Damen van Mierlo kanunnik van Sint Lambert te Luik welke beurs Adam genoten had en die hij nu had overgegeven bij akte van collatie aan zijn zoon Bernardus Damen, een beurs van </w:t>
      </w:r>
      <w:smartTag w:uri="urn:schemas-microsoft-com:office:smarttags" w:element="metricconverter">
        <w:smartTagPr>
          <w:attr w:name="ProductID" w:val="30 g"/>
        </w:smartTagPr>
        <w:r>
          <w:t>30 g</w:t>
        </w:r>
      </w:smartTag>
      <w:r>
        <w:t>., sinds maart 1776.</w:t>
      </w:r>
      <w:r w:rsidR="00AE4DFE">
        <w:t xml:space="preserve"> – zie ook folio 1078</w:t>
      </w:r>
      <w:r w:rsidR="008A5B52">
        <w:t>, 1369</w:t>
      </w:r>
      <w:r w:rsidR="009B3744">
        <w:t>, 1471</w:t>
      </w:r>
    </w:p>
    <w:p w:rsidR="00AE307B" w:rsidRDefault="00AE307B"/>
    <w:p w:rsidR="00AE307B" w:rsidRDefault="00D142B2">
      <w:r>
        <w:t>folio 539 – dinsdag 22 mei 1781</w:t>
      </w:r>
    </w:p>
    <w:p w:rsidR="00D142B2" w:rsidRDefault="00D142B2">
      <w:r>
        <w:t>Rekest van de regenten van Rosmalen met een verzoek 2/3 part remissie van hun verponding en gemene middelen.</w:t>
      </w:r>
    </w:p>
    <w:p w:rsidR="00D142B2" w:rsidRDefault="00D142B2"/>
    <w:p w:rsidR="00D142B2" w:rsidRDefault="00D142B2">
      <w:r>
        <w:t>folio 540 – dinsdag 22 mei 1781</w:t>
      </w:r>
    </w:p>
    <w:p w:rsidR="00D142B2" w:rsidRDefault="00D142B2">
      <w:r>
        <w:t>Rekest van Johan Jacob Slingsbie predikant te Geldrop en Riel in kwartier Peelland i.v.m. een beurs voor kinderen van predikanten die theologie willen studeren en dat door de promotie van proponent Keuchenius tot predikant te Hilvarenbeek een van de beurzen vacant was geraakt nl. een van 100 gl. die hij graag wilde reserveren voor zijn zoon Adriaan Slingsbie</w:t>
      </w:r>
      <w:r w:rsidR="00BF6FDB">
        <w:t xml:space="preserve"> – zie ook folio 933</w:t>
      </w:r>
      <w:r w:rsidR="00AE4DFE">
        <w:t>, 1091 waarin genoemd Bonifaciius Pannekoek op de vacante predikantsplaats te Gemert en speciaal onderzoek door de classis van Peel- en Kempenland [met veel details]</w:t>
      </w:r>
      <w:r w:rsidR="0088046D">
        <w:t>, folio 1384</w:t>
      </w:r>
      <w:r w:rsidR="00636B6A">
        <w:t>, 1432</w:t>
      </w:r>
      <w:r w:rsidR="009B3744">
        <w:t>, 1471</w:t>
      </w:r>
    </w:p>
    <w:p w:rsidR="002B2CE7" w:rsidRDefault="002B2CE7"/>
    <w:p w:rsidR="002B2CE7" w:rsidRDefault="00D142B2">
      <w:r>
        <w:t>folio 568 – donderdag 31 mei 1781</w:t>
      </w:r>
    </w:p>
    <w:p w:rsidR="00D142B2" w:rsidRDefault="00D142B2">
      <w:r>
        <w:t xml:space="preserve">Rekest van Thomas Keetels en Johanna Keetels </w:t>
      </w:r>
      <w:r w:rsidR="00E43B29">
        <w:t>inwoners van Kessel in kwartier Maasland die een huis hof en boomgaard bezitten en dat ze bezwaard waren i.v.m. een stuk dijk dat bij hun huis lag en viel onder de schouw van Kessel, welke dijk in de afgelopen winter was doorgebroken [met de nodige details].</w:t>
      </w:r>
      <w:r w:rsidR="00297611">
        <w:t xml:space="preserve"> – zie ook folio 1159</w:t>
      </w:r>
    </w:p>
    <w:p w:rsidR="00E43B29" w:rsidRDefault="00E43B29"/>
    <w:p w:rsidR="00E43B29" w:rsidRDefault="00E43B29">
      <w:r>
        <w:t>folio 570 – vrijdag 1 juni 1781</w:t>
      </w:r>
    </w:p>
    <w:p w:rsidR="00E43B29" w:rsidRDefault="00E43B29">
      <w:r>
        <w:t>Rekest van Martinus Rippens en Anna Geertruij van Cranenburgh echtelieden eigenaars en houders van het verbeterhuis te ’s-Hertogenbosch met verzoek hen octrooi te verlenen ‘om binnen de voornoemde stad in hun voorsz. huis en erve te mogen houden besloote commensalen die weegens kranksinnigheid of ongebonde levensmanier by de magistraat van de stad , mitsgaders de respective geregten der steeden en plaatsen van de Meyerye van dien, of elders in het vervolg sullen worden geconfineert’ welk rekest wordt doorgestuurd naar de Haagse heren belast met de Meierijse zaken ter advisering aan de Ho: Mo:  [met details].</w:t>
      </w:r>
      <w:r w:rsidR="00636B6A">
        <w:t xml:space="preserve"> – zie ook folio 1441</w:t>
      </w:r>
    </w:p>
    <w:p w:rsidR="00E43B29" w:rsidRDefault="00E43B29"/>
    <w:p w:rsidR="00E43B29" w:rsidRDefault="00131413">
      <w:r>
        <w:t>folio 636 – vrijdag 15 juni 1781</w:t>
      </w:r>
    </w:p>
    <w:p w:rsidR="00131413" w:rsidRDefault="00131413">
      <w:r>
        <w:t>Rekest van Elardus Albertus Rovers secretaris der heerlijkheid Lieshout die als suppliant door Mr. Adriaan Bout als commissaris van het generaliteits klein zegel in plaats van wijlen Abraham de Jong is aangesteld tot collecteur en distributeur van het klein zegel van kwartier Peelland en hij verzoekt de Ho: Mo: om approbatie van die aanstel</w:t>
      </w:r>
      <w:r w:rsidR="00BB595C">
        <w:t>l</w:t>
      </w:r>
      <w:r>
        <w:t>ing.</w:t>
      </w:r>
    </w:p>
    <w:p w:rsidR="00131413" w:rsidRDefault="00131413"/>
    <w:p w:rsidR="00131413" w:rsidRDefault="00484276">
      <w:r>
        <w:t>folio 648 – maandag 18 juni 1781</w:t>
      </w:r>
    </w:p>
    <w:p w:rsidR="00484276" w:rsidRDefault="00484276">
      <w:r>
        <w:t>Rekest van Jeanne Esther Leopoldina van Wilmsdorff weduwe van wijlen Mr. Frans van Heurn wonende te ’s-Hertogenbosch inhoudende dat haar man rentmeester was van het kapittel van Sint Pieter van Oirschot en is overleden en dat hij aan het einde van zijn leven zich had gewend tot de dekens en kanunniken van het kapittel en hen had verzocht om het ambt van rentmeester te geven aan zijn zoon Willem Ernst Lodewijk van Heurn onder conditie dat hij suppliant gedurende zijn leven, zo lang zijn krachten het zouden toelaten, het ambt te blijven waarnemen en in geval hij kwam te overlijden alvorens zijn zoon meerderjarig was geworden of dan een der kanunniken het ambt zou willen waarnemen wat door dekens en k</w:t>
      </w:r>
      <w:r w:rsidR="001A621A">
        <w:t>a</w:t>
      </w:r>
      <w:r>
        <w:t>nunniken werd goedgekeurd en geapprobeerd door de Ho: Mo: dd. 25 juli 1780Mr. Frans van Heurn is in het begin van 1781 overledenen het ambt werd waargenomen door Mr. Jan van Heurn advocaat te ’s-Hertogenbosch en kanunnik van het kapittel gedurende de minderjarigheid van Willem Ernst Lodewijk van Heurn.</w:t>
      </w:r>
    </w:p>
    <w:p w:rsidR="00484276" w:rsidRDefault="00484276"/>
    <w:p w:rsidR="00484276" w:rsidRDefault="00EC265E">
      <w:r>
        <w:t>folio 837 – woensdag 1 augustus 1781</w:t>
      </w:r>
    </w:p>
    <w:p w:rsidR="00EC265E" w:rsidRDefault="00EC265E">
      <w:r>
        <w:t>Rekest van Jan Hutman, Jan Willem Daniël de Jong eb Cornelis Wilhelm van der Sleyden verzoekende dat het haar Ho: Mo: behagen mocht bij interpretatie van het 1</w:t>
      </w:r>
      <w:r w:rsidRPr="00EC265E">
        <w:rPr>
          <w:vertAlign w:val="superscript"/>
        </w:rPr>
        <w:t>e</w:t>
      </w:r>
      <w:r>
        <w:t xml:space="preserve"> art. van het reglement op de wagenposterij van ’s-Hertogenbosch naar Maastricht vice versa te verklaren dat voor  zoveel daar bij is gestatueerd dat het eenieder daar zal vrijstaan separatelijk tot zijn gemakkelijke transport van de voerlieden te mogen huren een koets, Berlijn of koetskar voor zijn eigen gebruik, mits dat deze huur niet geschiedt  door verscheiden passagiers te samen gevoegd en op gezette uren in fraude en tot nadeel van gemelde posterij en zulks maar alleen zijn betrekking heeft op de inwoners van de steden ’s-Hertogenbosch en Maastricht en geenszins op vreemdelingen en reizende lieden welke met voorspannen van andere plaatsen in de steden ’s-Hertogenbosch en Maastricht worden gebracht en welke daar overnacht hebbende met hetzelfde voorspan naar ’s-Hertogenbosch of Maastricht willen trekken, maar zulks wel expresselijk te interdiceren [verbieden] en te statueren dat degenen die met voorspan van andere plaatsen in de genoemde steden komen en aldaar overnachten of niet, gehouden zullen zijn haar van de posterije te bedienen, op den voet zoals de Ho: Mo: bij het genoemde reglement en op de boete daa</w:t>
      </w:r>
      <w:r w:rsidR="001A621A">
        <w:t>r</w:t>
      </w:r>
      <w:r>
        <w:t xml:space="preserve"> bij gestatueerd, hebben gelieven te attesteren; een kopie wordt doorgestuurd naar de Haagse heren belast met de Meierijse zaken.</w:t>
      </w:r>
    </w:p>
    <w:p w:rsidR="00593816" w:rsidRDefault="00593816"/>
    <w:p w:rsidR="00593816" w:rsidRDefault="00593816">
      <w:r>
        <w:t>folio 842 – vrijdag 3 augustus 1781</w:t>
      </w:r>
    </w:p>
    <w:p w:rsidR="00593816" w:rsidRDefault="0037213C">
      <w:r>
        <w:t>Rekest van de weduwe Gerard van Altena uit ’s-Hertogenbosch inhoudende dat Johannes de Loyer bij de aan het rekest toegevoegde collatie van 10 augustus 1780 op Robertus Henricus van Altena een van haar kinderen, zijnde van de ware gereformeerde religie, had begeven de beurs uit de fundatie van Gerrit de Loyer behorende tot het kantoor generaal der beurzen ad studia en andere beneficies over stad en Meierij van ’s-Hertogenb</w:t>
      </w:r>
      <w:r w:rsidR="001A621A">
        <w:t>os</w:t>
      </w:r>
      <w:r>
        <w:t>ch om daar op te studeren en verzoekt om approbatie van die collatie; een kopie gaat naar ontvanger generaal Theussink.</w:t>
      </w:r>
    </w:p>
    <w:p w:rsidR="0037213C" w:rsidRDefault="0037213C"/>
    <w:p w:rsidR="0037213C" w:rsidRDefault="0037213C">
      <w:r>
        <w:t>folio 854 – donderdag 9 augustus 1781</w:t>
      </w:r>
    </w:p>
    <w:p w:rsidR="0037213C" w:rsidRDefault="0037213C">
      <w:r>
        <w:t>Rekest van pastoor en kerkmeesters van het roomse kerkenhuis of kerkschuur in de Vughterstraat bij de Molenbrug welk kerkenhuis te klein is zodat de roomsen genoodzaakt waren in de kleine open gangetjes te blijven staan en vooral in het winterseizoen te maken hadden met regen wind en rouw weer en daarom is voorgesteld het kerkenhuis te vergroten en ruimer te maken waarvan men hoopt dat men van hogerhand daarmee akkoord kan gaan en bij de maatvoering is de Bossche maat gebruikt.</w:t>
      </w:r>
    </w:p>
    <w:p w:rsidR="0037213C" w:rsidRDefault="0037213C"/>
    <w:p w:rsidR="0037213C" w:rsidRDefault="0037213C">
      <w:r>
        <w:t>folio 854 – donderdag 9 augustus 1781</w:t>
      </w:r>
    </w:p>
    <w:p w:rsidR="0037213C" w:rsidRDefault="0037213C">
      <w:r>
        <w:t>Rekest van Johan Hendrik Schmidt vader en voogd van zijn minderjarige dochter Alida Johanna Clara in huwelijk verwekt aan Johanna Judith Gualt</w:t>
      </w:r>
      <w:r w:rsidR="00A877EB">
        <w:t>[h]</w:t>
      </w:r>
      <w:r>
        <w:t xml:space="preserve">eri </w:t>
      </w:r>
      <w:r w:rsidR="003833E4">
        <w:t xml:space="preserve">, inhoudende dat des suppliants schoonvader Willem Jan Gualtheri in kwaliteit als Heer van het Laar onder Sint Oedenrode, bij akte van collatie van 2 oktober </w:t>
      </w:r>
      <w:smartTag w:uri="urn:schemas-microsoft-com:office:smarttags" w:element="metricconverter">
        <w:smartTagPr>
          <w:attr w:name="ProductID" w:val="1780 in"/>
        </w:smartTagPr>
        <w:r w:rsidR="003833E4">
          <w:t>1780 in</w:t>
        </w:r>
      </w:smartTag>
      <w:r w:rsidR="003833E4">
        <w:t xml:space="preserve"> originali aan het rekest toegevoegd, op des suppliants </w:t>
      </w:r>
      <w:r w:rsidR="00787264">
        <w:t>voorschreven dochter had geconfereerd het beneficie gefundeerd op het Laarchoorke en het Lieve Vrouwe en St.Woutersaltaar te Sint Oedenrode, vallende onder de administratie van de rentmeester der geestelijke goederen De Kempenaar, vacant door het overlijden van de laatste beneficant Ericus Hornman; met verzoek om approbatie van deze collatie door de Ho: Mo:.</w:t>
      </w:r>
    </w:p>
    <w:p w:rsidR="00787264" w:rsidRDefault="00787264"/>
    <w:p w:rsidR="00787264" w:rsidRDefault="00787264">
      <w:r>
        <w:t>folio 897 – vrijdag 17 augustus 1781</w:t>
      </w:r>
    </w:p>
    <w:p w:rsidR="00787264" w:rsidRDefault="00787264">
      <w:r>
        <w:t xml:space="preserve">Reactie van hogerhand op een missive van W. van Lynden hoogschout van stad en meierij van ’s-Hertogenbosch geschreven te Nijmegen </w:t>
      </w:r>
      <w:r w:rsidR="00B30A6E">
        <w:t>verband houdend met een rekest van Johannes Huijbert van Geffen, Hendrik Gerardus Spierings Verouden en Johannes Peter van Geffen kerkmeesters der roomse gemeente te Den Dungen onder de vrijdom van ’s-Hertogenbosch met een verzoek aan de Ho: Mo: dat het hen zu behagen om tbv de roomse gemeente en de Dungense ingezetenen de kerkschuur en huis met aanhorige stalling hof en aangelag  met de verdere ap- en dependentiën van de roomse pastoor Willem Vervorst, gelijk hij die in eigendom bezit en bewoont, tegen een aannemelijke prijs te mogen kopen en ten name van de roomse gemeente te alten vesten mits betalende de 40</w:t>
      </w:r>
      <w:r w:rsidR="00B30A6E" w:rsidRPr="00B30A6E">
        <w:rPr>
          <w:vertAlign w:val="superscript"/>
        </w:rPr>
        <w:t>e</w:t>
      </w:r>
      <w:r w:rsidR="00B30A6E">
        <w:t xml:space="preserve"> penning; de Ho: Mo: gaan akkoord.</w:t>
      </w:r>
    </w:p>
    <w:p w:rsidR="00B30A6E" w:rsidRDefault="00B30A6E"/>
    <w:p w:rsidR="00B30A6E" w:rsidRDefault="00B30A6E">
      <w:r>
        <w:t>folio 909 – woensdag 22 augustus 1781</w:t>
      </w:r>
    </w:p>
    <w:p w:rsidR="00B30A6E" w:rsidRDefault="00B30A6E">
      <w:r>
        <w:t>Rekest van Diderik Huygens schepen en raad der stad ’s-Hertogenbosch verzoekende haar Ho: Mo; om approbatie op de vermits het overlijden van Mr. Nicolaas de Gyselaar op hem geconfereerde vacante beneficies genaamd St.Barbara in de heerlijkheid Oirschot als op een missive van H.Verster rentmeester der geestelijke goederen  van Kempenland</w:t>
      </w:r>
      <w:r w:rsidR="00BF6FDB">
        <w:t>, inhoudende een bericht van Mr. Cornelis de Gyselaar pensionaris van de stad Dordrecht verzoekende haar Ho: Mo: om approbatie op de collatie der twee beneficies St. Barbara 1</w:t>
      </w:r>
      <w:r w:rsidR="00BF6FDB" w:rsidRPr="00BF6FDB">
        <w:rPr>
          <w:vertAlign w:val="superscript"/>
        </w:rPr>
        <w:t>e</w:t>
      </w:r>
      <w:r w:rsidR="00BF6FDB">
        <w:t xml:space="preserve"> en 2</w:t>
      </w:r>
      <w:r w:rsidR="00BF6FDB" w:rsidRPr="00BF6FDB">
        <w:rPr>
          <w:vertAlign w:val="superscript"/>
        </w:rPr>
        <w:t>e</w:t>
      </w:r>
      <w:r w:rsidR="00BF6FDB">
        <w:t xml:space="preserve"> fundatie  in het jaar </w:t>
      </w:r>
      <w:smartTag w:uri="urn:schemas-microsoft-com:office:smarttags" w:element="metricconverter">
        <w:smartTagPr>
          <w:attr w:name="ProductID" w:val="1490 in"/>
        </w:smartTagPr>
        <w:r w:rsidR="00BF6FDB">
          <w:t>1490 in</w:t>
        </w:r>
      </w:smartTag>
      <w:r w:rsidR="00BF6FDB">
        <w:t xml:space="preserve"> de kerk van St.Pieter te Oirschot door Daniël van der Meyden gefundeerd, maar op het verzoek van Huygens gaat men niet in [met details].</w:t>
      </w:r>
    </w:p>
    <w:p w:rsidR="00BF6FDB" w:rsidRDefault="00BF6FDB"/>
    <w:p w:rsidR="00BF6FDB" w:rsidRDefault="0050092B">
      <w:r>
        <w:t>folio 1026 – vrijdag 21 september 1781</w:t>
      </w:r>
    </w:p>
    <w:p w:rsidR="0050092B" w:rsidRDefault="0050092B">
      <w:r>
        <w:t>Rekest van Hermanus Hendricus Janssen lidmaat van de ware gereformeerde religie inhoudende dat hij suppliant door Jan Carel de Jeeger Heer der heerlijkheid Eckart mits het overlijden van Abraham de Jong is aangesteld tot drossaard en schout van genoemde heerlijkheid verzoekende om approbatie van die aanstelling; akkoord.</w:t>
      </w:r>
    </w:p>
    <w:p w:rsidR="0050092B" w:rsidRDefault="0050092B"/>
    <w:p w:rsidR="0050092B" w:rsidRDefault="0050092B">
      <w:r>
        <w:t>folio 1049 – dinsdag 25 september 1781</w:t>
      </w:r>
    </w:p>
    <w:p w:rsidR="0050092B" w:rsidRDefault="0050092B">
      <w:r>
        <w:t xml:space="preserve">Rekest van E. de Jacobi Brabants oud-burgemeester van Maastricht inhoudende dat Caspar Anthon Vrijheer van Belderbusch Hoogduits ridder en landcommandeur van de balie van Aldenbiesen </w:t>
      </w:r>
      <w:r w:rsidR="00DB016F">
        <w:t>bij akte van collatie dd. 20 juni 1781 op des suppliants zoon Joachim Frederich de Jacobi had geconfereerd de beneficies van St.Cruijs en Onze Lieve Vrouwe-altaren in de kerk van Nistelrode  en van de kapel op het Laar onder Vorstenbosch ingaande met lichtmis 1782 en verzoekt om approbatie van die collatie; een kopie wordt doorgestuurd naar de rentmeester der geestelijke goederen Van Heemskerk om dit te berichten aan de Ho: Mo:.</w:t>
      </w:r>
    </w:p>
    <w:p w:rsidR="00B30A6E" w:rsidRDefault="00B30A6E"/>
    <w:p w:rsidR="00AE4DFE" w:rsidRDefault="00AE4DFE">
      <w:r>
        <w:t>folio 1066 – dinsdag 2 oktober 1781</w:t>
      </w:r>
    </w:p>
    <w:p w:rsidR="00AE4DFE" w:rsidRDefault="00AE4DFE">
      <w:r>
        <w:t>Rekest van dijkgraaf en heemraden van de dijkstoel der heerlijkheid Kessel in kwartier Maasland i.v.m. de reparatie van een doorgebroken dijk [met details].</w:t>
      </w:r>
    </w:p>
    <w:p w:rsidR="00AE4DFE" w:rsidRDefault="00AE4DFE"/>
    <w:p w:rsidR="004425D4" w:rsidRDefault="00447403">
      <w:r>
        <w:t>folio 1302 – maandag 5 november 1781</w:t>
      </w:r>
    </w:p>
    <w:p w:rsidR="00447403" w:rsidRDefault="00447403">
      <w:r>
        <w:t>Rekest van Lodewijk Gerard van Renesse zijnde van de ware gereformeerde religie inhoudende dat hij suppliant bij publieke verkoping eigenaar is geworden van de erfsecretarie van dorp en dingbank Tongelre met Klein Tongelre en Urkhoven in kwartier Peelland leenroerig aan de Raad en Leenhof van Brabant welke secretarie hij als persoon graag wil waarnemen; een kopie wordt doorgestuurd naar de Raad van Brabant.</w:t>
      </w:r>
      <w:r w:rsidR="008A5B52">
        <w:t xml:space="preserve"> – zie ook folio 1352</w:t>
      </w:r>
    </w:p>
    <w:p w:rsidR="00447403" w:rsidRDefault="00447403"/>
    <w:p w:rsidR="00447403" w:rsidRDefault="00447403">
      <w:r>
        <w:t>folio 1303 – maandag 5 november 1781</w:t>
      </w:r>
    </w:p>
    <w:p w:rsidR="00447403" w:rsidRDefault="00447403">
      <w:r>
        <w:t>Rekest van de leden uitmakende de meerderheid van de Waal</w:t>
      </w:r>
      <w:r w:rsidR="008A5B52">
        <w:t>s</w:t>
      </w:r>
      <w:r>
        <w:t xml:space="preserve">e Kerkenraad der stad ’s-Hertogenbosch inhoudende dat door het vertrek </w:t>
      </w:r>
      <w:r w:rsidR="00306A62">
        <w:t xml:space="preserve">van Dominee Karp </w:t>
      </w:r>
      <w:r w:rsidR="0088046D">
        <w:t xml:space="preserve">[ook Carp] </w:t>
      </w:r>
      <w:r w:rsidR="00306A62">
        <w:t>naar Dordrecht in zijn plaats tot 2</w:t>
      </w:r>
      <w:r w:rsidR="00306A62" w:rsidRPr="00306A62">
        <w:rPr>
          <w:vertAlign w:val="superscript"/>
        </w:rPr>
        <w:t>e</w:t>
      </w:r>
      <w:r w:rsidR="00306A62">
        <w:t xml:space="preserve"> predikant is beroepen de proponent  Jean Gabriël La Fond na de ouderdom van 24 jaren reeds bereikt hebbende.</w:t>
      </w:r>
      <w:r w:rsidR="0088046D">
        <w:t>- zie ook folio 1385</w:t>
      </w:r>
    </w:p>
    <w:p w:rsidR="00306A62" w:rsidRDefault="00306A62"/>
    <w:p w:rsidR="00306A62" w:rsidRDefault="009819E1">
      <w:r>
        <w:t>folio 1339 – dinsdag 13 november 1781</w:t>
      </w:r>
    </w:p>
    <w:p w:rsidR="009819E1" w:rsidRDefault="009819E1">
      <w:r>
        <w:t>Rekest van Pieter van den enden uit Delft die verzoekt om een kleine beurs van 25 gl. gaande uit de fundatie van Aart Swaans opengevallen door de dood van zijn zoon Justus  en die nu werd gegeven aan zijn dochter Maria Evermond</w:t>
      </w:r>
      <w:r w:rsidR="009B3744">
        <w:t>/Evermoed</w:t>
      </w:r>
      <w:r>
        <w:t xml:space="preserve"> die onlangs de leeftijd van 6 jaren heeft bereikt; gevolgd door een notitie met een rekest van Hendrik Jan van den Pavort administrateur der beide gasthuizen en beurzen van Hester van Grinsven te ’s-Hertogenbosch </w:t>
      </w:r>
      <w:r w:rsidR="009B3744">
        <w:t>– zie ook folio 1470</w:t>
      </w:r>
    </w:p>
    <w:p w:rsidR="008A5B52" w:rsidRDefault="008A5B52"/>
    <w:p w:rsidR="008A5B52" w:rsidRDefault="008A5B52">
      <w:r>
        <w:t>folio 1367 – dinsdag 20 november 1781</w:t>
      </w:r>
    </w:p>
    <w:p w:rsidR="008A5B52" w:rsidRDefault="008A5B52">
      <w:r>
        <w:t>Rekest van Anthony van Schayck lidmaat van de ware christelijke gereformeerde religie inhoudende dat het vorsters- en gerechtsdienaarsambt van de heerlijkheid Vlierden vanwege de vrijwillige afstand van Gerard van Schayck vacant is en de suppliant door Franciscus Josephus Martinus d’Aumerie Heer der heerlijkheid Vlierden aldaar is aangesteld tot vorster en gerechtsdienaar en hij verzoekt approbatie van die aanstelling.</w:t>
      </w:r>
    </w:p>
    <w:p w:rsidR="008A5B52" w:rsidRDefault="008A5B52"/>
    <w:p w:rsidR="008A5B52" w:rsidRDefault="008A5B52">
      <w:r>
        <w:t xml:space="preserve"> </w:t>
      </w:r>
      <w:r w:rsidR="0088046D">
        <w:t>folio 1392 – vrijdag 30 november 1781</w:t>
      </w:r>
    </w:p>
    <w:p w:rsidR="0088046D" w:rsidRDefault="0088046D">
      <w:r>
        <w:t>Rekest van de regenten van de heerlijkheid Loon op Zand inhoudende dat door Bernardus Everts, drossaard der heerlijkheid was gearresteerd een zekere Jacques Belcourt geboren in Saint Pierre Sudive in Normandië en volgende de ingewonnen informatie gaat het hier om een vagabond en een zeer suspect persoon wat ook is af te leiden uit diens bekentenis; Belcourt was op basis van een vonnis van de Bredase schepenen dd. 29 november 1759, vanwege een omzwervend vagebonderend en ontuc</w:t>
      </w:r>
      <w:r w:rsidR="00BA0929">
        <w:t>htig leven was veroordeeld was geconfineerd geweest voor 26 à 27 maanden in het tuchthuis te Breda; dat hij mede ter gelegenheid van de generale jacht van 1763 op de Zwaluwe enige dagen in hechtenis had gezeten; dat hij, zonder daar door gecorrigeerd te zijn sedert vele jaren herwaards geen vaste woonplaats had en van de ene plaats naar de andere al bedelend r</w:t>
      </w:r>
      <w:r w:rsidR="0087782C">
        <w:t>o</w:t>
      </w:r>
      <w:r w:rsidR="00BA0929">
        <w:t>ndzwierf en tijden</w:t>
      </w:r>
      <w:r w:rsidR="0087782C">
        <w:t>s</w:t>
      </w:r>
      <w:r w:rsidR="00BA0929">
        <w:t xml:space="preserve"> die bedelarijen zelfs personen bedreigde als ze hem niet genoeg gaven of hem in hun huis wilden laten slapen; dat hij in 1781 kort voor Pasen in het huis van Jan Christiaan Maas niet mocht blijven slapen en daarom dreigde het huis in de brand te steken; dat de drossaard op de confessie van genoemd Jacques Belcourt recht hebbende verzocht, de supplianten na ingewonnen preadvies van drie onpartijdige rechtsgeleerden en op basis van de plakkaten tegen brandstichters als vagebonden en bedelaars, de plano op de bekentenis van Belcourt </w:t>
      </w:r>
      <w:r w:rsidR="00714634">
        <w:t>recht doende</w:t>
      </w:r>
      <w:r w:rsidR="005402F9">
        <w:t xml:space="preserve"> is gecondemneerd hem over te geven aan de meester van het scherpgerecht en Belcourt wordt gestr</w:t>
      </w:r>
      <w:r w:rsidR="002661FD">
        <w:t>a</w:t>
      </w:r>
      <w:r w:rsidR="005402F9">
        <w:t>ft met het koord totdat de dood er op volgt en daarna met een brandende bussel stro geblaakt te worden volgens de sententie van 22 september 1781; dat vervolgens door Zijne Doorluchtige de Heer Prins van Oranje en Nassau aan genoemde Belcourt had gelieven te remitteren de straffe des doods die tegen hem was geëist maar hij zou wel voor een periode van 6 jaren opgenomen blijven in een tuchthuis binnen de generaliteit  om aldaar met zijn handen de kost te verdienen en nadien zal hij voor goed verbannen worden uit het Hertogdom Brabant en verdere generaliteitsgebied zoals blijkt uit de brieven van gratie; men verzoekt wel om de kosten van die tuchthuisopname re verhalen op de vier kwartieren van de Meierij</w:t>
      </w:r>
      <w:r w:rsidR="00636B6A">
        <w:t>; een kopie wordt gezonden aan de Haagse heren belast met de Meierijse zaken om de zaal te onderzoeken en daarover te rapporteren.</w:t>
      </w:r>
    </w:p>
    <w:p w:rsidR="00636B6A" w:rsidRDefault="00636B6A"/>
    <w:p w:rsidR="00636B6A" w:rsidRDefault="00636B6A">
      <w:r>
        <w:t>folio 1401 – maandag 3 december 1781</w:t>
      </w:r>
    </w:p>
    <w:p w:rsidR="00636B6A" w:rsidRDefault="00636B6A">
      <w:r>
        <w:t>Rekest van de regenten van de heerlijkheid Oirschot omdat hun verzoek was afgewezen t.a.v. de procedures tussen hen en de Heer van Liempde waarmee een bedrag was gemoeid van 4360-8-8.</w:t>
      </w:r>
    </w:p>
    <w:p w:rsidR="00636B6A" w:rsidRDefault="00636B6A"/>
    <w:p w:rsidR="00636B6A" w:rsidRDefault="00636B6A">
      <w:r>
        <w:t>folio 1454 – vrijdag 21 december 1781</w:t>
      </w:r>
    </w:p>
    <w:p w:rsidR="00636B6A" w:rsidRDefault="00636B6A">
      <w:r>
        <w:t xml:space="preserve">Uitvoerig relaas over de verpondingen mbt de corpora binnen de Meierij van ’s-Hertogenbosch </w:t>
      </w:r>
      <w:r w:rsidR="00410A00">
        <w:t>over de omslag van hun verpondingen over het jaar 1782 tot en met 1786 waarop een compleet overzicht volgt dat kwartiersgewijs is uitgewerkt waarbij alle dorpen en steden staan vermeld [6 tekstkolommen].</w:t>
      </w:r>
    </w:p>
    <w:p w:rsidR="00410A00" w:rsidRDefault="00410A00"/>
    <w:p w:rsidR="00410A00" w:rsidRDefault="00410A00">
      <w:r>
        <w:t>folio 1457 – vrijdag 21 december 1781</w:t>
      </w:r>
    </w:p>
    <w:p w:rsidR="00410A00" w:rsidRDefault="00410A00">
      <w:r>
        <w:t>Rekest van Anthony van Hamme wonende te Waalwijk en lidmaar van de ware christelijke gereformeerde religie die door de Heer van Waalwijk Besoijen Berlicum Middelrode en Kaathoven Louis Th</w:t>
      </w:r>
      <w:r w:rsidR="00A877EB">
        <w:t>e</w:t>
      </w:r>
      <w:r>
        <w:t>odore Forestier d’Orges gehuwd met Paulina Marie Constance le Leu de Wilhem op 31 augustus 1781 is aangesteld tot vorster binnen de heerlijkheid Waalwijk voor een periode van twee jaren.</w:t>
      </w:r>
    </w:p>
    <w:p w:rsidR="00410A00" w:rsidRDefault="00410A00"/>
    <w:p w:rsidR="00410A00" w:rsidRPr="00716E46" w:rsidRDefault="00716E46">
      <w:pPr>
        <w:rPr>
          <w:b/>
          <w:u w:val="single"/>
        </w:rPr>
      </w:pPr>
      <w:r w:rsidRPr="00716E46">
        <w:rPr>
          <w:b/>
          <w:u w:val="single"/>
        </w:rPr>
        <w:t>EINDE VAN DIT INVENTARSINUMMER</w:t>
      </w:r>
      <w:r w:rsidR="00410A00" w:rsidRPr="00716E46">
        <w:rPr>
          <w:b/>
          <w:u w:val="single"/>
        </w:rPr>
        <w:t xml:space="preserve">  </w:t>
      </w:r>
    </w:p>
    <w:p w:rsidR="00636B6A" w:rsidRDefault="00636B6A"/>
    <w:sectPr w:rsidR="00636B6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6B6B" w:rsidRDefault="002E6B6B">
      <w:r>
        <w:separator/>
      </w:r>
    </w:p>
  </w:endnote>
  <w:endnote w:type="continuationSeparator" w:id="0">
    <w:p w:rsidR="002E6B6B" w:rsidRDefault="002E6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248A" w:rsidRDefault="0032248A">
    <w:pPr>
      <w:pStyle w:val="Voettekst"/>
    </w:pPr>
    <w:r>
      <w:t>BHIC 178 inv.nr.119 Resoluties van de Staten Generaal dienstjaar 1781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6B6B" w:rsidRDefault="002E6B6B">
      <w:r>
        <w:separator/>
      </w:r>
    </w:p>
  </w:footnote>
  <w:footnote w:type="continuationSeparator" w:id="0">
    <w:p w:rsidR="002E6B6B" w:rsidRDefault="002E6B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60CE"/>
    <w:rsid w:val="00053E16"/>
    <w:rsid w:val="00067BA9"/>
    <w:rsid w:val="00077702"/>
    <w:rsid w:val="00111BD5"/>
    <w:rsid w:val="00131413"/>
    <w:rsid w:val="001966A5"/>
    <w:rsid w:val="001A621A"/>
    <w:rsid w:val="001B55B7"/>
    <w:rsid w:val="001C5CB4"/>
    <w:rsid w:val="002661FD"/>
    <w:rsid w:val="00297611"/>
    <w:rsid w:val="002B2CE7"/>
    <w:rsid w:val="002E6B6B"/>
    <w:rsid w:val="00306A62"/>
    <w:rsid w:val="0032248A"/>
    <w:rsid w:val="0037213C"/>
    <w:rsid w:val="0037403F"/>
    <w:rsid w:val="003833E4"/>
    <w:rsid w:val="00395B82"/>
    <w:rsid w:val="003A7427"/>
    <w:rsid w:val="00407187"/>
    <w:rsid w:val="00410A00"/>
    <w:rsid w:val="004171C1"/>
    <w:rsid w:val="004425D4"/>
    <w:rsid w:val="00447403"/>
    <w:rsid w:val="004479A4"/>
    <w:rsid w:val="00484276"/>
    <w:rsid w:val="0050092B"/>
    <w:rsid w:val="00503FBC"/>
    <w:rsid w:val="005402F9"/>
    <w:rsid w:val="0057148E"/>
    <w:rsid w:val="00593816"/>
    <w:rsid w:val="006146BA"/>
    <w:rsid w:val="00625280"/>
    <w:rsid w:val="006260CE"/>
    <w:rsid w:val="00636B6A"/>
    <w:rsid w:val="00693BD9"/>
    <w:rsid w:val="00714634"/>
    <w:rsid w:val="00716E46"/>
    <w:rsid w:val="00787264"/>
    <w:rsid w:val="007B1B65"/>
    <w:rsid w:val="008025AF"/>
    <w:rsid w:val="00873083"/>
    <w:rsid w:val="0087782C"/>
    <w:rsid w:val="0088046D"/>
    <w:rsid w:val="008A5B52"/>
    <w:rsid w:val="0096088A"/>
    <w:rsid w:val="009819E1"/>
    <w:rsid w:val="009B3744"/>
    <w:rsid w:val="00A877EB"/>
    <w:rsid w:val="00AB0A42"/>
    <w:rsid w:val="00AC7B94"/>
    <w:rsid w:val="00AD7504"/>
    <w:rsid w:val="00AE307B"/>
    <w:rsid w:val="00AE4DFE"/>
    <w:rsid w:val="00B30A6E"/>
    <w:rsid w:val="00BA0929"/>
    <w:rsid w:val="00BB595C"/>
    <w:rsid w:val="00BF6FDB"/>
    <w:rsid w:val="00C25302"/>
    <w:rsid w:val="00C42771"/>
    <w:rsid w:val="00C52FEC"/>
    <w:rsid w:val="00C96BF6"/>
    <w:rsid w:val="00CD79F7"/>
    <w:rsid w:val="00D142B2"/>
    <w:rsid w:val="00D208CF"/>
    <w:rsid w:val="00DB016F"/>
    <w:rsid w:val="00DC6FE8"/>
    <w:rsid w:val="00DF4F5C"/>
    <w:rsid w:val="00E43B29"/>
    <w:rsid w:val="00E57361"/>
    <w:rsid w:val="00EB5F18"/>
    <w:rsid w:val="00EC265E"/>
    <w:rsid w:val="00F27D4B"/>
    <w:rsid w:val="00F37BC7"/>
    <w:rsid w:val="00FF47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79785FF-DA97-404A-847F-CD687149D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407187"/>
    <w:pPr>
      <w:tabs>
        <w:tab w:val="center" w:pos="4536"/>
        <w:tab w:val="right" w:pos="9072"/>
      </w:tabs>
    </w:pPr>
  </w:style>
  <w:style w:type="paragraph" w:styleId="Voettekst">
    <w:name w:val="footer"/>
    <w:basedOn w:val="Standaard"/>
    <w:rsid w:val="0040718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16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4224</Words>
  <Characters>23236</Characters>
  <Application>Microsoft Office Word</Application>
  <DocSecurity>0</DocSecurity>
  <Lines>193</Lines>
  <Paragraphs>54</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27406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