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90401" w14:textId="77777777" w:rsidR="00D14749" w:rsidRDefault="00D14749"/>
    <w:p w14:paraId="10DB8E48" w14:textId="77777777" w:rsidR="00C435D8" w:rsidRDefault="00C435D8" w:rsidP="00C435D8">
      <w:pPr>
        <w:rPr>
          <w:rFonts w:ascii="Arial Black" w:hAnsi="Arial Black"/>
          <w:b/>
          <w:sz w:val="28"/>
          <w:szCs w:val="28"/>
        </w:rPr>
      </w:pPr>
      <w:r>
        <w:rPr>
          <w:rFonts w:ascii="Arial Black" w:hAnsi="Arial Black"/>
          <w:b/>
          <w:sz w:val="28"/>
          <w:szCs w:val="28"/>
        </w:rPr>
        <w:t>COLLECTIE RIJKSARCHIEF</w:t>
      </w:r>
    </w:p>
    <w:p w14:paraId="51EE13A2" w14:textId="77777777" w:rsidR="00C435D8" w:rsidRDefault="00C435D8" w:rsidP="00C435D8">
      <w:pPr>
        <w:rPr>
          <w:rFonts w:ascii="Arial Black" w:hAnsi="Arial Black"/>
          <w:b/>
          <w:sz w:val="28"/>
          <w:szCs w:val="28"/>
        </w:rPr>
      </w:pPr>
      <w:r>
        <w:rPr>
          <w:rFonts w:ascii="Arial Black" w:hAnsi="Arial Black"/>
          <w:b/>
          <w:sz w:val="28"/>
          <w:szCs w:val="28"/>
        </w:rPr>
        <w:t>RESOLUTIES VAN DE STATEN GENERAAL 1755-1795</w:t>
      </w:r>
    </w:p>
    <w:p w14:paraId="3573FF86" w14:textId="77777777" w:rsidR="00C435D8" w:rsidRDefault="00C435D8" w:rsidP="00C435D8">
      <w:pPr>
        <w:rPr>
          <w:b/>
        </w:rPr>
      </w:pPr>
    </w:p>
    <w:p w14:paraId="3E1E9112" w14:textId="77777777" w:rsidR="00C435D8" w:rsidRDefault="00C435D8" w:rsidP="00C435D8">
      <w:pPr>
        <w:rPr>
          <w:b/>
        </w:rPr>
      </w:pPr>
    </w:p>
    <w:p w14:paraId="35B02DC4" w14:textId="77777777" w:rsidR="00C435D8" w:rsidRDefault="00C435D8" w:rsidP="00C435D8">
      <w:pPr>
        <w:rPr>
          <w:b/>
          <w:u w:val="single"/>
        </w:rPr>
      </w:pPr>
      <w:r>
        <w:rPr>
          <w:b/>
          <w:u w:val="single"/>
        </w:rPr>
        <w:t>BHIC 178 inv.nr.94 dienstjaar 1756</w:t>
      </w:r>
    </w:p>
    <w:p w14:paraId="42D883F5" w14:textId="77777777" w:rsidR="00C435D8" w:rsidRDefault="00C435D8" w:rsidP="00C435D8"/>
    <w:p w14:paraId="074B19FC" w14:textId="77777777" w:rsidR="00C435D8" w:rsidRPr="00C435D8" w:rsidRDefault="00C435D8" w:rsidP="00C435D8">
      <w:pPr>
        <w:rPr>
          <w:rFonts w:ascii="Arial Black" w:hAnsi="Arial Black"/>
          <w:b/>
        </w:rPr>
      </w:pPr>
      <w:r w:rsidRPr="00C435D8">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w:t>
      </w:r>
      <w:r w:rsidR="00D11296">
        <w:rPr>
          <w:rFonts w:ascii="Arial Black" w:hAnsi="Arial Black"/>
          <w:b/>
        </w:rPr>
        <w:t xml:space="preserve"> en het uitgebreide register voorin</w:t>
      </w:r>
      <w:r w:rsidRPr="00C435D8">
        <w:rPr>
          <w:rFonts w:ascii="Arial Black" w:hAnsi="Arial Black"/>
          <w:b/>
        </w:rPr>
        <w:t>]</w:t>
      </w:r>
    </w:p>
    <w:p w14:paraId="67309310" w14:textId="77777777" w:rsidR="00C435D8" w:rsidRPr="00C435D8" w:rsidRDefault="00C435D8" w:rsidP="00C435D8"/>
    <w:p w14:paraId="4D86C7B2" w14:textId="77777777" w:rsidR="00C435D8" w:rsidRDefault="00520094">
      <w:r>
        <w:t>folio 29 – donderdag 15 januari 1756</w:t>
      </w:r>
    </w:p>
    <w:p w14:paraId="46A7CD4F" w14:textId="77777777" w:rsidR="00520094" w:rsidRDefault="00520094">
      <w:r>
        <w:t>Rekes</w:t>
      </w:r>
      <w:r w:rsidR="00692C3F">
        <w:t>t</w:t>
      </w:r>
      <w:r>
        <w:t xml:space="preserve"> van Willem van Gerwen inwoners van Zeelst in kwartier Kempenland die om remissie van zijn verpondingen en beden verzoekt vanwege het afbranden van zijn huis schuur stal en alle goederen die daarin stonden op 13 december 1755 ,welk rekest ter advisering wordt doorgestuurd naar de Raad van State.</w:t>
      </w:r>
    </w:p>
    <w:p w14:paraId="2E7C1AC7" w14:textId="77777777" w:rsidR="00520094" w:rsidRDefault="00520094"/>
    <w:p w14:paraId="6A1C1E48" w14:textId="77777777" w:rsidR="00520094" w:rsidRDefault="008A3269">
      <w:r>
        <w:t>folio 39 – maandag 26 januari 1756</w:t>
      </w:r>
    </w:p>
    <w:p w14:paraId="53C28FC4" w14:textId="77777777" w:rsidR="008A3269" w:rsidRDefault="008A3269">
      <w:r>
        <w:t>Missive van de kwartierschout van kwartier O</w:t>
      </w:r>
      <w:r w:rsidR="00DE6D52">
        <w:t>is</w:t>
      </w:r>
      <w:r>
        <w:t>terwijk C. van Syfen geschreven te Groningen op de 24</w:t>
      </w:r>
      <w:r w:rsidRPr="008A3269">
        <w:rPr>
          <w:vertAlign w:val="superscript"/>
        </w:rPr>
        <w:t>e</w:t>
      </w:r>
      <w:r>
        <w:t xml:space="preserve"> op het rekest van Cornelis Segbroek secretaris van Haaren Berkel Enschot en Heukelom verzoekende dat haar Ho: Mo: zijn stadhouder Isaacq Verster gelieven te interdiceren [verbieden] de suppliant langer te verhinderen in zijn bediening, in welke akte ook genoemd wordt H.H. van Fenema [met details]</w:t>
      </w:r>
      <w:r w:rsidR="00270C12">
        <w:t xml:space="preserve"> – zie ook folio 76 [uitgebreid]</w:t>
      </w:r>
      <w:r w:rsidR="003A399D">
        <w:t>, folio 253</w:t>
      </w:r>
      <w:r w:rsidR="00C30281">
        <w:t xml:space="preserve"> [zeer uitvoerig]</w:t>
      </w:r>
    </w:p>
    <w:p w14:paraId="6A122359" w14:textId="77777777" w:rsidR="008A3269" w:rsidRDefault="008A3269"/>
    <w:p w14:paraId="54E302AB" w14:textId="77777777" w:rsidR="008A3269" w:rsidRDefault="0093707A">
      <w:r>
        <w:t>folio 52 – donderdag 29 januari 1756</w:t>
      </w:r>
    </w:p>
    <w:p w14:paraId="23EA4532" w14:textId="77777777" w:rsidR="0093707A" w:rsidRDefault="0093707A">
      <w:r>
        <w:t>Missive van J. van Gennep drossaard van de heerlijkheid van Loon op Zand van de 28</w:t>
      </w:r>
      <w:r w:rsidRPr="0093707A">
        <w:rPr>
          <w:vertAlign w:val="superscript"/>
        </w:rPr>
        <w:t>e</w:t>
      </w:r>
      <w:r>
        <w:t xml:space="preserve"> inhoudende dat Jan Kivits in zijn leven president-schepen aldaar en van de ware gereformeerde religie in </w:t>
      </w:r>
      <w:smartTag w:uri="urn:schemas-microsoft-com:office:smarttags" w:element="metricconverter">
        <w:smartTagPr>
          <w:attr w:name="ProductID" w:val="1737 in"/>
        </w:smartTagPr>
        <w:r>
          <w:t>1737 in</w:t>
        </w:r>
      </w:smartTag>
      <w:r>
        <w:t xml:space="preserve"> huwelijk was getreden  met Elisabeth Bouwens na alvorens op de 17</w:t>
      </w:r>
      <w:r w:rsidRPr="0093707A">
        <w:rPr>
          <w:vertAlign w:val="superscript"/>
        </w:rPr>
        <w:t>e</w:t>
      </w:r>
      <w:r>
        <w:t xml:space="preserve"> september 1737 ten overstaan van de schepenen van loon op Zand met hem te hebben opgemaakt een akte van huwelijkse voorwaarden waarbij wel uitdrukkelijk was gestipuleerd dat zijn bruid de roomse religie vaarwel te zeggen en over te</w:t>
      </w:r>
      <w:r w:rsidR="00FB43C7">
        <w:t xml:space="preserve"> </w:t>
      </w:r>
      <w:r>
        <w:t xml:space="preserve">gaan naar de </w:t>
      </w:r>
      <w:r>
        <w:lastRenderedPageBreak/>
        <w:t>gereformeerde religie en waarbij de belofte was gedaan dat zij alle kinderen zou onderwijzen en opvoeden in de gereformeerde religie; daarna hebben ze op de 14</w:t>
      </w:r>
      <w:r w:rsidRPr="0093707A">
        <w:rPr>
          <w:vertAlign w:val="superscript"/>
        </w:rPr>
        <w:t>e</w:t>
      </w:r>
      <w:r>
        <w:t xml:space="preserve"> september 1742 voor schepenen van Loon op Zand hun testamentaire dispositie laten passeren waarbij Jan Kivits aan zijn vrouw heeft vermaakt zekere goederen, onder speciale vermelding dat zij de twee kinderen die bij haar zijn verwekt, in de gereformeerde religie zou opvoeden zoals het behoort en tot voogden over die kinderen zijn toen a</w:t>
      </w:r>
      <w:r w:rsidR="00A171DA">
        <w:t>an</w:t>
      </w:r>
      <w:r>
        <w:t>gesteld Antony Kivits en Jan Rombouts. Kort daarna is Jan Kivits overleden en na enige maanden is Elisabeth Bouwens opnieuw in het huwelijk getreden met Lambert Mone die van de roomse religie was</w:t>
      </w:r>
      <w:r w:rsidR="00A171DA">
        <w:t xml:space="preserve"> en zij haar twee kinderen, ondanks voorgaande conditie, toch weer rooms zou grootbrengen; de beide voogden voelden zich genoodzaakt in 1752, na het ontvangen van een autorisatie van de officier van Loon op Zand genoodzaakt voelden zich te wenden tot de Raad van Brabant ten einde een mandement penaal en autorisatie te ontvangen de twee kinderen van Jan Kivits te weten Anthony en Petrus toen 12 en 13 jaar oud onder hun onder hun macht te stellen, wat ook via een sententie van de Raad en Leenhof van Brabant ook is gebeurd dd. 13 november 1754; de kinderen zijn daarna gebracht naar Gaarder in Gelderland en aldaar in de kost gesteld bij de schoolmeester Garderen om in de gereformeerde godsdienst onderwezen en opgevoed te worden; eind oktober 1755 zijn de kinderen door een ingehuurd persoon, buiten twijfel door hun moeder en Lambert Mone daarheen gezonden, uit het huis van de schoolmeester van Garderen ontvoerd en elders heen gebracht, zoals bleek uit de bijlage; </w:t>
      </w:r>
      <w:r w:rsidR="00AA33FE">
        <w:t xml:space="preserve">de drossaard heeft de Ho: Mo: hiervan in kennis gesteld en heeft verzocht hem middelen aan te reiken om de twee kerkenhuizen te Loon op Zand te sluiten of een andere maatregel aan te bieden naar hun oordeel; </w:t>
      </w:r>
      <w:r w:rsidR="00A171DA">
        <w:t xml:space="preserve"> </w:t>
      </w:r>
      <w:r w:rsidR="00AA33FE">
        <w:t>de drossaard krijgt na deliberatie de opdracht de beide kerkenhuizen te sluiten en gesloten te laten totdat de beide kinderen zijn teruggebracht.</w:t>
      </w:r>
      <w:r w:rsidR="00FB43C7">
        <w:t xml:space="preserve"> – zie ook folio 68</w:t>
      </w:r>
      <w:r w:rsidR="00F25547">
        <w:t>, 292</w:t>
      </w:r>
      <w:r w:rsidR="002C01BF">
        <w:t>, 293 [o.a.relaas over de mishandeling van die kinderen]</w:t>
      </w:r>
      <w:r w:rsidR="00A20983">
        <w:t xml:space="preserve">, folio 510, 517, </w:t>
      </w:r>
      <w:r w:rsidR="00210791">
        <w:t>529</w:t>
      </w:r>
      <w:r w:rsidR="008F3B80">
        <w:t>, 568</w:t>
      </w:r>
      <w:r w:rsidR="00456DC3">
        <w:t>, 599</w:t>
      </w:r>
      <w:r w:rsidR="007B3B05">
        <w:t>, 649</w:t>
      </w:r>
      <w:r w:rsidR="005E6FE5">
        <w:t>, 747</w:t>
      </w:r>
    </w:p>
    <w:p w14:paraId="6D6D584B" w14:textId="77777777" w:rsidR="00AA33FE" w:rsidRDefault="00AA33FE"/>
    <w:p w14:paraId="16E119E1" w14:textId="77777777" w:rsidR="00AA33FE" w:rsidRDefault="00AA33FE">
      <w:r>
        <w:t>folio 54 – vrijdag 30 januari 1756</w:t>
      </w:r>
    </w:p>
    <w:p w14:paraId="54AA7E1D" w14:textId="77777777" w:rsidR="00AA33FE" w:rsidRDefault="00AA33FE">
      <w:r>
        <w:t>Rekest van Wynant Ente li</w:t>
      </w:r>
      <w:r w:rsidR="00692C3F">
        <w:t>d</w:t>
      </w:r>
      <w:r>
        <w:t>maat van de gereformeerde religie inhoudende dat de Heer Prince van Hornes baanderheer van Boxtel en Liempde, vermits de hoge ouderdom van Thobias de vorster van de baronie Boxtel en heerlijkheid Liempde en bovendien des suppliants schoonvader, had ontvangen een akte van permissie en consent om deze vorstersplaats waar te nemen met een akte van successie na het overlijden van genoemde Simon Thobias zoals blijkt uit de bijlage en verzoekt voort som een akte van commissie in forma; akkoordverklaring.</w:t>
      </w:r>
    </w:p>
    <w:p w14:paraId="2BB51346" w14:textId="77777777" w:rsidR="00AA33FE" w:rsidRDefault="00AA33FE"/>
    <w:p w14:paraId="5CB13E1E" w14:textId="77777777" w:rsidR="00AA33FE" w:rsidRDefault="005233CE">
      <w:r>
        <w:t>folio 65 – dinsdag 10 februari 1756</w:t>
      </w:r>
    </w:p>
    <w:p w14:paraId="16A8EF00" w14:textId="77777777" w:rsidR="005233CE" w:rsidRDefault="005233CE">
      <w:r>
        <w:t>Rekest van de magistraat van ’s-Hertogenbosch inhoudende dat men begin 1755 van Franciscus Benedictus Cluytinx, koopman te Brussel, had ingekocht een hoeveelheid stenen nl. ca. 40.000 straatstenen tot reparatie van de straten binnen de stad ‘s-Hertogenbosch met verzoek die stenen te leveren en men heeft aan Cluytinx een certificaat of declaratoir toegezo</w:t>
      </w:r>
      <w:r w:rsidR="000031B1">
        <w:t>nd</w:t>
      </w:r>
      <w:r>
        <w:t xml:space="preserve">en; de stenen zouden niet worden gebruikt voor aanleg van nieuwe straten; inmiddels hadden de stenen al geruime tijd te Brussel op de kant van de haven gelegen om ingescheept te worden en vervolgens te transporteren naar ’s-Hertogenbosch, maar Cluytinx kreeg van het Hof van Brussel maar geen permissie om de stenen in te schepen en te vervoeren; een kopie van dit schrijven zal gestuurd worden naar de Heer van Haren haar Ho: Mo: gedeputeerde van Zijne Hoogheid Prins Carel van Lotharingen als gouverneur generaal van de Oostenrijkse Nederlanden om zijn goede betrekkingen aldaar aan te wenden om </w:t>
      </w:r>
      <w:r w:rsidR="000031B1">
        <w:t>de uitvoer van de ingekochte straatstenen te realiseren</w:t>
      </w:r>
      <w:r w:rsidR="00E50691">
        <w:t>.</w:t>
      </w:r>
    </w:p>
    <w:p w14:paraId="69E58E44" w14:textId="77777777" w:rsidR="00AA33FE" w:rsidRDefault="00AA33FE"/>
    <w:p w14:paraId="268FBA8B" w14:textId="77777777" w:rsidR="00FB43C7" w:rsidRDefault="00FB43C7">
      <w:r>
        <w:t>folio 68 – donderdag 12 februari 1756</w:t>
      </w:r>
    </w:p>
    <w:p w14:paraId="72F4394A" w14:textId="77777777" w:rsidR="00FB43C7" w:rsidRDefault="00FB43C7">
      <w:r>
        <w:t xml:space="preserve">Rekest van drossaard schepenen gezworenen borgemeesters kerk- en armmeesters en de negenmannen representerende het corpus van de Baronie van Boxtel in kwartier Oisterwijk </w:t>
      </w:r>
      <w:r>
        <w:lastRenderedPageBreak/>
        <w:t>met een verzoek om permissie tot het opnemen van 5000 gl. tegen 3%  zoals dat op 9 januari 1755 ook is goedgekeurd voor die van Oirschot</w:t>
      </w:r>
    </w:p>
    <w:p w14:paraId="1E46C113" w14:textId="77777777" w:rsidR="00FB43C7" w:rsidRDefault="00FB43C7"/>
    <w:p w14:paraId="1B69ACAD" w14:textId="77777777" w:rsidR="00FB43C7" w:rsidRDefault="009E1C95">
      <w:r>
        <w:t>folio 71 – maandag 16 februari 1756</w:t>
      </w:r>
    </w:p>
    <w:p w14:paraId="40123A38" w14:textId="77777777" w:rsidR="0007733F" w:rsidRDefault="009E1C95">
      <w:r>
        <w:t>Missive van de Raad van State van de 11</w:t>
      </w:r>
      <w:r w:rsidRPr="009E1C95">
        <w:rPr>
          <w:vertAlign w:val="superscript"/>
        </w:rPr>
        <w:t>e</w:t>
      </w:r>
      <w:r>
        <w:t xml:space="preserve"> februari tot ontlasting en schikking van de resolutie van de Ho: Mo: van 20 september 1724 zich genoodzaakt hebben gevonden te maken tot verademing van het platteland van Staats Brabant het geen tot zinkens toe met opgenomen kapitalen overladen, niet langer in staat was al te zeer drukkende lasten op te brengen, ook de imposten-waren op kleine specien waaronder verstaan worden zout, zeep, azijn, rondemaat, waag, turf, kolen, brandhout, paardengeld, </w:t>
      </w:r>
      <w:r w:rsidR="006B2B0A">
        <w:t>goud, zilver, zijden lakens voor de tijd van 10 jaren ingegaan primo januari 1724 gediscontinueerd, gelijk mede voor gelijke tijd de impost op het gemaal ofwel het hoofdgeld in plaats van de impost geheven wordende, verminderd is op de helft, uitgezonderd het kwartier van Oisterwijk, de baronie van Breda, en Princeland, alwaar het hoofdgeld maar met een vierdepart is verminderd; dat haar Ho: Mo: sedert de discontinuatie van de kleine specien in de vermindering van het hoofdgeld in voegen voorschreven geprolongeerd hadden via een resolutie van 10 en 17 oktober 1733, 23 april 1736, 4 juni 1746, zulks dat die geprolongeerde discontinuatie en vermindering respectieve met het einde van dit lopende jaar en dus met de laatste december 1756 stond te expireren [aflopen]; dat zij onbewust waren, dat om verdere prolongatie te obtineren [verwerven], tot dus verre zich enig ander kwartier van Staats Brabant aan haar Ho: Mo; had gewend dsan alleen die van de baronie van Breda [met details]</w:t>
      </w:r>
      <w:r w:rsidR="0007733F">
        <w:t>.</w:t>
      </w:r>
      <w:r w:rsidR="002C01BF">
        <w:t xml:space="preserve"> zie ook folio 304</w:t>
      </w:r>
      <w:r w:rsidR="000F6158">
        <w:t>, 311</w:t>
      </w:r>
    </w:p>
    <w:p w14:paraId="16505A3A" w14:textId="77777777" w:rsidR="0007733F" w:rsidRDefault="0007733F"/>
    <w:p w14:paraId="23A21B6B" w14:textId="77777777" w:rsidR="0007733F" w:rsidRDefault="0007733F">
      <w:r>
        <w:t>folio 73 – dinsdag 17 februari 1756</w:t>
      </w:r>
    </w:p>
    <w:p w14:paraId="1D02A221" w14:textId="77777777" w:rsidR="0007733F" w:rsidRDefault="0007733F">
      <w:r>
        <w:t>Rekest van de regenten van Lithoijen in kwartier Maasland i.v.m. hun verpondingen en reële omslag [met details].</w:t>
      </w:r>
    </w:p>
    <w:p w14:paraId="09127FB1" w14:textId="77777777" w:rsidR="0007733F" w:rsidRDefault="0007733F"/>
    <w:p w14:paraId="25B96984" w14:textId="77777777" w:rsidR="009E1C95" w:rsidRDefault="0007733F">
      <w:r>
        <w:t>folio 74 – dinsdag 17 februari 1756</w:t>
      </w:r>
    </w:p>
    <w:p w14:paraId="5511B9FA" w14:textId="77777777" w:rsidR="0007733F" w:rsidRDefault="0007733F">
      <w:r>
        <w:t>Rekest van de regenten van de vrijheid Sint Oedenrode in kwartier Peelland i.v.m. de sloten van hun rekeningen der verpondingen en beden.</w:t>
      </w:r>
    </w:p>
    <w:p w14:paraId="2418A189" w14:textId="77777777" w:rsidR="0007733F" w:rsidRDefault="0007733F"/>
    <w:p w14:paraId="5FF9C5F5" w14:textId="77777777" w:rsidR="0007733F" w:rsidRDefault="00270C12">
      <w:r>
        <w:t>folio 75 – donderdag 19 februari 1756</w:t>
      </w:r>
    </w:p>
    <w:p w14:paraId="0C2C22E5" w14:textId="77777777" w:rsidR="00270C12" w:rsidRDefault="00270C12">
      <w:r>
        <w:t xml:space="preserve">Rekest van Mr. Philip Reinhard Vitriarius secretaris der heerlijkheid Oisterwijk en Udenhout en griffier van het kwartier Oisterwijk  die zich metterwoon staat te begeven naar Oisterwijk om aldaar in die kwaliteit te fungeren en hij ontvangt een paspoort in forma om zijn boeken, meubilair en verdere huisraad naar Oisterwijk te laten overbrengen. </w:t>
      </w:r>
    </w:p>
    <w:p w14:paraId="14436B55" w14:textId="77777777" w:rsidR="00270C12" w:rsidRDefault="00270C12"/>
    <w:p w14:paraId="797961EF" w14:textId="77777777" w:rsidR="00270C12" w:rsidRDefault="00270C12">
      <w:r>
        <w:t>folio 87 – woensdag 25 februari 1756</w:t>
      </w:r>
    </w:p>
    <w:p w14:paraId="40AF07A8" w14:textId="77777777" w:rsidR="00270C12" w:rsidRDefault="00270C12">
      <w:r>
        <w:t xml:space="preserve">Rekest van de stadhouder en ordinaris gecommitteerden van kwartier Peelland Kempenland en Maasland die de Ho: Mo: </w:t>
      </w:r>
      <w:r w:rsidR="00F35F78">
        <w:t>in overweging geven of zij niet zouden kunnen goedvinden te statueren [verklaren] dat de attestaties of verklaringen die door de respectievelijke officieren en regenten van de Meierij van ’s-Hertogenbosch en verder district van de generaliteit ten verzoeke van de drijvers en verkopers van rundbeesten zullen worden gegeven, expresselijk zullen moeten inhouden niet alleen te tekenen  van haar en de ouderdom van d ebeesten maar ook de naam en toenaam van welke personen die beesten zijn gekocht; alsmede dat de verkopers in die te geven attestatie of verklaring, onder presentatie van ede zullen moeten getuigen en affirmeren, dat zodanige verkochte runderbeesten bij haar zijn aangekweekt en gevoed of bij aldien die beesten door haar van anderen zijn ingekocht, dat die runderen minimaal drie achtereenvolgende weken gezond op stal hebben gestaan zonder dat er een ziekte aan bespeurd is; dat voorts, om te voorkomen dat er besmette</w:t>
      </w:r>
      <w:r w:rsidR="00861DDF">
        <w:t>lijke of zieke runderen ter markt worden gebracht en ook om sluikerijen te voorkomen, de Ho: Mo: verzocht worden te statueren, dat geen drijvers of verkopers van beesten die ter markt mogen brengen tenzij met zodanige attestaties en of ze mitsdien zouden willen goedvinden de raad der admiraliteit van de Maas  aan te schrijven  om aan de resp. officieren van de konvooien en licenten in het district van de generaliteit te gelasten aan drijvers of verkopers van beesten op zodanige attestatie het vereiste paspoort te verlenen ofwel zodanig anders te disponeren, als haar Ho: Mo: tot conservatie van de veehandel in het district van de generaliteit en behoud van de in- en opgezetenen ten plattenlande in de Meierij van ’s-Hertogenbosch zullen oordelen en vinden te behoren.</w:t>
      </w:r>
      <w:r w:rsidR="006375CA">
        <w:t xml:space="preserve"> zie ook folio 148</w:t>
      </w:r>
      <w:r w:rsidR="00A77DEC">
        <w:t>, 323</w:t>
      </w:r>
    </w:p>
    <w:p w14:paraId="15C59F5C" w14:textId="77777777" w:rsidR="00861DDF" w:rsidRDefault="00861DDF"/>
    <w:p w14:paraId="597F5267" w14:textId="77777777" w:rsidR="00861DDF" w:rsidRDefault="00525237">
      <w:r>
        <w:t>folio 89 – donderdag 26 februari 1756</w:t>
      </w:r>
    </w:p>
    <w:p w14:paraId="04892C49" w14:textId="77777777" w:rsidR="00525237" w:rsidRDefault="00525237">
      <w:r>
        <w:t>Rekest van de regenten van Someren in kwartier Peelland inhoudende dat bij hen van tijd tot tijd klachten waren binnengekomen dat dagelijks ter gelegenheid van het kinder- of kraambed liggen van de vrouwen van haar ingezetenen  werden aangesteld en gegeven zgn. kraammalen welke door een menigte van mensen op die kraammalen verschijnende niet alleen grote onordentelijkheden veroorzaken en buitensporigheden maar daarenboven excessieve en ondragelijke onkosten zowel voor de huislieden als ook voor de vrouwen die in het kinder- of kraambed leggen als ook voor diegenen die op die kraammalen verschenen terwijl zij, naarmate de kraammalen vele dagen duurden daarvoor aan de kraamvrouwen moesten betalen 5, 6 of meerschellingen , bovendien haar handwerken of landbouwen verzuimen en door het een en het ander buiten staat geraakten om hun dorps- en landslasten te betalen</w:t>
      </w:r>
      <w:r w:rsidR="00042466">
        <w:t>, waarop de supplianten aan de Ho: Mo: verzoeken om tot voorkoming van wanorde voorzieningen te treffen tegen het aanstellen en geven van kraammalen, welk rekest wordt doorgestuurd naar de Raad van State ter advisering aan de Ho: Mo: .</w:t>
      </w:r>
      <w:r w:rsidR="004A48DA">
        <w:t xml:space="preserve"> – zie ook folio 131</w:t>
      </w:r>
      <w:r w:rsidR="001E563D">
        <w:t>, 169</w:t>
      </w:r>
      <w:r w:rsidR="001C5F32">
        <w:t>, 279 [met plakkaattekst]</w:t>
      </w:r>
    </w:p>
    <w:p w14:paraId="1D74B175" w14:textId="77777777" w:rsidR="00042466" w:rsidRDefault="00042466"/>
    <w:p w14:paraId="20C88D2E" w14:textId="77777777" w:rsidR="00042466" w:rsidRDefault="00042466">
      <w:r>
        <w:t>folio 89 – donderdag 26 februari 1756</w:t>
      </w:r>
    </w:p>
    <w:p w14:paraId="48DCCF9D" w14:textId="77777777" w:rsidR="00042466" w:rsidRDefault="00042466">
      <w:r>
        <w:t>Rekest van de weduwe van wijlen Matthijs Weynders te Someren in kwartier Peelland met een verzoek om remissie</w:t>
      </w:r>
      <w:r w:rsidR="00D01E6D">
        <w:t xml:space="preserve"> van haar verpondingen en beden. zie ook folio 364 [afbranden van huis etc.]</w:t>
      </w:r>
    </w:p>
    <w:p w14:paraId="5A1592D3" w14:textId="77777777" w:rsidR="00042466" w:rsidRDefault="00042466"/>
    <w:p w14:paraId="08AE8BDC" w14:textId="77777777" w:rsidR="00042466" w:rsidRDefault="00042466">
      <w:r>
        <w:t>folio 99 – woensdag 3 maart 1756</w:t>
      </w:r>
    </w:p>
    <w:p w14:paraId="2B383D48" w14:textId="77777777" w:rsidR="00042466" w:rsidRDefault="00042466">
      <w:r>
        <w:t xml:space="preserve">Rekest van de gezamenlijke geautoriseerden tot het waarnemen van de dijk en polders te Vught bij ’s-Hertogenbosch </w:t>
      </w:r>
      <w:r w:rsidR="00884407">
        <w:t>inhoudende dat haar Ho: Mo: in hun resolutie van 11 oktober 1747 aan de supplianten permissie hadden gegeven om jaarlijks voor een periode van 8 jaren reëel te mogen omslaan 150 gl. tot betaling van de lasten en ongeleden daarin gevallen en te betalen staande, welke permissie in 1754 zou aflopen en ze verzoeken nu om het octrooi wederom te vernieuwen voor 10 jaren, welk rekest wordt doorgestuurd naar de Raad van State ter advisering aan de Ho: Mo:.</w:t>
      </w:r>
      <w:r w:rsidR="00CD3A75">
        <w:t xml:space="preserve"> zie ook folio 388</w:t>
      </w:r>
    </w:p>
    <w:p w14:paraId="2793BC23" w14:textId="77777777" w:rsidR="00884407" w:rsidRDefault="00884407"/>
    <w:p w14:paraId="69A56168" w14:textId="77777777" w:rsidR="00884407" w:rsidRDefault="00884407">
      <w:r>
        <w:t>folio 101 – donderdag 4 maart 1756</w:t>
      </w:r>
    </w:p>
    <w:p w14:paraId="0896B2B1" w14:textId="77777777" w:rsidR="00884407" w:rsidRDefault="00884407">
      <w:r>
        <w:t xml:space="preserve">Rekest van Johan van der Hoeven lidmaat van de hervormde kerk inhoudende dat des suppliants vader Govert van der Hoeven, drossaard van Heeze en Leende en Zesgehuchten in kwartier Peelland door een beenbreuk buiten staat is geraakt om zijn ambt naar behoren te kunnen waarnemen en dat de Heer der heerlijkheid hem suppliant </w:t>
      </w:r>
      <w:r w:rsidR="00422DE4">
        <w:t xml:space="preserve">met permissie en consent </w:t>
      </w:r>
      <w:r>
        <w:t xml:space="preserve">had aangesteld </w:t>
      </w:r>
      <w:r w:rsidR="00422DE4">
        <w:t>tot stadhouder volgens een akte van de 1</w:t>
      </w:r>
      <w:r w:rsidR="00422DE4" w:rsidRPr="00422DE4">
        <w:rPr>
          <w:vertAlign w:val="superscript"/>
        </w:rPr>
        <w:t>e</w:t>
      </w:r>
      <w:r w:rsidR="00422DE4">
        <w:t xml:space="preserve"> van de lopende maand, zoals blijkt uit de drie bijgevoegde bijlagen en hij verzoekt om approbatie van de Ho: Mo:; een kopie wordt gezonden aan de kwartierschout van Peelland  om hierover nader te berichten.</w:t>
      </w:r>
    </w:p>
    <w:p w14:paraId="1851F6F6" w14:textId="77777777" w:rsidR="00422DE4" w:rsidRDefault="00422DE4"/>
    <w:p w14:paraId="1B7BF9DC" w14:textId="77777777" w:rsidR="00422DE4" w:rsidRDefault="00422DE4">
      <w:r>
        <w:t>folio 102 – donderdag 4 maart 1756</w:t>
      </w:r>
    </w:p>
    <w:p w14:paraId="7E2D3320" w14:textId="77777777" w:rsidR="00422DE4" w:rsidRDefault="00422DE4">
      <w:r>
        <w:t>Rekest van Gerrit van Riet vorster van Asten en Someren in kwartyier Peelland verzoekende om redenen in het rekest aangehaald, dat hij vanwege zijn hoge jaren en zware familie niet in staat is zijn huishouden ook maar enigszins te onderhouden en verzoekt dat men gelieven te accorderen en de regenten van Asten en Someren te ordonneren jaarlijks aan hem te betalen voor vast traktement van Asten 90 gl. en Someren 80 gl.  zoals dat door de kwartierschout en de gecommitteerden is gereguleerd en getaxeerd nu hij geen oogst e.d. ophaalt onder de ingezetenen.</w:t>
      </w:r>
      <w:r w:rsidR="001E563D">
        <w:t xml:space="preserve"> zie ook folio 168</w:t>
      </w:r>
    </w:p>
    <w:p w14:paraId="270F5A66" w14:textId="77777777" w:rsidR="00422DE4" w:rsidRDefault="00422DE4"/>
    <w:p w14:paraId="130BB3A1" w14:textId="77777777" w:rsidR="00422DE4" w:rsidRDefault="00422DE4">
      <w:r>
        <w:t>folio 102 – 4 maart 1756</w:t>
      </w:r>
    </w:p>
    <w:p w14:paraId="42F6E049" w14:textId="77777777" w:rsidR="00422DE4" w:rsidRDefault="00422DE4">
      <w:r>
        <w:t xml:space="preserve">Rekest vasn Martinus van Heijnsbergen vorster en gerechtsbode te Veghel in kwartier Peelland inhoudende, dat ofschoon het dorp Veghel niet van de minste maar zelfs een van de grootste en vermogendste in kwartier Peelland was, de suppliant echter als vorster en gerechtsbode alleen een jaarlijks traktement genoot van 36 gl. in geld en het overige bestond in het ophalen van nieuwjaarsgiften, paaseieren etc. </w:t>
      </w:r>
      <w:r w:rsidR="00100297">
        <w:t>en in plaats daarvan zou hij graag een vast traktement willen genieten tot een bedrag van 130 gl.; een kopie wordt doorgestuurd naar de Raad van State ter advisering aan de Ho: Mo:.</w:t>
      </w:r>
      <w:r w:rsidR="00456DC3">
        <w:t xml:space="preserve"> –zie ook folio 600</w:t>
      </w:r>
    </w:p>
    <w:p w14:paraId="14071E39" w14:textId="77777777" w:rsidR="00100297" w:rsidRDefault="00100297"/>
    <w:p w14:paraId="701F320B" w14:textId="77777777" w:rsidR="00100297" w:rsidRDefault="00100297">
      <w:r>
        <w:t>folio 103 – vrijdag 5 maart 1756</w:t>
      </w:r>
    </w:p>
    <w:p w14:paraId="77CFB8D1" w14:textId="77777777" w:rsidR="00100297" w:rsidRDefault="00100297">
      <w:r>
        <w:t>Zeer uitvoerig relaas van de heer Willem van Boekholt ijkmeester generaal van de Meierij van ’s-Hertogenbosch die door regenten van dorpen en heerlijkheden voortdurend wordt tegengewerkt om zijn functie uit te oefenen want ieder dorp of heerlijkheid beweert een particuliere ijkmeester te hebben die op basis van een privilege is aangesteld [met details].</w:t>
      </w:r>
      <w:r w:rsidR="000D7D28">
        <w:t xml:space="preserve"> – zie ook folio 666 e.v. [reacties vanuit Loon op Zand, gevolgd door baronie van Boxtel, heerlijkheid Asten, heerlijkheid Drunen, vrijheid Sint Oedenrode [2x], Liempde, Geldrop, Heeze en Leende</w:t>
      </w:r>
      <w:r w:rsidR="00F15984">
        <w:t xml:space="preserve">, </w:t>
      </w:r>
      <w:r w:rsidR="000D7D28">
        <w:t xml:space="preserve">heerlijkheid Vlierden, , heerlijkheid Waalre en Valkenswaard, heerlijkheid Beek en Donk, heerlijkheid Deurne en Liessel, corpus van Oirschot, </w:t>
      </w:r>
      <w:r w:rsidR="00F15984">
        <w:t>heerlijkheid Hilvarenbeek, heerlijkheid Tilburg en Goirle, vrijheid Waalwijk</w:t>
      </w:r>
      <w:r w:rsidR="000D7D28">
        <w:t xml:space="preserve"> </w:t>
      </w:r>
    </w:p>
    <w:p w14:paraId="76F22E9F" w14:textId="77777777" w:rsidR="00100297" w:rsidRDefault="007F58FB">
      <w:r>
        <w:t xml:space="preserve"> </w:t>
      </w:r>
    </w:p>
    <w:p w14:paraId="43F37DFA" w14:textId="77777777" w:rsidR="007F58FB" w:rsidRDefault="007F58FB">
      <w:r>
        <w:t>folio 104 – vrijdag 5 maart 1756</w:t>
      </w:r>
    </w:p>
    <w:p w14:paraId="6F34AF2B" w14:textId="77777777" w:rsidR="007F58FB" w:rsidRDefault="007F58FB">
      <w:r>
        <w:t>Rekest van de provisoren van de arme mannen- en vrouwengasthuizen te ’s-Hertogenbosch dat aan de voornoemde fundaties verscheiden geldrenten en pachten worden gegolden en de supplianten verzoeken om letteren executoriaal om achterstallige betalingen te mogen invorderen ; akkoord.</w:t>
      </w:r>
    </w:p>
    <w:p w14:paraId="5330EC2C" w14:textId="77777777" w:rsidR="007F58FB" w:rsidRDefault="007F58FB"/>
    <w:p w14:paraId="16E12F06" w14:textId="77777777" w:rsidR="007F58FB" w:rsidRDefault="007F58FB">
      <w:r>
        <w:t>folio 111 – donderdag 11 maart 1756</w:t>
      </w:r>
    </w:p>
    <w:p w14:paraId="57D5C741" w14:textId="77777777" w:rsidR="007F58FB" w:rsidRDefault="007F58FB">
      <w:r>
        <w:t>Rekest van Joachim Ferdinand Schouten van Sprenkhuysen predikant te Moergestel in kwartier Oisterwijk inhoudende dat door de Ho: Mo: reflectie genomen zijnde , dat het inkomen der beurzen gefundeerd door wijlen Hester van Grinsven zo zeer was verminderd dat men niet kon voldoen aan de jaarlijkse lasten zoals al was gebleken uit de rekening van 1729; dat om verdere ruïne van genoemde beurzen te voorkomen haar Ho: Mo: bi</w:t>
      </w:r>
      <w:r w:rsidR="00B65E40">
        <w:t xml:space="preserve">j resolutie van 28 oktober 1733 hadden goedgevonden en verstaan de toenmalige administrateur Mr. Herman van Breugel te gelasten geen beurzen maar te vergeven voordat de genoemde fundatie op een effen voet was gebracht em de te verrichten betalingen uit het inkomen gehaald konden worden; voorts werd vastgesteld dat aan de overige vier ‘beursieren’ en aan die namaals zouden worden uitgereikt als het inkomen der fundatie zou toelaten te verdelen na rato van hetgeen zij trekken opdat de voorschreven fundatie daardoor in staat zou blijven; dat de suppliant thans de enigste was,  naast nog een weduwe welke uit de familie van Hester van Grinsven voortgekomen was, en dus de enigste en naaste zou zijn die recht zou hebben om van de genoemde fundatie te kunnen profiteren, daar somwijlen de voordelen daarvan anders in het vervolg van tijd lichtelijk op vreemden zouden kunnen overgaan die buiten de familie stonden; dat de suppliant nu was geïnformeerd dat de voorschreven fundatie jaarlijks 800 gl. opbracht en hij was belast met vijf kinderen, zijnde daarvan een zoon op de Latijnse School te ’s-Hertogenbosch, die hij vermits zijn suppliants onvermogen niet verder zou kunnen laten continuëren, tenzij hij door het profiteren </w:t>
      </w:r>
      <w:r w:rsidR="00D557D2">
        <w:t>uit de genoemde beurs werd ondersteund; verzoekende de suppliant, als met de voorschreven weduwe de naaste in</w:t>
      </w:r>
      <w:r w:rsidR="007047C3">
        <w:t xml:space="preserve"> </w:t>
      </w:r>
      <w:r w:rsidR="00D557D2">
        <w:t xml:space="preserve">den bloede zijnde van voornoemde Hester van Grinsven, derhalve dat haar Ho:  Mo: aan hen suppliant uit de voorschreven fundatie van Hester van Grinsven jaarlijks gelieven toe te voegen een som van 150 gl. of zoveel de Ho: Mo: zullen kunnen goedvinden om daar voor zijn zoon de Latijnse taal te kunnen laten leren en verder studeren; het rekest wordt doorgestuurd naar ontvanger ’s-Gravesande om op zijn beurt de Ho: Mo: hierover te berichten. </w:t>
      </w:r>
      <w:r w:rsidR="00B65E40">
        <w:t xml:space="preserve"> </w:t>
      </w:r>
      <w:r w:rsidR="006423A7">
        <w:t>– zie ook folio 226</w:t>
      </w:r>
      <w:r w:rsidR="007047C3">
        <w:t>, 342</w:t>
      </w:r>
      <w:r w:rsidR="00CD3A75">
        <w:t>, 400</w:t>
      </w:r>
      <w:r w:rsidR="008553CE">
        <w:t>, 609</w:t>
      </w:r>
    </w:p>
    <w:p w14:paraId="3F49ECCB" w14:textId="77777777" w:rsidR="00D557D2" w:rsidRDefault="00D557D2"/>
    <w:p w14:paraId="120DFBF8" w14:textId="77777777" w:rsidR="00D557D2" w:rsidRDefault="00D557D2">
      <w:r>
        <w:t>folio 114 – vrijdag 12 maart 1756</w:t>
      </w:r>
    </w:p>
    <w:p w14:paraId="3D8812DD" w14:textId="77777777" w:rsidR="00D557D2" w:rsidRDefault="00D557D2">
      <w:r>
        <w:t>Rekest van Maria Janssen weduwe van Hendrik du Pon wonende te Oerle in kwartier Kempenland die om remissie heeft verzocht.</w:t>
      </w:r>
      <w:r w:rsidR="00733400">
        <w:t xml:space="preserve"> [zie ook folio 384</w:t>
      </w:r>
    </w:p>
    <w:p w14:paraId="284883D9" w14:textId="77777777" w:rsidR="00D557D2" w:rsidRDefault="00D557D2"/>
    <w:p w14:paraId="00F6F454" w14:textId="77777777" w:rsidR="00D557D2" w:rsidRDefault="00D557D2">
      <w:r>
        <w:t>folio 114 – vrijdag 12 maart 1756</w:t>
      </w:r>
    </w:p>
    <w:p w14:paraId="1D07DB7D" w14:textId="77777777" w:rsidR="00314515" w:rsidRDefault="00314515">
      <w:r>
        <w:t xml:space="preserve">Rekest van Gijsbertus Josephus Bonaarts uit Oss in kwartier Maasland die zich had gewend tot de Raad van State op 1 juli 1755 en had daarin verzocht dat de suppliant en zijn opvolgers mochten worden verklaard gerechtigd te zijn, conform de verkrijgbrief van Hertogin Johanna van Brabant en de confirmatiebrief van Hertog Jan van Brabant om in het vervolg te begeven en te vervullen het vorsters- en schuttersplaatsen van Osch, Berghem, Heesch, Nistelrode en Lithoijen, zonder dat in net vervolg het verzoek om approbatie van haar Ho: Mo: in handen van de hoogschout van ’s-Hertogenbosch wordt gesteld om advies en dat het verzoek om approbatie van genoemde schuttersplaats van Nistelrode, wat nog door de Ho: Mo: in deliberatie wordt gehouden, door de suppliant ten behoeven van Johannes Rijsterborgh gegeven mocht worden gecomprehendeerd </w:t>
      </w:r>
      <w:r w:rsidR="00DB4C01">
        <w:t xml:space="preserve">[= ineen trekken, begrijpen, bevatten] </w:t>
      </w:r>
      <w:r>
        <w:t>in de akte van approbatie door de Ho: Mo: als vorster van Nistelrode op 3 juni jl. verleend; toch wordt een kopie gezonden naar de hoogschout van stad en meierij van ’s-Hertogenbosch ter advisering aan de Ho: Mo:.</w:t>
      </w:r>
      <w:r w:rsidR="005D524C">
        <w:t xml:space="preserve"> – zie ook folio 205 [reactie van de hoogschout]</w:t>
      </w:r>
      <w:r w:rsidR="00C30281">
        <w:t>, folio 257</w:t>
      </w:r>
    </w:p>
    <w:p w14:paraId="517BFAE4" w14:textId="77777777" w:rsidR="00DB4C01" w:rsidRDefault="00DB4C01"/>
    <w:p w14:paraId="1C54CFD0" w14:textId="77777777" w:rsidR="00DB4C01" w:rsidRDefault="00DB4C01">
      <w:r>
        <w:t>folio 117 – maandag 15 maart 1756</w:t>
      </w:r>
    </w:p>
    <w:p w14:paraId="7CB52B96" w14:textId="77777777" w:rsidR="00DB4C01" w:rsidRDefault="00DB4C01">
      <w:r>
        <w:t>Missive van de  stadhouder van de kwartierschout van Peelland P.Eckringa ges</w:t>
      </w:r>
      <w:r w:rsidR="00823C15">
        <w:t>ch</w:t>
      </w:r>
      <w:r>
        <w:t>reven te Heeze op de 13</w:t>
      </w:r>
      <w:r w:rsidRPr="00DB4C01">
        <w:rPr>
          <w:vertAlign w:val="superscript"/>
        </w:rPr>
        <w:t>e</w:t>
      </w:r>
      <w:r>
        <w:t xml:space="preserve"> op een rekest van Johan van der Hoeven ivm de aanstelling van zijn vader Govert van der Hoeven als stadhouder; approbatie van de Raad van State.</w:t>
      </w:r>
    </w:p>
    <w:p w14:paraId="4D560F34" w14:textId="77777777" w:rsidR="00DB4C01" w:rsidRDefault="00DB4C01"/>
    <w:p w14:paraId="79922583" w14:textId="77777777" w:rsidR="00DB4C01" w:rsidRDefault="00DB4C01">
      <w:r>
        <w:t>folio 118 – maandag 15 maart 1756</w:t>
      </w:r>
    </w:p>
    <w:p w14:paraId="76B61ACE" w14:textId="77777777" w:rsidR="00DB4C01" w:rsidRDefault="00DB4C01">
      <w:r>
        <w:t>Rekest van Hendrik Jacobs van Eijndhoven, Jan Fransen Haarwasser en Igron van Remunt, inwoners van de grondheerlijkheid van Sint Michielsgestel Oud en Nieuw Herlair in kwartier Oisterwijk, professie doende van de roomse religie, die om permissie vragen om hun oude r</w:t>
      </w:r>
      <w:r w:rsidR="005D524C">
        <w:t>o</w:t>
      </w:r>
      <w:r>
        <w:t>omse kerkschuur te mogen vervangen door een nieuwe op dezelfde plaats ter lengte van 96 voeten, breedte van 43 voeten en de zijmuren in steen te mogen leggen ter hoogte uit de vloer tot onder de muurplaat van 12 ¼ voet en buitenwaards 13 ¼ voet</w:t>
      </w:r>
      <w:r w:rsidR="00256D95">
        <w:t xml:space="preserve"> uit de bovenkanten van de fundamentmuur en in ieder te mogen stellen 7 bolkozijnen en glasramen, voor de helft te openen, ter breedte van 6 en ter hoogte van 7 voeten buitenwerks en in de noordmuur een deurkozijn en deur te mogen maken ter hoogte van 6 ½ en ter breedte van 3 voeten binnenwerks; voorts de voor- en achtergevel mede in steen te mogen leggen en te breedte van </w:t>
      </w:r>
      <w:smartTag w:uri="urn:schemas-microsoft-com:office:smarttags" w:element="metricconverter">
        <w:smartTagPr>
          <w:attr w:name="ProductID" w:val="6 voet"/>
        </w:smartTagPr>
        <w:r w:rsidR="00256D95">
          <w:t>6 voet</w:t>
        </w:r>
      </w:smartTag>
      <w:r w:rsidR="00256D95">
        <w:t xml:space="preserve">, mitsgaders 2 bolkozijnen ter hoogte en breedte als voor in de zijmuren en in de oostgevel een deurkozijn en deur te mogen maken met een glaslicht daarboven, te samen hoog 10 ½ voet en breed </w:t>
      </w:r>
      <w:smartTag w:uri="urn:schemas-microsoft-com:office:smarttags" w:element="metricconverter">
        <w:smartTagPr>
          <w:attr w:name="ProductID" w:val="4 voet"/>
        </w:smartTagPr>
        <w:r w:rsidR="00256D95">
          <w:t>4 voet</w:t>
        </w:r>
      </w:smartTag>
      <w:r w:rsidR="00256D95">
        <w:t xml:space="preserve"> buitenwerks, alle volgens Rijnlandse maten en vervolgens de kerkschuur met een strooien- of rieten dak te mogen afdekken en er een vloer van plavuizen in te mogen leggen; een kopie hiervan wordt opgestuurd naar de kwartierschout van Oisterwijk ter advisering aan de Ho: Mo:. </w:t>
      </w:r>
      <w:r w:rsidR="00456DC3">
        <w:t>zie ook folio 207, 601</w:t>
      </w:r>
    </w:p>
    <w:p w14:paraId="432F59BB" w14:textId="77777777" w:rsidR="00256D95" w:rsidRDefault="00256D95"/>
    <w:p w14:paraId="0A922F62" w14:textId="77777777" w:rsidR="00256D95" w:rsidRDefault="00256D95">
      <w:r>
        <w:t>folio 123 – dinsdag 16 maart 1756</w:t>
      </w:r>
    </w:p>
    <w:p w14:paraId="25306AEA" w14:textId="77777777" w:rsidR="00256D95" w:rsidRDefault="00256D95">
      <w:r>
        <w:t>Rapport van de</w:t>
      </w:r>
      <w:r w:rsidR="00B86312">
        <w:t xml:space="preserve"> </w:t>
      </w:r>
      <w:r>
        <w:t xml:space="preserve">heren gedeputeerden der Meierijse zaken die een rekest nader hebben onderzocht van de drossaard president en </w:t>
      </w:r>
      <w:r w:rsidR="00B86312">
        <w:t>schepenen der heerlijkheid Sint Michielsgestel in kwartier Oisterwijk, inhoudende dat op veel plaatsen in de Meierij van tijd tot tijd reglementen worden gemaakt ivm het vee die men drijft en weidt en die vaak aan particulieren toebehorende landerijen en hutgewassen nadeel bezorgen en ook van de gemeenten waar hout op staat, zoals o.a. al bekend is te Loon op Zand, Hilvarenbeek, Son, Beers, Oerle, Knegsel, Hoogcasteren, Vessem, Wintelre, Udenhout en Haaren zoals blijkt uit de akten van de leen- en tolkamer over stad en meierij van ’s-Hertogenbosch geregistreerd, als ook bij reglementen vastgesteld op 9 maart en 27 november 1700. ten dele uit de resoluties van de Raad van State van 30 november en 16 juni 1749; dat bij de supplianten dagelijks meer klachten binnenkomen over geweld, gepleegd wordende met het hoeden der schapen en beesten op hooi- teul- en weilanden van anderen, welke schapen het jonge loof en de basten van de bomen afbijten en afknabbelen waardoor de</w:t>
      </w:r>
      <w:r w:rsidR="004F189C">
        <w:t xml:space="preserve"> </w:t>
      </w:r>
      <w:r w:rsidR="00B86312">
        <w:t>natuurlijke groei</w:t>
      </w:r>
      <w:r w:rsidR="004F189C">
        <w:t xml:space="preserve"> gehinderd wordt; daarop volgt een reglement dat in extenso staat uitgewerkt in 10 artikelen afkomstig van de heerlijkheid Sint Michielsgestel.</w:t>
      </w:r>
      <w:r w:rsidR="00B86312">
        <w:t xml:space="preserve"> </w:t>
      </w:r>
    </w:p>
    <w:p w14:paraId="4D826235" w14:textId="77777777" w:rsidR="00314515" w:rsidRDefault="00314515"/>
    <w:p w14:paraId="1DFE64DF" w14:textId="77777777" w:rsidR="00314515" w:rsidRDefault="004F189C">
      <w:r>
        <w:t>folio 125 – dinsdag 16 maart 1756</w:t>
      </w:r>
    </w:p>
    <w:p w14:paraId="43707BC7" w14:textId="77777777" w:rsidR="004F189C" w:rsidRDefault="004F189C">
      <w:r>
        <w:t>Missive van de hoogschout van stad en meierij van ’s-Hertogenbosch R.B.R. Grave van Rechteren en van de raad en rentmeester generaal der domeinen van de 14</w:t>
      </w:r>
      <w:r w:rsidRPr="004F189C">
        <w:rPr>
          <w:vertAlign w:val="superscript"/>
        </w:rPr>
        <w:t>e</w:t>
      </w:r>
      <w:r>
        <w:t xml:space="preserve"> ter voldoening van de resolutie van 26 september 1755 met een beschouwing op het rekest van o.a. Willem van Geffen president te Lithoijen, Adriaan van Krevel president te Kessel, Joost van den Engh president te Heesch, Johannis Verhoeven president te Oss, Francis Cornelisse pre</w:t>
      </w:r>
      <w:r w:rsidR="000546BF">
        <w:t>s</w:t>
      </w:r>
      <w:r>
        <w:t>ident te Nistelrode, Willem de Cort president te Geffen, Gerrit Linders schepen te Nistelrode, en Huybert van Nauhuys geërfde onder Lith, allen in kwartier Maasland i.v.m. het afbreken van de Schutlakensedam  in de polder van het Hoog Hemaal en tevens op een bericht van Abraham Verster stadhouder van de kwartierschout van kwartier Maasland.</w:t>
      </w:r>
      <w:r w:rsidR="005D524C">
        <w:t xml:space="preserve"> – zie ook folio 211</w:t>
      </w:r>
    </w:p>
    <w:p w14:paraId="4D49670C" w14:textId="77777777" w:rsidR="000546BF" w:rsidRDefault="000546BF"/>
    <w:p w14:paraId="14030477" w14:textId="77777777" w:rsidR="000546BF" w:rsidRDefault="000546BF">
      <w:r>
        <w:t>folio 127 – woensdag 17 maart 1756</w:t>
      </w:r>
    </w:p>
    <w:p w14:paraId="52CEF92F" w14:textId="77777777" w:rsidR="000546BF" w:rsidRDefault="000546BF">
      <w:r>
        <w:t>Missive van de Raad van State van de 18</w:t>
      </w:r>
      <w:r w:rsidRPr="000546BF">
        <w:rPr>
          <w:vertAlign w:val="superscript"/>
        </w:rPr>
        <w:t>e</w:t>
      </w:r>
      <w:r>
        <w:t xml:space="preserve"> op een rekest van de regenten de rvrije heerlijkheid Oirschot in kwartier Kempenland ivm de geleden schade door het zware onweer en hagelslag van de 13</w:t>
      </w:r>
      <w:r w:rsidRPr="000546BF">
        <w:rPr>
          <w:vertAlign w:val="superscript"/>
        </w:rPr>
        <w:t>e</w:t>
      </w:r>
      <w:r>
        <w:t xml:space="preserve"> juli 1755 door de ingezetenen van de gehuchten Naastenbest en Verrenbest, gevolgd door een zéér uitvoerig compleet overzicht van alle gedupeerden die met naam en toenaam staan geregistreerd met bovendien een tabel ivm de verpondingen en beden.</w:t>
      </w:r>
    </w:p>
    <w:p w14:paraId="693A6380" w14:textId="77777777" w:rsidR="000546BF" w:rsidRDefault="000546BF"/>
    <w:p w14:paraId="00082721" w14:textId="77777777" w:rsidR="000546BF" w:rsidRDefault="000546BF">
      <w:r>
        <w:t>folio 130 – donderdag 18 maart 1756</w:t>
      </w:r>
    </w:p>
    <w:p w14:paraId="53D1D99B" w14:textId="77777777" w:rsidR="004A48DA" w:rsidRDefault="000546BF">
      <w:r>
        <w:t xml:space="preserve">Rekest van de kerkmeesters van de roomse kerk van Haaren en Belveren in kwartier Oisterwijk die op basis van een speciale permissie het nieuw gebouwde kerkenhuis van een pannendak is voorzien; de supplianten hebben echter geconstateerd dat in het  kerkenhuis dat nu voltooid is, de </w:t>
      </w:r>
      <w:r w:rsidR="003E2B39">
        <w:t>d</w:t>
      </w:r>
      <w:r>
        <w:t>euren kwalijk waren geplaatst en dat het pannendak met name in het winterseizoen veel kou, lekkage en andere ongemakken veroorzaakt en dat ze daarom de deuren graag zouden willen verplaatsen en het pannendak van binnen zouden willen beschieten met planken</w:t>
      </w:r>
      <w:r w:rsidR="004A48DA">
        <w:t>, maar dat ze daarvoor permissie nodig hebben van de Ho: Mo:  welke permissie nu wordt aangevraagd; het rekest wordt doorgestuurd naar de kwartierschout van Oisterwijk ter advisering aan de Ho: Mo: .</w:t>
      </w:r>
      <w:r w:rsidR="001E563D">
        <w:t xml:space="preserve"> zie ook folio 184</w:t>
      </w:r>
    </w:p>
    <w:p w14:paraId="3495E721" w14:textId="77777777" w:rsidR="004A48DA" w:rsidRDefault="004A48DA"/>
    <w:p w14:paraId="75D0999A" w14:textId="77777777" w:rsidR="004A48DA" w:rsidRDefault="004A48DA">
      <w:r>
        <w:t>folio 130 – donderdag 18 maart 1756</w:t>
      </w:r>
    </w:p>
    <w:p w14:paraId="5EA1A71F" w14:textId="77777777" w:rsidR="004A48DA" w:rsidRDefault="004A48DA">
      <w:r>
        <w:t>Rekest van de provisoren van de gemene armen of de blokmeesters van de 9 armenblokken binnen de stad ’s-Hertogenbosch, de provisoren van het arme Zinnelooshuis, als ook die van de Onze Lieve Vrouwe Broederschap, aangevende dat ze vaal veel moeite moeten doen om de achterstallige renten en pachten te innen en verzoeken daarom om letteren executoriaal om gebrekkige betalers te kunnen dwingen tot voldoen van hun schulden, zoals die ook op de 5</w:t>
      </w:r>
      <w:r w:rsidRPr="004A48DA">
        <w:rPr>
          <w:vertAlign w:val="superscript"/>
        </w:rPr>
        <w:t>e</w:t>
      </w:r>
      <w:r>
        <w:t xml:space="preserve"> van deze maand zijn verleend aan de provisoren van de mannen- en vrouwengasthuizen; de letteren executoriaal worden uitgegeven.</w:t>
      </w:r>
    </w:p>
    <w:p w14:paraId="7A954BF7" w14:textId="77777777" w:rsidR="004A48DA" w:rsidRDefault="004A48DA"/>
    <w:p w14:paraId="4C903EA9" w14:textId="77777777" w:rsidR="004A48DA" w:rsidRDefault="004A48DA">
      <w:r>
        <w:t>folio 134 – maandag 22 maart 1756</w:t>
      </w:r>
    </w:p>
    <w:p w14:paraId="54C0C404" w14:textId="77777777" w:rsidR="004A48DA" w:rsidRDefault="004A48DA">
      <w:r>
        <w:t xml:space="preserve">Missive van de officie fiscaal van Brabant op het rekest van op – en ingezetenen van de Beekse Donk in kwartier Peelland professie doende van de roomse religie </w:t>
      </w:r>
      <w:r w:rsidR="00797CD0">
        <w:t>die hebben verzocht om heropening van hun gesloten kerkenhuis zodat ze daar in alle zedigheid hun godsdienst kunnen uitoefenen en hen als supplianten gracieuselijk willen pardonneren omdat ze er geen vermoeden van hadden gezondigd te hebben tegen de voorschriften. Een kopie zal gezonden worden aan de heren gedeputeerden van de Raad van State belast met de Meierijse zaken om de zaak nader te onderzoeken en daaromtrent te rapporteren.</w:t>
      </w:r>
      <w:r w:rsidR="001E563D">
        <w:t xml:space="preserve"> – zie ook folio 179 [met details]</w:t>
      </w:r>
    </w:p>
    <w:p w14:paraId="022CB981" w14:textId="77777777" w:rsidR="00797CD0" w:rsidRDefault="00797CD0"/>
    <w:p w14:paraId="08D53A7F" w14:textId="77777777" w:rsidR="00797CD0" w:rsidRDefault="00B72A41">
      <w:r>
        <w:t>folio 134 – maandag 22 maart 1756</w:t>
      </w:r>
    </w:p>
    <w:p w14:paraId="7731C931" w14:textId="77777777" w:rsidR="00B72A41" w:rsidRDefault="00B72A41">
      <w:r>
        <w:t xml:space="preserve">Rekest van Lucas Rijsterborgh zijnde van de ware gereformeerde religie zoals blijkt uit een kerkelijke attestatie inhoudende dat Gijsbertus Gualtherie erfsecretaris van Son en </w:t>
      </w:r>
      <w:r w:rsidR="00823C15">
        <w:t>B</w:t>
      </w:r>
      <w:r>
        <w:t>reugel in kwartier Peelland hem suppliant had aangesteld tot secretaris van gemelde dorpen zoals blijkt uit een akte en commissie van aanstelling dd. 18 maart 1756 en op die commissie had hij de goedkeuring van de Ho: Mo: nodig; de raad approbeert de aanstelling.</w:t>
      </w:r>
    </w:p>
    <w:p w14:paraId="4C005055" w14:textId="77777777" w:rsidR="00B72A41" w:rsidRDefault="00B72A41"/>
    <w:p w14:paraId="43169B07" w14:textId="77777777" w:rsidR="00B72A41" w:rsidRDefault="00B72A41">
      <w:r>
        <w:t>folio 135 – maandag 22 maart 1756</w:t>
      </w:r>
    </w:p>
    <w:p w14:paraId="554646B0" w14:textId="77777777" w:rsidR="00B72A41" w:rsidRDefault="00B72A41">
      <w:r>
        <w:t>Missive van de raad van state van de 15</w:t>
      </w:r>
      <w:r w:rsidRPr="00B72A41">
        <w:rPr>
          <w:vertAlign w:val="superscript"/>
        </w:rPr>
        <w:t>e</w:t>
      </w:r>
      <w:r>
        <w:t xml:space="preserve"> op een rekest van de regenten van Dinther in kwartier Maasland en Pieter Teunis van den Bogaart en Pieter Gerrit van den Bergh woonachtig te Schij</w:t>
      </w:r>
      <w:r w:rsidR="00DE6D52">
        <w:t>nd</w:t>
      </w:r>
      <w:r>
        <w:t>el als borgen van Thomas Gerbrands  gewezen collecteur van ’s lands en dorpslasten over de jaren 1749-1751 te Dinther, welke Gerbrands voortvluchtig bleek te zijn met een bedrag van 3910-15-0 als slot van zijn rekening van 1751 en de supplianten verzoeken om remissie en een akte in forma te verlenen, maar men gaat op dit verzoek niet in.</w:t>
      </w:r>
    </w:p>
    <w:p w14:paraId="0412C467" w14:textId="77777777" w:rsidR="00B72A41" w:rsidRDefault="00B72A41"/>
    <w:p w14:paraId="5F055D90" w14:textId="77777777" w:rsidR="00B72A41" w:rsidRDefault="006375CA">
      <w:r>
        <w:t>folio 144 – maandag 29 maart 1756</w:t>
      </w:r>
    </w:p>
    <w:p w14:paraId="6BE3355A" w14:textId="77777777" w:rsidR="006375CA" w:rsidRDefault="006375CA">
      <w:r>
        <w:t>Rapport van de heren gedeputeerden tot de Meierijse zaken die een brief hebben onderzocht van de magistraat van ’s-Hertogenbosch die hebben verzocht een 2</w:t>
      </w:r>
      <w:r w:rsidRPr="006375CA">
        <w:rPr>
          <w:vertAlign w:val="superscript"/>
        </w:rPr>
        <w:t>e</w:t>
      </w:r>
      <w:r>
        <w:t xml:space="preserve"> pensionaris te mogen aanstellen waartoe de magistraat permissie krijgt ter ondersteuning van pensionaris Van Heurn die het pensionarisambt vele jaren met lof en genoegen van de Ho: Mo: heeft waargenomen, maar alvorens tot actie over te gaan wacht men eerst het hoogwijs oordeel af van Hare Koninklijke Hoogheid de Vrouwe Gouvernante; een bericht hierover wordt naar de magistraat gestuurd.</w:t>
      </w:r>
      <w:r w:rsidR="006423A7">
        <w:t xml:space="preserve"> zie ook folio 221 [zéér uitgebreid relaas]</w:t>
      </w:r>
      <w:r w:rsidR="00733400">
        <w:t>, folio 380</w:t>
      </w:r>
    </w:p>
    <w:p w14:paraId="0682A7F3" w14:textId="77777777" w:rsidR="004A48DA" w:rsidRDefault="004A48DA"/>
    <w:p w14:paraId="5D71B844" w14:textId="77777777" w:rsidR="006375CA" w:rsidRDefault="00AD318C">
      <w:r>
        <w:t>folio 153 – vrijdag 2 april 1756</w:t>
      </w:r>
    </w:p>
    <w:p w14:paraId="6EB7023C" w14:textId="77777777" w:rsidR="00CF0882" w:rsidRDefault="00AD318C">
      <w:r>
        <w:t>Missive van J. van der Horst drossaard der heerlijkheid Stiphout in kwartier Peelland geschreven de 30</w:t>
      </w:r>
      <w:r w:rsidRPr="00AD318C">
        <w:rPr>
          <w:vertAlign w:val="superscript"/>
        </w:rPr>
        <w:t>e</w:t>
      </w:r>
      <w:r>
        <w:t xml:space="preserve"> inhoudende dat het in genoemde heerlijkheid, als ook op andere plaatsen, een constante en aanvaarde usantie of gewoonte is dat plakkaten ordonnanties en publicaties als ook bekendmakingen van verkopingen  en andere zaken, zowel van de Ho: Mo: als van de Raad van State gedaan worden aan of voor de roomse kerkenhuizen  waaromheen zich vaak herbergen bevinden, waar de ingezetenen gewoon waren zich op te houden, maar soms door de drank bevangen te zijn en niet in staat waren te verstaan wat er gepubliceerd werd of aan het volk afgekondigd; dat genoemde publicaties ordonnantie en plakkaten vaak werden overtreden en ook strekten tot nadeel van diegenen die te maken hadden met verkopingen verhuringen e.d.; men geeft nu de overheid in overweging om de regenten te ordonneren en te bevelen als die plakkaten ordonnanties of publicaties als ook de nodige bekendmakingen voortaan ’s zondags voormiddag om 11 uur  ofwel na het beëindigen van de predikatie  met een voorafgaande kloktrekking zowel te Stiphout als op andere plaatsen in de Meierij in of voor de resp. raadhuizen of de plaatsen waar de gerechten werden gehouden</w:t>
      </w:r>
      <w:r w:rsidR="00CF0882">
        <w:t xml:space="preserve"> en daarbij een bepaalde boete vast te stellen; dit bericht wordt doorgestuurd naar de heren gedeputeerde voor de Meierijse zaken om het nader te onderzoeken en daaromtrent te rapporteren.</w:t>
      </w:r>
    </w:p>
    <w:p w14:paraId="7DDDA976" w14:textId="77777777" w:rsidR="00CF0882" w:rsidRDefault="00CF0882"/>
    <w:p w14:paraId="3BBB02D6" w14:textId="77777777" w:rsidR="00CF0882" w:rsidRDefault="00CF0882">
      <w:r>
        <w:t>folio 162 – woensdag 7 april 1756</w:t>
      </w:r>
    </w:p>
    <w:p w14:paraId="1068A609" w14:textId="77777777" w:rsidR="00AD318C" w:rsidRDefault="00CF0882">
      <w:r>
        <w:t>Rekest van Lambertus Hoex rooms priester in het kerkenhuis achter de Tolbrug te ’s-Hertogenbosch geboortig van Berghem in kwartier Maasland, in houdende dat door het overlijden van Martinus van Litzenborch, geweest zijnde vicaris van het bisdom ’s-Hertogenbosch op 6 januari 1756 het vicariaat vacant is geraakt; dat de suppliant op die post  is aangesteld door zijn geestelijke overheid maar niet bevoegd was de voorschreven bediening te aanvaarden zonder admissie van de Ho: Mo: en daarom om die admissie verzoekt; dit schrijven wordt doorgestuurd naar de heren gedeputeerden van de Meierijse zaken om samen met enige gecommitteerden uit de Raad van State deze zaak nader te onderzoeken en over hun besluitvorming te rapporteren.</w:t>
      </w:r>
      <w:r w:rsidR="001E563D">
        <w:t xml:space="preserve"> – zie ook folio 183 [reactie van de hoogschout]</w:t>
      </w:r>
      <w:r w:rsidR="004D0897">
        <w:t xml:space="preserve"> – zie ook folio 371</w:t>
      </w:r>
    </w:p>
    <w:p w14:paraId="19B65607" w14:textId="77777777" w:rsidR="00CF0882" w:rsidRDefault="00CF0882"/>
    <w:p w14:paraId="030F0B36" w14:textId="77777777" w:rsidR="00CF0882" w:rsidRDefault="001E563D">
      <w:r>
        <w:t>folio 167 – maandag 12 april 1756</w:t>
      </w:r>
    </w:p>
    <w:p w14:paraId="732DC0B9" w14:textId="77777777" w:rsidR="001E563D" w:rsidRDefault="001E563D">
      <w:r>
        <w:t>Advies op een rekest van de regenten van Alem in kwartier Maasland mbt de reparatie van de pastorie van Alem en Maren [met nadere details]</w:t>
      </w:r>
    </w:p>
    <w:p w14:paraId="3D477C8F" w14:textId="77777777" w:rsidR="001E563D" w:rsidRDefault="001E563D"/>
    <w:p w14:paraId="7A825462" w14:textId="77777777" w:rsidR="001E563D" w:rsidRDefault="003E2B39">
      <w:r>
        <w:t>folio 195 – vrijdag 23 april 1756</w:t>
      </w:r>
    </w:p>
    <w:p w14:paraId="74EC3D04" w14:textId="77777777" w:rsidR="003E2B39" w:rsidRDefault="003E2B39">
      <w:r>
        <w:t xml:space="preserve">Rekest van drossaard en schepenen der heerlijkheid Tilburg in kwartier Oisterwijk verzoekende aan de Ho: Mo: om een zekere Jean du Peyrou zijnde van de geformeerde religie  die zich tot hem had gewend met een verzoek om zich binnen Tilburg te mogen vestigen en aldaar te gaan onderijzen in de Franse taal, de principes van het Latijn, schrijven, cijferen en geografie onder zodanige exemptien en faveuren als de magistraat zou goedvinden, alsmede zijn opvolgers in officio toe te leggen een jaartraktement van 150 gl. welk rekest wordt toegezonden aan de Raad van State ter advisering aan de Ho: Mo:. </w:t>
      </w:r>
    </w:p>
    <w:p w14:paraId="25EDC7C1" w14:textId="77777777" w:rsidR="003E2B39" w:rsidRDefault="003E2B39"/>
    <w:p w14:paraId="2E14EFFC" w14:textId="77777777" w:rsidR="003E2B39" w:rsidRDefault="005D524C">
      <w:r>
        <w:t>folio 208 – woensdag 28 april 1756</w:t>
      </w:r>
    </w:p>
    <w:p w14:paraId="74476B37" w14:textId="77777777" w:rsidR="005D524C" w:rsidRDefault="005D524C">
      <w:r>
        <w:t>Rekest van Nicolaas Joseph Kruger gepensioneerd luitenant van het geïncorporeerd regiment dragonders van de kolonel Baron van Ditfourlt verzoekende dat haar Ho: Mo: gelieven te verklaren dat en in hoe verre de suppliant aanspraak kan maken op de boedel van de Graaf van Schlippenbach en aan de drossaard van Sint Michielsgestel te ordonneren met de distributie der penningen op te houden zolang de zaak hangende is.</w:t>
      </w:r>
    </w:p>
    <w:p w14:paraId="72E9008F" w14:textId="77777777" w:rsidR="005D524C" w:rsidRDefault="005D524C"/>
    <w:p w14:paraId="6FC75739" w14:textId="77777777" w:rsidR="005D524C" w:rsidRDefault="00024438">
      <w:r>
        <w:t>folio 226 – woensdag 5 mei 1756</w:t>
      </w:r>
    </w:p>
    <w:p w14:paraId="4D6A077D" w14:textId="77777777" w:rsidR="00024438" w:rsidRDefault="00024438">
      <w:r>
        <w:t>Rekest van Carel Lebreght Lemaçon de la Fontaine d’Orgemond lidmaat van de ware gereformeerde religie woonachtig in Den Haag inhoudende dat Louis Ernest geboren Baron van Leefdaal prelaat der adellijke abdij van Sint Geertruid te Leuven en in die kwaliteit competerende het recht van patronaatschap in de kerk en proosdij van Oisterwijk in de Meierij van ’s-Hertogenbosch en het recht der collatie der beneficies aldaar, vermits het overlijden van Gilles Ke</w:t>
      </w:r>
      <w:r w:rsidR="000F6158">
        <w:t>r</w:t>
      </w:r>
      <w:r>
        <w:t>ckhove aan den suppliant had geconfereerd de beneficies van St.Jan Baptist en Evangelist met de p</w:t>
      </w:r>
      <w:r w:rsidR="00823C15">
        <w:t>or</w:t>
      </w:r>
      <w:r>
        <w:t>tie in gre</w:t>
      </w:r>
      <w:r w:rsidR="000F6158">
        <w:t>m</w:t>
      </w:r>
      <w:r>
        <w:t>io in de genoemde kerk van Oisterwijk met de achterstallen der vorige jaren sedert de dood van voornoemde Gilles Kerckhove verschenen, gehorende onder de administratie van Cornelis de Back rentmeester der geestelijke goederen in kwartier Oisterwijk blijkende bij de akte van collatie dd. 20 oktober 1755, verzoekende om approbatie van deze collatie</w:t>
      </w:r>
      <w:r w:rsidR="00547E41">
        <w:t>; een kopie wordt verzonden naar De Back.</w:t>
      </w:r>
      <w:r w:rsidR="00DF20CC">
        <w:t xml:space="preserve"> zie ook folio 265</w:t>
      </w:r>
      <w:r w:rsidR="000F6158">
        <w:t>, 312</w:t>
      </w:r>
    </w:p>
    <w:p w14:paraId="77AE21E5" w14:textId="77777777" w:rsidR="00547E41" w:rsidRDefault="00547E41"/>
    <w:p w14:paraId="6E574613" w14:textId="77777777" w:rsidR="00547E41" w:rsidRDefault="00547E41">
      <w:r>
        <w:t>folio 243 – maandag 10 mei 1756</w:t>
      </w:r>
    </w:p>
    <w:p w14:paraId="252838B8" w14:textId="77777777" w:rsidR="00547E41" w:rsidRDefault="00547E41">
      <w:r>
        <w:t>Rekest van Cornelis Jan Bou</w:t>
      </w:r>
      <w:r w:rsidR="001C5F32">
        <w:t>wer</w:t>
      </w:r>
      <w:r w:rsidR="00823C15">
        <w:t>s</w:t>
      </w:r>
      <w:r>
        <w:t xml:space="preserve"> en Govert Jan Pessers inwoners der heerlijkheid Tilburg in kwartier Oisterwijk i.v.m. de aflossing van een zekere rente aan het kantoor der beurzen waar ontvanger generaal van is Mr. Jeremias Storm van ’s-Gravesande.</w:t>
      </w:r>
      <w:r w:rsidR="001C5F32">
        <w:t xml:space="preserve"> zie ook folio 280</w:t>
      </w:r>
      <w:r w:rsidR="00CD3A75">
        <w:t>, 389</w:t>
      </w:r>
    </w:p>
    <w:p w14:paraId="1314C164" w14:textId="77777777" w:rsidR="00547E41" w:rsidRDefault="00547E41"/>
    <w:p w14:paraId="1E4BC4F0" w14:textId="77777777" w:rsidR="00547E41" w:rsidRDefault="00547E41">
      <w:r>
        <w:t>folio 248 – vrijdag 14 mei 1756</w:t>
      </w:r>
    </w:p>
    <w:p w14:paraId="5BCEFA16" w14:textId="77777777" w:rsidR="00547E41" w:rsidRDefault="00547E41">
      <w:r>
        <w:t xml:space="preserve">Missive van de hoogschout van stad en meierij van ’s-Hertogenbosch op een representatie door het officie fiscaal van Brabant etc. aan haar Ho: Mo: gedaan, te ordonneren en te gelasten dat de publicatie van de </w:t>
      </w:r>
      <w:r w:rsidR="00F970A7">
        <w:t>19</w:t>
      </w:r>
      <w:r w:rsidR="00F970A7" w:rsidRPr="00F970A7">
        <w:rPr>
          <w:vertAlign w:val="superscript"/>
        </w:rPr>
        <w:t>e</w:t>
      </w:r>
      <w:r w:rsidR="00F970A7">
        <w:t xml:space="preserve"> juli </w:t>
      </w:r>
      <w:smartTag w:uri="urn:schemas-microsoft-com:office:smarttags" w:element="metricconverter">
        <w:smartTagPr>
          <w:attr w:name="ProductID" w:val="1730 in"/>
        </w:smartTagPr>
        <w:r w:rsidR="00F970A7">
          <w:t xml:space="preserve">1730 </w:t>
        </w:r>
        <w:r w:rsidR="00C91267">
          <w:t>in</w:t>
        </w:r>
      </w:smartTag>
      <w:r w:rsidR="00C91267">
        <w:t xml:space="preserve"> gevolge de dispositie bij haar Ho: Mo: resolutie van dezelfde datum, om de vijf jaren opnieuw zou worden gepubliceerd en geaffigeerd, zo en in dier voegen, met de gemaakte verandering via de resolutie van de 27</w:t>
      </w:r>
      <w:r w:rsidR="00C91267" w:rsidRPr="00C91267">
        <w:rPr>
          <w:vertAlign w:val="superscript"/>
        </w:rPr>
        <w:t>e</w:t>
      </w:r>
      <w:r w:rsidR="00C91267">
        <w:t xml:space="preserve"> november 1755; dat hij, hoogschout, ter obedientie van haar Ho:  o: bevelen ook niet had nagelaten de voorschreven publicatie, voor zover het hem aanging, overal te publiceren en affigeren, maar dat in de premissen van de voorschreven publicatie wederom zoals in</w:t>
      </w:r>
      <w:r w:rsidR="003A399D">
        <w:t xml:space="preserve"> </w:t>
      </w:r>
      <w:r w:rsidR="00C91267">
        <w:t>die van de 19</w:t>
      </w:r>
      <w:r w:rsidR="00C91267" w:rsidRPr="00C91267">
        <w:rPr>
          <w:vertAlign w:val="superscript"/>
        </w:rPr>
        <w:t>e</w:t>
      </w:r>
      <w:r w:rsidR="00C91267">
        <w:t xml:space="preserve"> juli 1730 gezegd werd, dat aan haar Ho: Mo: sedert geruime tijd verscheiden klachten waren voorgekomen, aan de ene zijde van de ingezetenen van de rooms katholieke religie in stad en meierij van ’s-Hertogenbosch en andere kwartieren van de generaliteit, over de procedure</w:t>
      </w:r>
      <w:r w:rsidR="003A399D">
        <w:t>s</w:t>
      </w:r>
      <w:r w:rsidR="00C91267">
        <w:t xml:space="preserve"> van verschillende officieren om de voorschreven ingezetenen te constringeren [dwingen] tot betali</w:t>
      </w:r>
      <w:r w:rsidR="003A399D">
        <w:t>n</w:t>
      </w:r>
      <w:r w:rsidR="00C91267">
        <w:t xml:space="preserve">g van zekere recognities voor de permissie tot uitoefening van de roomse godsdienst onder conniventie en aan de andere zijde etc., waarover de officieren die zich aan de overtreding van de voorschreven publicatie schuldig gemaakt zouden hebben ten hoogste strafbaar zouden zijn; en dat hij, hoogschout, </w:t>
      </w:r>
      <w:r w:rsidR="003A399D">
        <w:t>derhalve naast andere officieren meer, zich aan zodanig een overtreding gans onschuldig kende, verzoekende gemelde hoogschout derhalve, van [tot wegneming van alle suspicien of verkeerde denkbeelden tot laste van onschuldige officieren] die genen die bij haar Ho: Mo: aan zodanig een transgressie schuldig bevonden mochten wezen, via een nadere publicatie naamachtig te willen maken of indien zodanige klachten sedert de resolutie van 19 juli 1730 aan haar Ho: Mo: tot laste van geen officieren altoos, niet mogen zijn voorgekomen, dat haar Ho: Mo: alsdan de publicatie van de 27</w:t>
      </w:r>
      <w:r w:rsidR="003A399D" w:rsidRPr="003A399D">
        <w:rPr>
          <w:vertAlign w:val="superscript"/>
        </w:rPr>
        <w:t>e</w:t>
      </w:r>
      <w:r w:rsidR="003A399D">
        <w:t xml:space="preserve"> november </w:t>
      </w:r>
      <w:smartTag w:uri="urn:schemas-microsoft-com:office:smarttags" w:element="metricconverter">
        <w:smartTagPr>
          <w:attr w:name="ProductID" w:val="1755 in"/>
        </w:smartTagPr>
        <w:r w:rsidR="003A399D">
          <w:t>1755 in</w:t>
        </w:r>
      </w:smartTag>
      <w:r w:rsidR="003A399D">
        <w:t xml:space="preserve"> dier voegen gelieven te veranderen, dat daaruit bij vervolg niet moet worden opgemaakt alsof er officieren gevonden waren die zich in haar ambt of bediening te buiten waren gegaan en daardoor strafbaar geacht werden volgens de Ho: Mo: ; een kopie hiervan wordt doorgestuurd naar de heren gedeputeerden die belast zijn met de Meierijse zaken om met enige gecommitteerden van de Raad van State dit bericht nader te onderzoeken en daarover te rappo</w:t>
      </w:r>
      <w:r w:rsidR="00C30281">
        <w:t>r</w:t>
      </w:r>
      <w:r w:rsidR="003A399D">
        <w:t>teren.</w:t>
      </w:r>
    </w:p>
    <w:p w14:paraId="2E5D0219" w14:textId="77777777" w:rsidR="003A399D" w:rsidRDefault="003A399D"/>
    <w:p w14:paraId="41264655" w14:textId="77777777" w:rsidR="003A399D" w:rsidRDefault="00C30281">
      <w:r>
        <w:t>folio 256 – donderdag 20 mei 1756</w:t>
      </w:r>
    </w:p>
    <w:p w14:paraId="74650F21" w14:textId="77777777" w:rsidR="00C30281" w:rsidRDefault="00C30281">
      <w:r>
        <w:t xml:space="preserve">Rekest van Hendrick de Kempenaer, Antony de Vlieger in hun kwaliteit als gecommitteerden tot het werk der posterijen van de hoofdstad ’s-Hertogenbosch </w:t>
      </w:r>
    </w:p>
    <w:p w14:paraId="6402668A" w14:textId="77777777" w:rsidR="00547E41" w:rsidRDefault="00547E41"/>
    <w:p w14:paraId="4B249838" w14:textId="77777777" w:rsidR="00C30281" w:rsidRDefault="00C30281">
      <w:r>
        <w:t>folio 258 – vrijdag 21 mei 1756</w:t>
      </w:r>
    </w:p>
    <w:p w14:paraId="55F07F40" w14:textId="77777777" w:rsidR="00C30281" w:rsidRDefault="00C30281">
      <w:r>
        <w:t xml:space="preserve">Rekest van Gerard de Jongh erfsecretaris van Veghel en Erp in kwartier Peelland aangevende dat haar Ho: Mo: aan des suppliants zoon Benjamin de Jongh, nadat het secretarisambt van Erp door de suppliant op hem geconfereerd en daarop approbatie van de Ho: Mo: heeft verzocht en verleend zal zijn, gelieven te permitteren het secretarisambt van Erp te bedienen en zijn fixum domicilium te Veghel blijven houden, mits dat hij gehouden zal zijn een dag per week </w:t>
      </w:r>
      <w:r w:rsidR="00DF20CC">
        <w:t>binnen Erp te vaceren om daar de gemeentezaken te regelen of evt. meerdere dagen indien noodzakelijk; een kopie wordt doorgestuurd naar de heren gedeputeerden belast met de Meierijse zaken om met enige gecommitteerden van de Raad van State dit schrijven te bestuderen en daarover te rapporteren.</w:t>
      </w:r>
    </w:p>
    <w:p w14:paraId="064E8B1A" w14:textId="77777777" w:rsidR="00DF20CC" w:rsidRDefault="00DF20CC"/>
    <w:p w14:paraId="0E3B178D" w14:textId="77777777" w:rsidR="00DF20CC" w:rsidRDefault="00DF20CC">
      <w:r>
        <w:t>folio 261 – vrijdag 21 mei 1756</w:t>
      </w:r>
    </w:p>
    <w:p w14:paraId="0C032B0E" w14:textId="77777777" w:rsidR="00DF20CC" w:rsidRDefault="00DF20CC">
      <w:r>
        <w:t>Rekest van Johan Greve gepensioneerd luitenant in staatse dienst en wonen de te Heeswijk inhoudende dat Daniel Mobachus Quaat, kerkmeester der stad ’s-Hertogenbosch, op een van des suppliants minderjarige zonen nl. Carel Greve, had geconfereerd een vacante beurs van 100 gl. uit het inkomen der beurzen gefundeerd door Palter van de Water [misschien Walter bedoeld?] en verzoekt om approbatie der Ho: Mo: zoals blijkt uit de akte van collatie van 20 mei 1756; een kopie wordt gezo</w:t>
      </w:r>
      <w:r w:rsidR="006C5592">
        <w:t>nd</w:t>
      </w:r>
      <w:r w:rsidR="00F25547">
        <w:t>en aan rentmeester De Kempenaer. zie ook folio 286</w:t>
      </w:r>
      <w:r w:rsidR="006B18DE">
        <w:t>, 438</w:t>
      </w:r>
    </w:p>
    <w:p w14:paraId="70977FB7" w14:textId="77777777" w:rsidR="000546BF" w:rsidRDefault="004A48DA">
      <w:r>
        <w:t xml:space="preserve"> </w:t>
      </w:r>
      <w:r w:rsidR="000546BF">
        <w:t xml:space="preserve">  </w:t>
      </w:r>
    </w:p>
    <w:p w14:paraId="7F0B8231" w14:textId="77777777" w:rsidR="004F189C" w:rsidRDefault="006C5592">
      <w:r>
        <w:t>folio 278 – woensdag 2 juni 1756</w:t>
      </w:r>
    </w:p>
    <w:p w14:paraId="778E9599" w14:textId="77777777" w:rsidR="006C5592" w:rsidRDefault="006C5592">
      <w:r>
        <w:t>Rekest van de regenten van Bergeijk in kwartier Kempenland inhoudende dat hun dorp een van de armste dorpen in de Meierij is , gelegen in een hoge, schrale en magere heide , 8 uren gaans van ’s-Hertogenbosch en 4 uren van de stad Eindhoven waar door geen routes of passages waren, verzoekende zij supplianten dat haar Ho:  Mo; gelieven te autoriseren om alle goederen waarvan bij de verkoopcondities al is geconstateerd om later geconstateerd wordt dat zij voor pachten cijnzen renten lands- en dorpslasten of anderszins, bij executie verkocht zijnde, met begroting der renten cijnzen of pachten niet vermogen te gelden aan ’s  lands rentmeesters der geestelijke goederen domeinen of andere particuliere cijnsheren en rent</w:t>
      </w:r>
      <w:r w:rsidR="00823C15">
        <w:t>e</w:t>
      </w:r>
      <w:r>
        <w:t>heffers aan wier kantoren of aan wie renten etc. vergolden worden, gerechtelijk door een publiek persoon in eigendom aan te alten bieden</w:t>
      </w:r>
      <w:r w:rsidR="003B4942">
        <w:t xml:space="preserve"> en de aanneming weigerende, de goederen vrij van renten etc. ten beurde te brengen en in geval alsdan wederom niets vermogen te gelden, maar als geabandonneerd en buiten cultuur en gebruik zijn, dat haar Ho: M</w:t>
      </w:r>
      <w:r w:rsidR="003D4722">
        <w:t>o</w:t>
      </w:r>
      <w:r w:rsidR="003B4942">
        <w:t>; conform de resolutie van 28 september 1724 gelieven af te schrijven op de kohieren der verpondingen en de lasten van de onvermogenden te remitteren, mits dat weder ter culture gebracht, opgebouwd, tot gebruik gemaakt en in staat gekomen zijnde, alsdan wederom op de kohieren der verpondingen aangeschreven zullen worden en betalen; het rekest wordt doorgestuurd naar de Raad van State ter advisering aan de Ho: Mo:.</w:t>
      </w:r>
      <w:r>
        <w:t xml:space="preserve"> </w:t>
      </w:r>
    </w:p>
    <w:p w14:paraId="340DFBE7" w14:textId="77777777" w:rsidR="004F189C" w:rsidRDefault="004F189C"/>
    <w:p w14:paraId="1785A75C" w14:textId="77777777" w:rsidR="00314515" w:rsidRDefault="001C5F32">
      <w:r>
        <w:t>folio 285 – woensdag 9 juni 1756</w:t>
      </w:r>
    </w:p>
    <w:p w14:paraId="7D72311C" w14:textId="77777777" w:rsidR="00D557D2" w:rsidRDefault="001C5F32">
      <w:r>
        <w:t xml:space="preserve">Rekest van de stadhouders en ordinaris gecommitteerden van de vier Meierijse kwartieren inhoudende dat de Ho: Mo: in hun resolutie van 1 maart 1754 hebben verstaan, dat het onderhoud der criminele gevangenen, indien die buikvaste ingezetenen van de Meierij zijn, moeten worden gedragen door de gemeenten en plaatsen alwaar zijn thuishoorden en mochten het vagebonden en landlopers zijn  dan door de gemeente van de plaatsen waar ze zijn gearresteerd </w:t>
      </w:r>
      <w:r w:rsidR="00F25547">
        <w:t xml:space="preserve">en over de knevelarijen die goede ingezetenen en reizigers van dit soort volk ondervinden in de vorm van berovingen en afpersingen </w:t>
      </w:r>
      <w:r>
        <w:t>[met veel details over deze kwestie]</w:t>
      </w:r>
    </w:p>
    <w:p w14:paraId="20D30452" w14:textId="77777777" w:rsidR="00F25547" w:rsidRDefault="00F25547"/>
    <w:p w14:paraId="5A598F16" w14:textId="77777777" w:rsidR="00100297" w:rsidRDefault="002C01BF">
      <w:r>
        <w:t>folio 310 – vrijdag 25 juni 1756</w:t>
      </w:r>
    </w:p>
    <w:p w14:paraId="38D31BE7" w14:textId="77777777" w:rsidR="002C01BF" w:rsidRDefault="002C01BF">
      <w:r>
        <w:t>Missive van het officie fiscaal van Brabant geschreven in Den Haag inhoudende dat Hendrik Meyers en Geertruij Plenus echtelieden wonende</w:t>
      </w:r>
      <w:r w:rsidR="00EC3844">
        <w:t xml:space="preserve"> </w:t>
      </w:r>
      <w:r>
        <w:t xml:space="preserve">op het herenhuis genaamd Duynendaal onder de heerlijkheid Nuland in kwartier Maasland zich gisteren hebben gewend tot de </w:t>
      </w:r>
      <w:r w:rsidR="00EC3844">
        <w:t>Raad van Br</w:t>
      </w:r>
      <w:r w:rsidR="00C531BC">
        <w:t>ab</w:t>
      </w:r>
      <w:r w:rsidR="00EC3844">
        <w:t>ant en te kennen gegeven dat hun dochter Geertruij de leeftijd van 16 jaren heeft bereikt en door de supplianten is opgevoed in de ware gereformeerde christelijke religie in stilte uit het huis van de supplianten is weggeraakt en naar het dorp Uden in het land van Ravenstein is getransporteerd waar ze zich nu in een nonnenklooster bevindt; dat zij suppliantern zo ras zij daarover waren geïnformeerd onmiddellijk alle middelen in het werk hadden gesteld hun dochter te achterhalen om ze wederom onder hun gehoorzaamheid te brengen, maar dat bleek een vruchteloze poging; ze hadden ook alle inspanningen gedaan om de ontdekken wie verantwoordelijk was voor die ontvoering en behulpzaam was geweest en daarvan op 29 mei aan Willem Aanhuijs drossaard der voorschreven heerlijkheid en op de 31</w:t>
      </w:r>
      <w:r w:rsidR="00EC3844" w:rsidRPr="00EC3844">
        <w:rPr>
          <w:vertAlign w:val="superscript"/>
        </w:rPr>
        <w:t>e</w:t>
      </w:r>
      <w:r w:rsidR="00EC3844">
        <w:t xml:space="preserve"> mei nogmaals hun klachten bekend hebben gemaakt en verzocht hen behulpzaam te zijn zodat hun dochter weer teruggebracht kon worden, welke zaak </w:t>
      </w:r>
      <w:r w:rsidR="003353D1">
        <w:t>uiterste haast vereiste; de raad van Brabant had alles</w:t>
      </w:r>
      <w:r w:rsidR="000F6158">
        <w:t xml:space="preserve"> </w:t>
      </w:r>
      <w:r w:rsidR="003353D1">
        <w:t xml:space="preserve">in handen gegeven van het officie fiscaal van Brabant; de kerkschuur van </w:t>
      </w:r>
      <w:r w:rsidR="000F6158">
        <w:t>N</w:t>
      </w:r>
      <w:r w:rsidR="003353D1">
        <w:t>uland werd in ieder geval gesloten en verzegeld en aan de priesters werd verboden hun pastorale functies uit te oefenen.</w:t>
      </w:r>
      <w:r w:rsidR="000F6158">
        <w:t xml:space="preserve"> zie ook folio 316</w:t>
      </w:r>
      <w:r w:rsidR="00CD3A75">
        <w:t>, 402</w:t>
      </w:r>
      <w:r w:rsidR="006B18DE">
        <w:t>, 429</w:t>
      </w:r>
      <w:r w:rsidR="00AF4AEF">
        <w:t>, 458</w:t>
      </w:r>
      <w:r w:rsidR="00846B56">
        <w:t>, 556</w:t>
      </w:r>
      <w:r w:rsidR="008553CE">
        <w:t>, 633</w:t>
      </w:r>
      <w:r w:rsidR="007B3B05">
        <w:t>, 647</w:t>
      </w:r>
    </w:p>
    <w:p w14:paraId="15E24FC0" w14:textId="77777777" w:rsidR="000F6158" w:rsidRDefault="000F6158"/>
    <w:p w14:paraId="261A42A2" w14:textId="77777777" w:rsidR="000F6158" w:rsidRDefault="000F6158">
      <w:r>
        <w:t>folio 317 – dinsdag 29 juni 1756</w:t>
      </w:r>
    </w:p>
    <w:p w14:paraId="587AF813" w14:textId="77777777" w:rsidR="000F6158" w:rsidRDefault="000F6158">
      <w:r>
        <w:t>Missive van de Raad van State op een rekest van Willem van Gerwen inwoner te Zeelst in kwartier Kempenland over de brand waardoor hij is getroffen met verzoek om remissie.</w:t>
      </w:r>
    </w:p>
    <w:p w14:paraId="008BC5BA" w14:textId="77777777" w:rsidR="000F6158" w:rsidRDefault="000F6158"/>
    <w:p w14:paraId="0D2D155D" w14:textId="77777777" w:rsidR="000F6158" w:rsidRDefault="000F6158">
      <w:r>
        <w:t>folio 318 – woen</w:t>
      </w:r>
      <w:r w:rsidR="00A77DEC">
        <w:t>s</w:t>
      </w:r>
      <w:r>
        <w:t>dag 30 juni 1756</w:t>
      </w:r>
    </w:p>
    <w:p w14:paraId="15994B62" w14:textId="77777777" w:rsidR="000F6158" w:rsidRDefault="000F6158">
      <w:r>
        <w:t>Missive van de raad en rentmeester generaal der domeinen P.W/ de Schmeling op een rekest van de regenten der baronie van Lieshout in kwartier Peelland waar de wegen waren gevisiteerd en o.a. werd geordonneerd dat de plaats waar zooien werden aangetroffen die daar sinds mensenheugenis [immemoriale tijden] altijd hadden gelegen</w:t>
      </w:r>
      <w:r w:rsidR="00A77DEC">
        <w:t xml:space="preserve"> zonder dat daarover door de ingezetenen die er passeerden klachten waren geuit of iemand er schade van had ondervonden, maar desondanks waren toch schouwboetes opgelegd.</w:t>
      </w:r>
    </w:p>
    <w:p w14:paraId="34EDAF3A" w14:textId="77777777" w:rsidR="00A77DEC" w:rsidRDefault="00A77DEC"/>
    <w:p w14:paraId="1D68243E" w14:textId="77777777" w:rsidR="00A77DEC" w:rsidRDefault="00A77DEC">
      <w:r>
        <w:t>folio 322 – woensdag 30 juni 12756</w:t>
      </w:r>
    </w:p>
    <w:p w14:paraId="3F432A64" w14:textId="77777777" w:rsidR="00A77DEC" w:rsidRDefault="00A77DEC">
      <w:r>
        <w:t>Bericht van de heren belast met de Meierijse zaken die een missive hebben onderzocht van de hoog- en laagschout van stad en meierij van ’s-Hertogenbosch op een rekest van Willem Hendrick Overvest lidmaat van de gereformeerde religie en woonachtig te ’s-Hertogenbosch die vermits het overlijden van Tieleman van Breugel aangeeft het penningme</w:t>
      </w:r>
      <w:r w:rsidR="006623D2">
        <w:t>e</w:t>
      </w:r>
      <w:r>
        <w:t>sterschap van de polder Pepers Koedijk en Vliert te ambiëren, maar aangesteld was Bernardus Schasenberg die van de roomse religie was, maar dat bleek strijdig met het reglement op de politieke reformatie van 1 april 1660 met verzoek Schaseberg uit die functie te zetten.</w:t>
      </w:r>
      <w:r w:rsidR="00CD3A75">
        <w:t xml:space="preserve"> zie ook folio 392 over de polderomslagen</w:t>
      </w:r>
      <w:r w:rsidR="00D426FD">
        <w:t>, folio 489</w:t>
      </w:r>
      <w:r w:rsidR="00A20983">
        <w:t>, 508</w:t>
      </w:r>
      <w:r w:rsidR="00A26073">
        <w:t>, 551</w:t>
      </w:r>
    </w:p>
    <w:p w14:paraId="0EBE0194" w14:textId="77777777" w:rsidR="00A77DEC" w:rsidRDefault="00A77DEC"/>
    <w:p w14:paraId="2A4F5240" w14:textId="77777777" w:rsidR="00A77DEC" w:rsidRDefault="007047C3">
      <w:r>
        <w:t>folio 353 – donderdag 8 juli 1756</w:t>
      </w:r>
    </w:p>
    <w:p w14:paraId="40131FAA" w14:textId="77777777" w:rsidR="007047C3" w:rsidRDefault="007047C3">
      <w:r>
        <w:t>Missive van de heren belast met de Meierijse zaken op en rekest van de stadhouder en mannen van leen van de</w:t>
      </w:r>
      <w:r w:rsidR="00B13B51">
        <w:t xml:space="preserve"> </w:t>
      </w:r>
      <w:r>
        <w:t>Leenhof van Cranendonk  over een mandement verleend aan Baron van Bierens  tegen Anna de Bref douarière van Jodocus Balthazar van Grootenhuysen als erfgenaam van Adriana Geertruyda de Vriese tot den Weesenbergh</w:t>
      </w:r>
      <w:r w:rsidR="00D01E6D">
        <w:t xml:space="preserve"> mitsgaders Petrus van Orten executeur testamentair.</w:t>
      </w:r>
      <w:r w:rsidR="004806E0">
        <w:t xml:space="preserve"> zie ook folio 440</w:t>
      </w:r>
    </w:p>
    <w:p w14:paraId="38B2A25D" w14:textId="77777777" w:rsidR="00D01E6D" w:rsidRDefault="00D01E6D"/>
    <w:p w14:paraId="380B88F3" w14:textId="77777777" w:rsidR="00D01E6D" w:rsidRDefault="00D01E6D">
      <w:r>
        <w:t>folio 354 – donderdag 8 juli 1756</w:t>
      </w:r>
    </w:p>
    <w:p w14:paraId="2D91B0D7" w14:textId="77777777" w:rsidR="00D01E6D" w:rsidRDefault="00D01E6D">
      <w:r>
        <w:t>Rekest van de president, schepenen etc. van Beek en Donk ivm kosten die gemaakt zijn door advocaat Van Breugel en de betaling daarvan.</w:t>
      </w:r>
      <w:r w:rsidR="00846B56">
        <w:t xml:space="preserve"> – zie ook folio 562</w:t>
      </w:r>
    </w:p>
    <w:p w14:paraId="4939E46C" w14:textId="77777777" w:rsidR="00D01E6D" w:rsidRDefault="00D01E6D"/>
    <w:p w14:paraId="4CFCE58A" w14:textId="77777777" w:rsidR="00D01E6D" w:rsidRDefault="00D01E6D">
      <w:r>
        <w:t>folio 367 – donderdag 15 juli 1756</w:t>
      </w:r>
    </w:p>
    <w:p w14:paraId="1CFEC4F6" w14:textId="77777777" w:rsidR="00D01E6D" w:rsidRDefault="00D01E6D">
      <w:r>
        <w:t xml:space="preserve">Rekest van de ordinaris gecommitteerden van de polder van Empel en Meerkerck </w:t>
      </w:r>
      <w:r w:rsidR="003445E0">
        <w:t xml:space="preserve">[vermoedelijk Meerwijk bedoeld] </w:t>
      </w:r>
      <w:r>
        <w:t>in kwartier Maasland die om permissie vragen om 3000 gl. op te nemen [met details]</w:t>
      </w:r>
      <w:r w:rsidR="008553CE">
        <w:t>, folio 618, 619</w:t>
      </w:r>
    </w:p>
    <w:p w14:paraId="74D6E56F" w14:textId="77777777" w:rsidR="00D01E6D" w:rsidRDefault="00D01E6D"/>
    <w:p w14:paraId="732CCBE2" w14:textId="77777777" w:rsidR="00D01E6D" w:rsidRDefault="00D01E6D">
      <w:r>
        <w:t>folio 368 – vrijdag 16 juli 1756</w:t>
      </w:r>
    </w:p>
    <w:p w14:paraId="189680FC" w14:textId="77777777" w:rsidR="00D01E6D" w:rsidRDefault="00D01E6D">
      <w:r>
        <w:t xml:space="preserve">Rekest van Johannes Soetens vorster en gerechtsbode van Den Dungen onder de vrijdom van ’s-Hertogenbosch die om een vast traktement van 60 gl. vraagt in de plaats van het ophalen van nieuwjaarsgiften, paaseieren etc. </w:t>
      </w:r>
    </w:p>
    <w:p w14:paraId="60DEFBF7" w14:textId="77777777" w:rsidR="007047C3" w:rsidRDefault="007047C3"/>
    <w:p w14:paraId="65752A50" w14:textId="77777777" w:rsidR="00D01E6D" w:rsidRDefault="004D0897">
      <w:r>
        <w:t>folio 376 – maandag 19 juli 1756</w:t>
      </w:r>
    </w:p>
    <w:p w14:paraId="5AE53B5E" w14:textId="77777777" w:rsidR="004D0897" w:rsidRDefault="004D0897">
      <w:r>
        <w:t>Rekest van Jacobus Lozecaat lidmaat van de gereformeerde religie te Asten volgens de kerkelijke attestatie inhoudende dat Gijsbert Gualtherie gewezen erfsecretaris van Lierop in kwartier Pe</w:t>
      </w:r>
      <w:r w:rsidR="00B13B51">
        <w:t>el</w:t>
      </w:r>
      <w:r>
        <w:t xml:space="preserve">land dezelfde secretarie voor de Bossche schepenbank op 9 juni jl. heeft verkocht aan genoemde suppliant en de bediening ervan te aanvaarden op de laatste vrijdag van juni 1756; dat ook Pieter de Leeuw die de voorschreven secretarie bedienende was daarvan afstand had gedaan zoals blijkt uit de akte die aan het rekest was toegevoegd; </w:t>
      </w:r>
      <w:r w:rsidR="008D0571">
        <w:t>aan de suppliant was een akte van commissie afgegeven.</w:t>
      </w:r>
    </w:p>
    <w:p w14:paraId="27236C1A" w14:textId="77777777" w:rsidR="008D0571" w:rsidRDefault="008D0571"/>
    <w:p w14:paraId="14F6EAF4" w14:textId="77777777" w:rsidR="008D0571" w:rsidRDefault="008D0571">
      <w:r>
        <w:t>folio 376 – maandag 19 juli 1756</w:t>
      </w:r>
    </w:p>
    <w:p w14:paraId="5FA04D62" w14:textId="77777777" w:rsidR="008D0571" w:rsidRDefault="008D0571">
      <w:r>
        <w:t>Rekest van de kerkmeesters van de roomse gemeente te Oirschot met een relaas ober de huizen in de kom van het dorp en over hun kerkschuur die in 1745 was afgebrand en de reparatie ervan en aanbrengen van een pannendak [met details].</w:t>
      </w:r>
    </w:p>
    <w:p w14:paraId="23C59207" w14:textId="77777777" w:rsidR="008D0571" w:rsidRDefault="008D0571"/>
    <w:p w14:paraId="6D7FDFD2" w14:textId="77777777" w:rsidR="008D0571" w:rsidRDefault="008D0571"/>
    <w:p w14:paraId="5DBA6DDA" w14:textId="77777777" w:rsidR="00A77DEC" w:rsidRDefault="00733400">
      <w:r>
        <w:t>folio 383 – donderdag 22 juli 1756</w:t>
      </w:r>
    </w:p>
    <w:p w14:paraId="54153A0E" w14:textId="77777777" w:rsidR="00733400" w:rsidRDefault="00733400">
      <w:r>
        <w:t>Missive van de Raad van State van de 12</w:t>
      </w:r>
      <w:r w:rsidRPr="00733400">
        <w:rPr>
          <w:vertAlign w:val="superscript"/>
        </w:rPr>
        <w:t>e</w:t>
      </w:r>
      <w:r>
        <w:t xml:space="preserve"> op een rekest van drossaard schepenen borgemeesters kerk- en armmeesters en negenmannen representerende het corpus van Boxtel te kennen gevende dat ze in 1750 de toren hebben laten repareren die in</w:t>
      </w:r>
      <w:r w:rsidR="00B13B51">
        <w:t xml:space="preserve"> </w:t>
      </w:r>
      <w:r>
        <w:t>slechte staat was bevonden en de kosten bedroegen meer dan 3300 gl.; de reparatie en vergroting van het raadhuis en het schoolmeestershuis moest nog gebeuren en was begroot op 1200 gl.; bovendien moesten ze proceskosten à 1000 gl. betalen tegen de raad en rentmeester generaal der domeinen ivm schouwboetes en</w:t>
      </w:r>
      <w:r w:rsidR="00CD3A75">
        <w:t xml:space="preserve"> </w:t>
      </w:r>
      <w:r>
        <w:t>ze dienen een verzoek in tot het opnemen van 5000 gl., wat onder bepaalde condities wordt toegestaan [met details].</w:t>
      </w:r>
    </w:p>
    <w:p w14:paraId="4D612093" w14:textId="77777777" w:rsidR="00733400" w:rsidRDefault="00733400"/>
    <w:p w14:paraId="222B7A0D" w14:textId="77777777" w:rsidR="00733400" w:rsidRDefault="006B18DE">
      <w:r>
        <w:t xml:space="preserve">folio 433 – donderdag </w:t>
      </w:r>
      <w:r w:rsidR="004806E0">
        <w:t>1</w:t>
      </w:r>
      <w:r>
        <w:t>2 augustus 1756</w:t>
      </w:r>
    </w:p>
    <w:p w14:paraId="78F6059B" w14:textId="77777777" w:rsidR="006B18DE" w:rsidRDefault="006B18DE">
      <w:r>
        <w:t>Missive van A.Verster drossaard of criminele en civiele officier der grondheerlijkheid van Sint Michielsgestel en Gemonde in kwartier Oisterwijk verzoekende dat de Ho: Mo: hem gelieven te autoriseren om t.z.t. te mogen overgaan tot de opening van een zekere kerkschuur ; een kopie wordt doorgestuurd naar de kwartierschout van kwartier Oisterwijk.</w:t>
      </w:r>
    </w:p>
    <w:p w14:paraId="1142170E" w14:textId="77777777" w:rsidR="006B18DE" w:rsidRDefault="006B18DE"/>
    <w:p w14:paraId="2F7B1E6C" w14:textId="77777777" w:rsidR="006B18DE" w:rsidRDefault="006B18DE">
      <w:r>
        <w:t xml:space="preserve">folio 439 – maandag </w:t>
      </w:r>
      <w:r w:rsidR="004806E0">
        <w:t>16 augustus 1756</w:t>
      </w:r>
    </w:p>
    <w:p w14:paraId="214AE0C4" w14:textId="77777777" w:rsidR="004806E0" w:rsidRDefault="004806E0">
      <w:r>
        <w:t>Rekest van de brede kerkenraad van de Nederduitse gereformeerde gemeente te ’s-Hertogenbosch verzoekende dat de Ho: Mo: gelieven te gelasten aan de magistraat de ondertrouwboekjes, zoals in het rekest vermeld, om de 14 dagen of uiterlijk 4 weken door de secretaris van de huwelijkszaken aan de diakonen af te geven ofwel dat aan hen wekelijks daaruit gratis een lijst of extract mag gegeven worden van de personen welke zich binnen de stad in ondertrouw hebben begeven.</w:t>
      </w:r>
    </w:p>
    <w:p w14:paraId="509D7646" w14:textId="77777777" w:rsidR="00100297" w:rsidRDefault="00100297"/>
    <w:p w14:paraId="43CF48AD" w14:textId="77777777" w:rsidR="004806E0" w:rsidRDefault="004806E0">
      <w:r>
        <w:t>folio 443 – woensdag 18 augustus 1756</w:t>
      </w:r>
    </w:p>
    <w:p w14:paraId="0223E83F" w14:textId="77777777" w:rsidR="004806E0" w:rsidRDefault="004806E0">
      <w:r>
        <w:t>Missive van de magistraat van ’s-Hertogenbosch over een reglement ter verzorging van vader en ouderlozen soldatenkinderen waarvan de vaders aldaar in garnizoen liggen</w:t>
      </w:r>
      <w:r w:rsidR="00AF4AEF">
        <w:t xml:space="preserve"> en aldaar zijn overleden</w:t>
      </w:r>
      <w:r w:rsidR="00B13B51">
        <w:t xml:space="preserve"> [met details]</w:t>
      </w:r>
      <w:r w:rsidR="00456DC3">
        <w:t xml:space="preserve"> – zie ook folio 599</w:t>
      </w:r>
    </w:p>
    <w:p w14:paraId="369172BB" w14:textId="77777777" w:rsidR="00605CFB" w:rsidRDefault="00605CFB"/>
    <w:p w14:paraId="04EB5278" w14:textId="77777777" w:rsidR="00605CFB" w:rsidRDefault="00605CFB">
      <w:r>
        <w:t>folio 464 – vrijdag 27 augustus 1756</w:t>
      </w:r>
    </w:p>
    <w:p w14:paraId="52C78A9A" w14:textId="77777777" w:rsidR="00605CFB" w:rsidRDefault="00605CFB">
      <w:r>
        <w:t>Rekest van stadhouder en schepenen van Heeze in kwartier Peelland die aanbesteed hadden het maken van een nieuw bellefort in de toren te Heeze waarvoor men permissie vroeg om 550 gl. te mogen opnemen.</w:t>
      </w:r>
    </w:p>
    <w:p w14:paraId="4C1D1AF3" w14:textId="77777777" w:rsidR="00605CFB" w:rsidRDefault="00605CFB"/>
    <w:p w14:paraId="139FB06D" w14:textId="77777777" w:rsidR="00605CFB" w:rsidRDefault="00605CFB">
      <w:r>
        <w:t>folio 468 – maandag 30 augustus 1756</w:t>
      </w:r>
    </w:p>
    <w:p w14:paraId="703FF865" w14:textId="77777777" w:rsidR="00605CFB" w:rsidRDefault="00605CFB">
      <w:r>
        <w:t>Missive van ontvanger J. Storm van ’s-Gravesande geschreven te ’s-Hertogenbosch op een rekest van Gerard Velte bedienaar van het goddelijk woord te Geervliet verzoekende dat haar Ho: Mo: des suppliant 2</w:t>
      </w:r>
      <w:r w:rsidRPr="00605CFB">
        <w:rPr>
          <w:vertAlign w:val="superscript"/>
        </w:rPr>
        <w:t>e</w:t>
      </w:r>
      <w:r>
        <w:t xml:space="preserve"> dochter Christina Theodora Maria nu bereikt hebbende de ouderdom van 6 jaren met gelijke beurs als aan zijn oudste dochter uit de fundatie van Aart Swaans is geconfereerd gelieven te begunstigen aanvang nemende met de gepasseerde maand mei 1756. welke missive wordt doorgestuurd naar de generaliteitsrekenkamer.</w:t>
      </w:r>
      <w:r w:rsidR="00846B56">
        <w:t xml:space="preserve"> – zie ook folio 561</w:t>
      </w:r>
      <w:r w:rsidR="008F3B80">
        <w:t>, 563</w:t>
      </w:r>
    </w:p>
    <w:p w14:paraId="612940BD" w14:textId="77777777" w:rsidR="003D4722" w:rsidRDefault="003D4722"/>
    <w:p w14:paraId="06A56ADB" w14:textId="77777777" w:rsidR="003D4722" w:rsidRDefault="003D4722">
      <w:r>
        <w:t>folio 469 – maandag 30 augustus 1756</w:t>
      </w:r>
    </w:p>
    <w:p w14:paraId="1300FF05" w14:textId="77777777" w:rsidR="003D4722" w:rsidRDefault="003D4722">
      <w:r>
        <w:t xml:space="preserve">Rekest van de regenten van </w:t>
      </w:r>
      <w:r w:rsidR="00A26073">
        <w:t>B</w:t>
      </w:r>
      <w:r>
        <w:t>ergeijk die om remissie verzoeken van verpondingen beden en gemene middelen vanwege geleden schade door de hagelslag op 14 juli 1755 ,welk rekest wordt doorgestuurd naar de Raad van State ter advisering aan de Ho: Mo:.</w:t>
      </w:r>
      <w:r w:rsidR="00A26073">
        <w:t xml:space="preserve"> – zie ook folio 552 </w:t>
      </w:r>
    </w:p>
    <w:p w14:paraId="284423C8" w14:textId="77777777" w:rsidR="003D4722" w:rsidRDefault="003D4722"/>
    <w:p w14:paraId="591D75A3" w14:textId="77777777" w:rsidR="003D4722" w:rsidRDefault="003D4722">
      <w:r>
        <w:t>folio 473 – woensdag 1 september 1756</w:t>
      </w:r>
    </w:p>
    <w:p w14:paraId="5A36E114" w14:textId="77777777" w:rsidR="00B763DE" w:rsidRDefault="003D4722">
      <w:r>
        <w:t>Rekest van Mr. Theodor Noortbergh geautoriseerd tot het ontvangen der taxen op huishuren ambtenaren en neringdoende personen tot vinding van het fonds voor de barakken binnen de hoofdstad ’s-Hertogenbosch inhoudende dat haar Ho: Mo; resolutie van 27 november 1743  hadden goedgevonden en verstaan dat de som van 6000 gl. door de magistraat van de stad ’s-Hertogenbosch jaarlijks te fourneren tot betaling der interessen van de op te nemen kapitalen tot het timmeren der barakken en de inkoop der fournitures en tot het onderhoud van beide gevonden zou worden o.a. door een taxatie op de huishuren waarvan, als ook de andere bij geïntroduceerde belastingen, niemand zou worden vrijgesteld, uitgenomen alleen de militairen van het garnizoen</w:t>
      </w:r>
      <w:r w:rsidR="009C1F1E">
        <w:t xml:space="preserve"> en dat de taxen op de huren van de huizen door haar bewoond wordende, verhaald zou moeten worden op de verhuurders der huizen; </w:t>
      </w:r>
      <w:r>
        <w:t xml:space="preserve"> </w:t>
      </w:r>
      <w:r w:rsidR="009C1F1E">
        <w:t>dat ofschoon de voorschreven uitzondering van de militairen geen andere kon zijn als welke met en bij regimenten binnen de stad in garnizoen kwamen en geenszins zulke die hun permanent verblijf en domicilium binnen de stad kwamen te houden en met hun familie en huishouding aldaar bij continuatie woonachtig waren, den suppliant echter kwam te ondervinden, dat zodanige laatstgemelde officieren wier regimenten enige tijd binnen ’s-Hertogenbosch in garnizoen kwamen, en waarbij dezelfde, als bezittende het karakter van generaal, luitenant generaal of generaal major, niet behoefden te dienen of ook enige dienst doen, alzo bij zodanige regimenten een kolonel en major gevonden werd, de betalingen van de taxen op de huren der huizen door haar bewoond wordende, weigerden onder voorwendsel [op pretext] dat zijlieden als militairen van het garnizoen daarvan waren vrijgesteld; dat de suppliant ter occasie van zodanige ontmoeting zich tot de verhuurders der hu</w:t>
      </w:r>
      <w:r w:rsidR="00B763DE">
        <w:t>izen</w:t>
      </w:r>
      <w:r w:rsidR="009C1F1E">
        <w:t xml:space="preserve"> heeft gewend en om betaling der taxen had verzocht, doch aldaar </w:t>
      </w:r>
      <w:r w:rsidR="00B763DE">
        <w:t>was gerescontreerd met een absoluut refus als dewelke sustineerden dat zodanige huurders niet als militairen van het garnizoen konden worden beschouwd en zij verhuurders dienvolgende in die betaling niet gehouden waren; dat de voorschreven taxen met welkers invordering den suppliant was gechargeerd, daardoor onbetaald bleven en de suppliant niet wist  wie hij om de voldoening ervan in rechte zou conveniëren [met details]</w:t>
      </w:r>
      <w:r w:rsidR="00A20983">
        <w:t xml:space="preserve"> – zie ook folio 519</w:t>
      </w:r>
    </w:p>
    <w:p w14:paraId="0665A791" w14:textId="77777777" w:rsidR="00B763DE" w:rsidRDefault="00B763DE"/>
    <w:p w14:paraId="04DA1D5A" w14:textId="77777777" w:rsidR="00B763DE" w:rsidRDefault="00B763DE">
      <w:r>
        <w:t>folio 479 – vrijdag 3 september 1756</w:t>
      </w:r>
    </w:p>
    <w:p w14:paraId="3EA4B799" w14:textId="77777777" w:rsidR="00B763DE" w:rsidRDefault="00B763DE">
      <w:r>
        <w:t>Missive van het officie fiscaal van Brabant geschreven in</w:t>
      </w:r>
      <w:r w:rsidR="00A235B6">
        <w:t xml:space="preserve"> </w:t>
      </w:r>
      <w:r>
        <w:t>Den Haag inhoudende dat ter occasie van en op een zekere missive van de Graaf van Rechteren hoogschout van stad en Meierij van ’s-Hertogenbosch met overleg en communicatie van schepenen aldaar</w:t>
      </w:r>
      <w:r w:rsidR="00A235B6">
        <w:t>, geschreven te ’s-Hertogenbosch op 3 januari 1752, geadresseerd aan griffier Fagel met twee bijlagen daaraan toegevoegd meldende in substantie het volgende: dat een zekere Nicolas Jourdains destijds voor al zijn leven tot de kruiwagen was veroordeeld over begane desertie van de Staatse troepen en binnen ’s-Hertogenbosch door de provoost bewaakt zijnde, onder belofte en toezegging van pardon hem, uit naam van zijne Doorluchtige Hoogheid, glorieuzer memorie, over verscheiden andere door hem begane delicten toegebracht, zo wanneer hij, gelijk voorgaf, enige importante ontdekkingen van enorme crimina ten dienste van de justitie zou komen te doen o.a. had beschuldigd een zekere Jacques Francois van Dam destijds gedetineerd te ’s-Hertogenbosch , dat dezelfde Van Dam geweest was domesticq en dus assistent van een bende valsmunters die zich toen nog actueel hier te lande bevonden eb waarvan den Oppersten voor enige dagen nog te ’s-Hertogenbosch was gekomen, die hij Jourdains beloofd had wel in handen te zullen leveren met bijvoeging, dat hij hoogschout om de importantie der zaak geoordeeld had haar Ho: Mo; in kennis te stellen van die ontdekking</w:t>
      </w:r>
      <w:r w:rsidR="00D426FD">
        <w:t>, om daarvan in alle secretie het beste gebruik te maken  ten dienste van de justitie; die missive met 2 bijlagen is overhandigd aan het officie fiscaal van Brabant om zich over het werk van die bende valsmunters nauwkeurig te informeren  en tegen degenen die schuldig zijn te procederen volgens de strengheid der plakkaten van het land; er begon een procedure tegen o.a. Van Dam en een zek</w:t>
      </w:r>
      <w:r w:rsidR="00210791">
        <w:t>e</w:t>
      </w:r>
      <w:r w:rsidR="00D426FD">
        <w:t>re Pinbau mbt die valsmunterij; Van Dam en Jourdains zijn overgebracht naar de gevangenpoort in Den Haag.</w:t>
      </w:r>
    </w:p>
    <w:p w14:paraId="5024415F" w14:textId="77777777" w:rsidR="003D4722" w:rsidRDefault="00B763DE">
      <w:r>
        <w:t xml:space="preserve"> </w:t>
      </w:r>
    </w:p>
    <w:p w14:paraId="19ECBCB8" w14:textId="77777777" w:rsidR="00D426FD" w:rsidRDefault="00071B61">
      <w:r>
        <w:t>folio 502 – donderdag 16 september 1756</w:t>
      </w:r>
    </w:p>
    <w:p w14:paraId="2A10A534" w14:textId="77777777" w:rsidR="00071B61" w:rsidRDefault="00071B61">
      <w:r>
        <w:t>Rekest van Henricus Jennen kanunnik van de abdij van Tongerloo en oud rooms priester te Riel in kwartier Oisterwijk verzoekende haar Ho: Mo: mandement van revisie pro Deo van een zekere sententie van de Raad van Brabant aan het rekest toegevoegd alsmede dat haar Ho: Mo: uit consideratie van zijn armoedige staat</w:t>
      </w:r>
      <w:r w:rsidR="00A20983">
        <w:t>, hem tot directie zijner zaak een advocaat en procureur gelieven toe te voegen, maar men gaat op dat verzoek niet in.</w:t>
      </w:r>
      <w:r w:rsidR="008F3B80">
        <w:t xml:space="preserve"> – zie ook folio 574</w:t>
      </w:r>
    </w:p>
    <w:p w14:paraId="5B9E84DF" w14:textId="77777777" w:rsidR="00A20983" w:rsidRDefault="00A20983"/>
    <w:p w14:paraId="6B5C35B4" w14:textId="77777777" w:rsidR="00A20983" w:rsidRDefault="007137C5">
      <w:r>
        <w:t>folio 521 – donderdag 23 september 1756</w:t>
      </w:r>
    </w:p>
    <w:p w14:paraId="4B851A4C" w14:textId="77777777" w:rsidR="00BC3840" w:rsidRDefault="007137C5">
      <w:r>
        <w:t xml:space="preserve">Rekest van Willem van der Colf regerende burgemeester en commies van ’s lands magazijnen te Woudrichem vader en voogd van Willem van der Colf zijn zoon, inhoudende dat door Mr. Hendrick Jan van Breugel oud schepen der stad ’s-Hertogenbosch als collator der beurzen, gesticht door wijlen Hester van Grinsven, volgens akte van collatie en ingevolge de permissie van de Ho: Mo: bij resolutie </w:t>
      </w:r>
      <w:r w:rsidR="00BC3840">
        <w:t>van 5 juli 1756 op</w:t>
      </w:r>
      <w:r w:rsidR="00DE6D52">
        <w:t xml:space="preserve"> </w:t>
      </w:r>
      <w:r w:rsidR="00BC3840">
        <w:t>des suppliant zoon oud zijnde 14 jaar en van het gesla</w:t>
      </w:r>
      <w:r w:rsidR="000B5293">
        <w:t>ch</w:t>
      </w:r>
      <w:r w:rsidR="00BC3840">
        <w:t>t van voornoemde fundatrice en zijn studie op de triviale school te ’s-Hertogenbosch waarnemende had geconfereerd een der beurzen. met verzoek om approbatie van de Ho: Mo:; een kopie van dit rekest zal gezonden worden aan ontvanger Storm van ’s-Gravesande.</w:t>
      </w:r>
    </w:p>
    <w:p w14:paraId="4C4EC2A1" w14:textId="77777777" w:rsidR="00BC3840" w:rsidRDefault="00BC3840"/>
    <w:p w14:paraId="048D7F59" w14:textId="77777777" w:rsidR="00BC3840" w:rsidRDefault="00BC3840">
      <w:r>
        <w:t>folio 526 – maandag 27 september 1756</w:t>
      </w:r>
    </w:p>
    <w:p w14:paraId="435B192D" w14:textId="77777777" w:rsidR="00BC3840" w:rsidRDefault="00BC3840">
      <w:r>
        <w:t>Rekest van schepenen borgemeesters kerk- en heilige geestmeesters en notabelste geërfden van Veghel in kwartier Peelland i.v.m. de kosten van een mandement van maintenue die ze willen overbrengen p de dorpsrekeningen; een kopie van het rekest wordt doorgestuurd naar de Raad van State ter advisering aan de Ho: Mo:.</w:t>
      </w:r>
      <w:r w:rsidR="00456DC3">
        <w:t xml:space="preserve"> – zie ook folio 597</w:t>
      </w:r>
    </w:p>
    <w:p w14:paraId="18E1B4C2" w14:textId="77777777" w:rsidR="00BC3840" w:rsidRDefault="00BC3840"/>
    <w:p w14:paraId="25E02F0D" w14:textId="77777777" w:rsidR="00BC3840" w:rsidRDefault="00BC3840">
      <w:r>
        <w:t>folio 528 – woensdag 29 september 1756</w:t>
      </w:r>
    </w:p>
    <w:p w14:paraId="2479BE85" w14:textId="77777777" w:rsidR="007137C5" w:rsidRDefault="00BC3840">
      <w:r>
        <w:t xml:space="preserve">Missive van de schepenen van ’s-Hertogenbosch i.v.m. de judicature van twee vreemde personen de een luitenant van de Invalides en de ander cadet, beiden in dienst van </w:t>
      </w:r>
      <w:r w:rsidR="00210791">
        <w:t>haar keizerlijke en koninklijke majesteit en geboren te Antwerpen en te ’s-Hertogenbosch op 11 augustus in detentie gebracht die er van verdacht werden valse Oostenrijkse munten te hebben vervaardigd en er zal een besluit genomen worden over hun eventueel transport naar de gevangenpoort in Den Haag; een kopie hiervan wordt overhandigd aan de heren gedeputeerden belast met de Meierijse zaken.</w:t>
      </w:r>
      <w:r w:rsidR="008F3B80">
        <w:t xml:space="preserve"> zie ook folio 578</w:t>
      </w:r>
      <w:r w:rsidR="008553CE">
        <w:t>, 608</w:t>
      </w:r>
    </w:p>
    <w:p w14:paraId="6D8EC204" w14:textId="77777777" w:rsidR="00A20983" w:rsidRDefault="00A20983"/>
    <w:p w14:paraId="18B5FB28" w14:textId="77777777" w:rsidR="00A20983" w:rsidRDefault="00210791">
      <w:r>
        <w:t>folio 535 – donderdag 30 september 1756</w:t>
      </w:r>
    </w:p>
    <w:p w14:paraId="1870EFFF" w14:textId="77777777" w:rsidR="00210791" w:rsidRDefault="00210791">
      <w:r>
        <w:t>Rekest van Pierre Renier distributeur van het generaliteits klein zegel binnen de stad ’s-Hertogenbosch en van kwartier Kempenland met een uitvoerig relaas over het gebruik van het klei zegel</w:t>
      </w:r>
      <w:r w:rsidR="00CC408A">
        <w:t>, mede verwijzend naar art.10 van de ordonnantie op dat middel vastgesteld door de Ho: Mo: op 2 november 1695.</w:t>
      </w:r>
    </w:p>
    <w:p w14:paraId="3FB3C189" w14:textId="77777777" w:rsidR="00CC408A" w:rsidRDefault="00CC408A"/>
    <w:p w14:paraId="6E146B93" w14:textId="77777777" w:rsidR="00CC408A" w:rsidRDefault="00CC408A">
      <w:r>
        <w:t>folio 544 – maandag 4 oktober 1756</w:t>
      </w:r>
    </w:p>
    <w:p w14:paraId="206FD932" w14:textId="77777777" w:rsidR="00CC408A" w:rsidRDefault="00CC408A">
      <w:r>
        <w:t>Missive van de schepenen van ’s-Hertogenbosch de gezworenen en raden van de stad over de prijs van de rogge die in zeer korte tijd erg was gestegen en dat die tussen april en september 1756 was gestegen van 8 naar 12 gl. en nu zelf 16 gl. per Bosch mud; veel granen worden in Den Bosch ingekocht door vreemde kooplieden en buiten de generaliteit getransporteerd, wat er de oorzaak van was dat weinig rogge binnen de stad werd gebracht en hetgeen ter markt kwam aanstonds was verkocht en men verzoekt de Ho: Mo: voorzieningen te treffen tegen de uitvoer van granen onder het ressort van Staats Brabant</w:t>
      </w:r>
      <w:r w:rsidR="00A26073">
        <w:t>, welke missive wordt doorgestuurd naar de heren gedeputeerden belast met de Meierijse zaken om de zaak nader te onderzoeken en daarover te rapporteren.</w:t>
      </w:r>
      <w:r w:rsidR="008553CE">
        <w:t xml:space="preserve"> zie ook folio 637</w:t>
      </w:r>
    </w:p>
    <w:p w14:paraId="7DEC1120" w14:textId="77777777" w:rsidR="00A26073" w:rsidRDefault="00A26073"/>
    <w:p w14:paraId="645A0124" w14:textId="77777777" w:rsidR="00A26073" w:rsidRDefault="00A26073">
      <w:r>
        <w:t>folio 552 – donderdag 7 oktober 1756</w:t>
      </w:r>
    </w:p>
    <w:p w14:paraId="6BEAC07B" w14:textId="77777777" w:rsidR="00A26073" w:rsidRDefault="00A26073">
      <w:r>
        <w:t>Rekest van de regenten van Beek en Donk in kwartier Peelland inhoudende dat de supplianten door Francis de Schuytenaar bierbrouwer te ’s-Hertogenb</w:t>
      </w:r>
      <w:r w:rsidR="00846B56">
        <w:t>os</w:t>
      </w:r>
      <w:r>
        <w:t xml:space="preserve">ch waren gedagvaard voor de Bossche schepenbank tot voldoening van achterstallige schulden i.v.m. een kapitaal dat Schuytenaar was aangekomen na een notarieel transport van </w:t>
      </w:r>
      <w:r w:rsidR="00846B56">
        <w:t>17 augustus 1744 tegen Hendrick de Boom; een kopie van het rekest stuurt men naar de kwartierschout van Peelland.</w:t>
      </w:r>
      <w:r w:rsidR="007B3B05">
        <w:t xml:space="preserve"> – zie ook folio 660</w:t>
      </w:r>
    </w:p>
    <w:p w14:paraId="27E718EF" w14:textId="77777777" w:rsidR="00846B56" w:rsidRDefault="00846B56"/>
    <w:p w14:paraId="67B4522D" w14:textId="77777777" w:rsidR="00846B56" w:rsidRDefault="00846B56">
      <w:r>
        <w:t>folio 558 – dinsdag 12 oktober 1756</w:t>
      </w:r>
    </w:p>
    <w:p w14:paraId="0BC181E3" w14:textId="77777777" w:rsidR="00846B56" w:rsidRDefault="00846B56">
      <w:r>
        <w:t>Rekest van de roomsgezinde gemeente van het dorp Hoogeloon inhoudende dat het dak van de kerkschuur aldaar aan een kant dusdanig is versleten  dat daardoor de kerkschuur nagenoeg onbruikbaar is  en dat bovendien door de laagte van het dak [alleen uit stro bestaande] en het van geen zoldering was voorzien, lichtelijk brand zou kunnen ontstaan door de kaarsen die in genoemde kerkschuur worden gebruikt; ze vragen permissie om het dak opnieuw met stro te mogen bedekken en een zoldering te mogen aanbrengen; een kopie wordt gezonden aan de kwartierschout van Kempenland te advisering aan de Ho: Mo: .</w:t>
      </w:r>
      <w:r w:rsidR="00DE1F08">
        <w:t xml:space="preserve"> –zie ook folio 733 missive van de kwartierschout van Itsma</w:t>
      </w:r>
    </w:p>
    <w:p w14:paraId="19A08668" w14:textId="77777777" w:rsidR="00846B56" w:rsidRDefault="00846B56"/>
    <w:p w14:paraId="3E510C50" w14:textId="77777777" w:rsidR="00846B56" w:rsidRDefault="008F3B80">
      <w:r>
        <w:t>folio 563 – donderdag 14 oktober 1756</w:t>
      </w:r>
    </w:p>
    <w:p w14:paraId="46522C4F" w14:textId="77777777" w:rsidR="008F3B80" w:rsidRDefault="008F3B80">
      <w:r>
        <w:t>Rekest vanuit Oirschot met verzoek 4000 à 5000 gl. te mogen opnemen tot inkoop van rogge en boekweit met name voor de arme handwerkslieden en kleine ingezetenen voor de komende winter en tot tegen de volgende oogst; een kopie wordt naar de Raad van State gestuurd ter advisering aan haar Ho: Mo:.</w:t>
      </w:r>
      <w:r w:rsidR="00F15984">
        <w:t xml:space="preserve"> – zie ook folio 690</w:t>
      </w:r>
    </w:p>
    <w:p w14:paraId="597AA4F8" w14:textId="77777777" w:rsidR="008F3B80" w:rsidRDefault="008F3B80"/>
    <w:p w14:paraId="5117A8DE" w14:textId="77777777" w:rsidR="008F3B80" w:rsidRDefault="00456DC3">
      <w:r>
        <w:t>folio 600 – woensdag 27 oktober 1756</w:t>
      </w:r>
    </w:p>
    <w:p w14:paraId="13B62045" w14:textId="77777777" w:rsidR="00456DC3" w:rsidRDefault="00456DC3">
      <w:r>
        <w:t>Rekest van de regenten van Borkel en Schaft in kwartier Kempenland over de betaling aan de vorster A. van der Poll.</w:t>
      </w:r>
    </w:p>
    <w:p w14:paraId="4D00C5D1" w14:textId="77777777" w:rsidR="00456DC3" w:rsidRDefault="00456DC3"/>
    <w:p w14:paraId="31B1B918" w14:textId="77777777" w:rsidR="00456DC3" w:rsidRDefault="00456DC3">
      <w:r>
        <w:t xml:space="preserve">folio 602 – donderdag 28 oktober </w:t>
      </w:r>
      <w:r w:rsidR="00366D70">
        <w:t>1756</w:t>
      </w:r>
    </w:p>
    <w:p w14:paraId="0A16A337" w14:textId="77777777" w:rsidR="00366D70" w:rsidRDefault="00366D70">
      <w:r>
        <w:t xml:space="preserve">Rekest van Anthony La Forme wonende te Deurne en zijnde van de ware christelijke gereformeerde religie inhoudende dat </w:t>
      </w:r>
      <w:r w:rsidR="00AF6F4D">
        <w:t>B</w:t>
      </w:r>
      <w:r>
        <w:t xml:space="preserve">althazar Coijmans als Heer van </w:t>
      </w:r>
      <w:r w:rsidR="00AF6F4D">
        <w:t>D</w:t>
      </w:r>
      <w:r>
        <w:t>eurne en Liessel, op 16 oktober 1756 opnieuw hadden gelieven te confereren op de suppliant de beneficies op de alten van St.Maria en St.Barbara gefundeerd in de kerk van Deurne mitsgaders de andere vicarieën voor een periode van 3 jaren en hij verzoekt om de akte van collatie en de approbatie daarvan door de Ho: Mo:; een kopie wordt doorgestuurd naar rentmeester De Kempenaar.</w:t>
      </w:r>
    </w:p>
    <w:p w14:paraId="21803220" w14:textId="77777777" w:rsidR="007E4481" w:rsidRDefault="007E4481"/>
    <w:p w14:paraId="4E0FB17E" w14:textId="77777777" w:rsidR="008553CE" w:rsidRDefault="008553CE">
      <w:r>
        <w:t xml:space="preserve">folio 644 </w:t>
      </w:r>
      <w:r w:rsidR="002317D5">
        <w:t>–</w:t>
      </w:r>
      <w:r>
        <w:t xml:space="preserve"> </w:t>
      </w:r>
      <w:r w:rsidR="002317D5">
        <w:t>vrijdag 12 november 1756</w:t>
      </w:r>
    </w:p>
    <w:p w14:paraId="4B190DA2" w14:textId="77777777" w:rsidR="002317D5" w:rsidRDefault="002317D5">
      <w:r>
        <w:t>Missive van rentmeester Tengnagel op een rekest van Michiel Horreman prelaat van de keizerlijke abdij van Echternach in het hertogdom Luxemburg parrage van het Huis van Oostenrijk  en Albert Ferdinand Baro</w:t>
      </w:r>
      <w:r w:rsidR="00DE6D52">
        <w:t>n</w:t>
      </w:r>
      <w:r>
        <w:t xml:space="preserve"> van Bierens luitenant kol</w:t>
      </w:r>
      <w:r w:rsidR="000B5293">
        <w:t>o</w:t>
      </w:r>
      <w:r>
        <w:t>nel in</w:t>
      </w:r>
      <w:r w:rsidR="000B5293">
        <w:t xml:space="preserve"> </w:t>
      </w:r>
      <w:r>
        <w:t>dienst van Zijne Koninklijke Majesteit van Spanje, mitsgaders kapitein onder diens Waalse Gardes verzoekende dat de goederen gehorende aan het Onze Lieve Vrouwe altaar in de kerk van Oss uit annotatie mogen worden ontslagen en men de vruchten en inkomsten daarvan, sedert 1731 door het kantoor der geestelijke goederen genoten, gerestitueerd ten einde aan de 1</w:t>
      </w:r>
      <w:r w:rsidRPr="002317D5">
        <w:rPr>
          <w:vertAlign w:val="superscript"/>
        </w:rPr>
        <w:t>e</w:t>
      </w:r>
      <w:r>
        <w:t xml:space="preserve"> suppliant zijn dominium feudale </w:t>
      </w:r>
      <w:r w:rsidR="007601D4">
        <w:t>mag geconserveerd blijven en de 2</w:t>
      </w:r>
      <w:r w:rsidR="007601D4" w:rsidRPr="007601D4">
        <w:rPr>
          <w:vertAlign w:val="superscript"/>
        </w:rPr>
        <w:t>e</w:t>
      </w:r>
      <w:r w:rsidR="007601D4">
        <w:t xml:space="preserve"> suppliant, nadat hij als successeur feudaal door de 1</w:t>
      </w:r>
      <w:r w:rsidR="007601D4" w:rsidRPr="007601D4">
        <w:rPr>
          <w:vertAlign w:val="superscript"/>
        </w:rPr>
        <w:t>e</w:t>
      </w:r>
      <w:r w:rsidR="007601D4">
        <w:t xml:space="preserve"> suppliant zal zijn verheven met de gifterschap of het recht van collatie van voorschreven altaar behorende faculteit om daarvan de gifte en collatie te doen aan iemand die volgens de wetten en plakkaten van het land gekwalificeerd is, van met dit giste, onder approbatie van haar Ho: Mo: te mogen worden begunstigd, zo en gelijk haar Ho: Mo: deze faculteit aan alle andere particuliere collateuren van beneficies in de Meierij van ’s-Hertogenbosch; een kopie gaat naar de generaliteitsrekenkamer.</w:t>
      </w:r>
    </w:p>
    <w:p w14:paraId="1B2CD80B" w14:textId="77777777" w:rsidR="007601D4" w:rsidRDefault="007601D4"/>
    <w:p w14:paraId="2268EFD2" w14:textId="77777777" w:rsidR="007601D4" w:rsidRDefault="000D7D28">
      <w:r>
        <w:t>folio 661 – woensdag 24 november 1756</w:t>
      </w:r>
    </w:p>
    <w:p w14:paraId="2EC50C41" w14:textId="77777777" w:rsidR="000D7D28" w:rsidRDefault="000D7D28">
      <w:r>
        <w:t>Breedvoerig relaas over het expireren [aflopen] van particuliere remissies  voor de arme inwoners van de Meierij van ’s-Hertogenbosch waarbij uitgebreid wordt ingegaan op de afzonderlijke plaatsen die kwartiersgewijs zijn beschreven.</w:t>
      </w:r>
    </w:p>
    <w:p w14:paraId="5873DF98" w14:textId="77777777" w:rsidR="000D7D28" w:rsidRDefault="000D7D28"/>
    <w:p w14:paraId="7055BD15" w14:textId="77777777" w:rsidR="008553CE" w:rsidRDefault="00F15984">
      <w:r>
        <w:t>folio 714 – woensdag 8 december 1756</w:t>
      </w:r>
    </w:p>
    <w:p w14:paraId="2443B9EE" w14:textId="77777777" w:rsidR="00F15984" w:rsidRDefault="00F15984">
      <w:r>
        <w:t>Rekest van Rudolphus Vervlasssen rooms pastoor, Willem Clomp en Andries van Handel kerkmeesters van de roomse kerkschuur te Helmond inhoudende ‘dat gelijck de noodsaackelijckheyd vereyschte, om alle confusien en wanordr</w:t>
      </w:r>
      <w:r w:rsidR="00212543">
        <w:t xml:space="preserve">e voor te koomen en te vermyden , seeckere persoonen daar toe aangestelt, hebbende opsight begeevinge en beschickinge over en van de sitplaatsen in de roomsche kerckschuuren onder het gebied van haar Hoogh Mogende gunstighlijck geconniveert wordende en dat sulcks doorgaans  van het departement en bestel was van den pastoor en kerckmeesteren van de repective roomsche kerken of kerckschuuren; soo oock altoos de opsight, dispositie, beschikkinge en bestellinge van de sitplaatsen en mitsdien het plaatsen van alle de sitbanken en stoelen in de roomsche kerckschuur tot Helmond voornoemt was geweest van het departement en gecompeteert hadde aan den pastoor en kerckmeesteren van de roomsche kerckschuur van Helmond voornoemt, dat des niettegenstaande de supplianten met de uyterste verwonderinge hadden vernoomen, dat sonder enigh voorafgegaan verzoeck buyten hun weeten en dus oock sonder derselver consent, op den aghtienden september deeses jaars 1756 des morgens al vroegtydigh in de roomsche kercke te Helmond voornoemt was gebragt een sitbanck en geplaatst binnen het hecke van den autaer van St.Joseph en dus oock op een plaats alwaar nooyt eenige banken gepermitteerd of geplaatst wierden, als </w:t>
      </w:r>
      <w:r w:rsidR="00F71705">
        <w:t>alleen, dat om bysondere en goede reedenen op gedaen versoek daar ter plaatse was vergunt een sitbanck aan …..van Straalen; dat de supplianten te hooren zynde gekoomen, dat die bancke daar op eygener authoriteyt was gebraght of geplaatst door of van weegens Lucas Josephus Bedyck [vgl. Bedijks of Biedijks] medicine doctor te Helmond voornoemt, versoeckende de supplianten om reedenen i nd evoorschreeve requeste geallegeert, dat haar Hoogh Mogende tot het amoveeren van de voorschreeven sitbanck by de voornoemde Lucas Josphus Bedyck, eygener authoriteyt in de voorschreeve roomsche kerckschuur te Helmond geplaatst of doen plaatsen, soodanige middelen gelieven te beraamen en voorts daar omtrent en in alle gevallen van die natuur voor het toekoomende, soodanige voorsieninge  te doen, als haar Hoog Mogende tot weeringe van alle verwarringen en confusien, mitsgaders tot maintien van de ruste onder de roomsche gemeente tot Helmond voornoemt, en conservatie van desselfs stil en zedigh gedrag sullen vinden en oordeelen te behooren</w:t>
      </w:r>
      <w:r w:rsidR="00B20AE9">
        <w:t>’; een kopie wordt gezonden aan de drossaard van Hel</w:t>
      </w:r>
      <w:r w:rsidR="00DE6D52">
        <w:t>m</w:t>
      </w:r>
      <w:r w:rsidR="00B20AE9">
        <w:t>ond ter advisering aan de Ho: Mo: .</w:t>
      </w:r>
      <w:r w:rsidR="005E6FE5">
        <w:t xml:space="preserve"> zie ook reactie van Van Adrichem de drossaard op folio 757</w:t>
      </w:r>
    </w:p>
    <w:p w14:paraId="55409722" w14:textId="77777777" w:rsidR="00B20AE9" w:rsidRDefault="00B20AE9"/>
    <w:p w14:paraId="29F2CB9E" w14:textId="77777777" w:rsidR="00B20AE9" w:rsidRDefault="00B20AE9">
      <w:r>
        <w:t>folio 718 – dinsdag 14 december 1756</w:t>
      </w:r>
    </w:p>
    <w:p w14:paraId="627A4530" w14:textId="77777777" w:rsidR="00B20AE9" w:rsidRDefault="00B20AE9">
      <w:r>
        <w:t>Missive vanuit de generaliteitsrekenkamer op een missive van rentmeester de Kempenaar geschreven te ’s-Hertogenbosch op de 14</w:t>
      </w:r>
      <w:r w:rsidRPr="00B20AE9">
        <w:rPr>
          <w:vertAlign w:val="superscript"/>
        </w:rPr>
        <w:t>e</w:t>
      </w:r>
      <w:r>
        <w:t xml:space="preserve"> op een rekest van Leendert Willem van Beusekom die verzocht heeft om approbatie van de collatie van zeker beneficie genaamd het Cofferen op het Lieve Vrouwe altaar in de</w:t>
      </w:r>
      <w:r w:rsidR="005E6FE5">
        <w:t xml:space="preserve"> </w:t>
      </w:r>
      <w:r>
        <w:t>kerk van Sint Oed</w:t>
      </w:r>
      <w:r w:rsidR="00DE1F08">
        <w:t>en</w:t>
      </w:r>
      <w:r>
        <w:t>rode door Angela Louise  de Brune douarière van wijlen Jonker Walrave Gage als tochteresse, mitsgaders door haar enige zoon Jonker F.J.M. Gage als het erfrecht hebbende van het kasteel Den Hout op hem suppliant geconfereerd; de akte van collatie volgt mits diende de eed van zuivering</w:t>
      </w:r>
      <w:r w:rsidR="00DE1F08">
        <w:t xml:space="preserve"> en 1.3 blijft tot sustentatie [ondersteuning] van de gereformeerde godsdienst.</w:t>
      </w:r>
    </w:p>
    <w:p w14:paraId="07BD25A5" w14:textId="77777777" w:rsidR="00DE1F08" w:rsidRDefault="00DE1F08"/>
    <w:p w14:paraId="7E59F14C" w14:textId="77777777" w:rsidR="008553CE" w:rsidRDefault="00DE1F08">
      <w:r>
        <w:t>folio 733 – donderdag 16 december 1756</w:t>
      </w:r>
    </w:p>
    <w:p w14:paraId="5B8ADFF4" w14:textId="77777777" w:rsidR="00DE1F08" w:rsidRDefault="00DE1F08">
      <w:r>
        <w:t>Rekest van de pastoor en kerkmeesters van de roomse gemeente Valkenswaard in kwartier Kempenland over de bouwvallige staat van hun kerkschuur en gevaar van instorten [met details].</w:t>
      </w:r>
    </w:p>
    <w:p w14:paraId="79BE6A7B" w14:textId="77777777" w:rsidR="00DE1F08" w:rsidRDefault="00DE1F08"/>
    <w:p w14:paraId="1907DE88" w14:textId="77777777" w:rsidR="00DE1F08" w:rsidRDefault="005E6FE5">
      <w:r>
        <w:t>folio 755 – maandag 27 december 1756</w:t>
      </w:r>
    </w:p>
    <w:p w14:paraId="5DF0C5F8" w14:textId="77777777" w:rsidR="005E6FE5" w:rsidRDefault="005E6FE5">
      <w:r>
        <w:t>Uitvoerig overzicht van het omslaan der verpondingen door de dorpen en plaatsen in de Meierij van ’s-Hertogenbosch die kwartiersgewijs worden vermeld met daarachter het verpondingenbedrag..</w:t>
      </w:r>
    </w:p>
    <w:p w14:paraId="78E7AEA1" w14:textId="77777777" w:rsidR="005E6FE5" w:rsidRDefault="005E6FE5"/>
    <w:p w14:paraId="6B235A23" w14:textId="77777777" w:rsidR="005E6FE5" w:rsidRPr="005E6FE5" w:rsidRDefault="005E6FE5">
      <w:pPr>
        <w:rPr>
          <w:b/>
          <w:u w:val="single"/>
        </w:rPr>
      </w:pPr>
      <w:r w:rsidRPr="005E6FE5">
        <w:rPr>
          <w:b/>
          <w:u w:val="single"/>
        </w:rPr>
        <w:t>EINDE VAN DIT INVENTARISNUMMER</w:t>
      </w:r>
    </w:p>
    <w:p w14:paraId="4645D019" w14:textId="77777777" w:rsidR="00366D70" w:rsidRDefault="00366D70"/>
    <w:p w14:paraId="7F4D31C2" w14:textId="77777777" w:rsidR="00366D70" w:rsidRDefault="00366D70"/>
    <w:p w14:paraId="4F7AE825" w14:textId="77777777" w:rsidR="00A26073" w:rsidRDefault="00A26073"/>
    <w:p w14:paraId="3928B945" w14:textId="77777777" w:rsidR="00A20983" w:rsidRDefault="00A20983"/>
    <w:sectPr w:rsidR="00A20983">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48833" w14:textId="77777777" w:rsidR="001144C0" w:rsidRDefault="001144C0">
      <w:r>
        <w:separator/>
      </w:r>
    </w:p>
  </w:endnote>
  <w:endnote w:type="continuationSeparator" w:id="0">
    <w:p w14:paraId="43531AA9" w14:textId="77777777" w:rsidR="001144C0" w:rsidRDefault="00114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C331" w14:textId="77777777" w:rsidR="005C4F2A" w:rsidRDefault="005C4F2A">
    <w:pPr>
      <w:pStyle w:val="Voettekst"/>
    </w:pPr>
    <w:r>
      <w:t>BHIC 179 inv.nr.94 Resoluties van de Raad van State dienstjaar 1754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490A3" w14:textId="77777777" w:rsidR="001144C0" w:rsidRDefault="001144C0">
      <w:r>
        <w:separator/>
      </w:r>
    </w:p>
  </w:footnote>
  <w:footnote w:type="continuationSeparator" w:id="0">
    <w:p w14:paraId="527CFFCF" w14:textId="77777777" w:rsidR="001144C0" w:rsidRDefault="00114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439AA" w14:textId="77777777" w:rsidR="005C4F2A" w:rsidRDefault="005C4F2A">
    <w:pPr>
      <w:pStyle w:val="Koptekst"/>
    </w:pPr>
    <w:r>
      <w:t>BHIC 178 inv.nr.94 Resoluties van de Staten Generaal dienstjaar 1754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4749"/>
    <w:rsid w:val="000031B1"/>
    <w:rsid w:val="00024438"/>
    <w:rsid w:val="00042466"/>
    <w:rsid w:val="000546BF"/>
    <w:rsid w:val="00071B61"/>
    <w:rsid w:val="0007733F"/>
    <w:rsid w:val="000B5293"/>
    <w:rsid w:val="000D7D28"/>
    <w:rsid w:val="000F6158"/>
    <w:rsid w:val="00100297"/>
    <w:rsid w:val="001144C0"/>
    <w:rsid w:val="001C5F32"/>
    <w:rsid w:val="001E563D"/>
    <w:rsid w:val="00210791"/>
    <w:rsid w:val="00212543"/>
    <w:rsid w:val="002317D5"/>
    <w:rsid w:val="00256D95"/>
    <w:rsid w:val="00270C12"/>
    <w:rsid w:val="002C01BF"/>
    <w:rsid w:val="00314515"/>
    <w:rsid w:val="003353D1"/>
    <w:rsid w:val="003445E0"/>
    <w:rsid w:val="00366D70"/>
    <w:rsid w:val="00386310"/>
    <w:rsid w:val="003A399D"/>
    <w:rsid w:val="003B4942"/>
    <w:rsid w:val="003D4722"/>
    <w:rsid w:val="003E2B39"/>
    <w:rsid w:val="00422DE4"/>
    <w:rsid w:val="00456DC3"/>
    <w:rsid w:val="004806E0"/>
    <w:rsid w:val="004A48DA"/>
    <w:rsid w:val="004D0897"/>
    <w:rsid w:val="004F189C"/>
    <w:rsid w:val="00520094"/>
    <w:rsid w:val="005233CE"/>
    <w:rsid w:val="00525237"/>
    <w:rsid w:val="00547E41"/>
    <w:rsid w:val="005C4F2A"/>
    <w:rsid w:val="005D524C"/>
    <w:rsid w:val="005E6FE5"/>
    <w:rsid w:val="00605CFB"/>
    <w:rsid w:val="006375CA"/>
    <w:rsid w:val="006423A7"/>
    <w:rsid w:val="006623D2"/>
    <w:rsid w:val="00692C3F"/>
    <w:rsid w:val="006B18DE"/>
    <w:rsid w:val="006B2B0A"/>
    <w:rsid w:val="006C5592"/>
    <w:rsid w:val="007047C3"/>
    <w:rsid w:val="007137C5"/>
    <w:rsid w:val="00733400"/>
    <w:rsid w:val="007601D4"/>
    <w:rsid w:val="00797CD0"/>
    <w:rsid w:val="007B3B05"/>
    <w:rsid w:val="007E4481"/>
    <w:rsid w:val="007F58FB"/>
    <w:rsid w:val="00823C15"/>
    <w:rsid w:val="00846B56"/>
    <w:rsid w:val="008553CE"/>
    <w:rsid w:val="00861DDF"/>
    <w:rsid w:val="00884407"/>
    <w:rsid w:val="008A3269"/>
    <w:rsid w:val="008D0571"/>
    <w:rsid w:val="008F3B80"/>
    <w:rsid w:val="0093707A"/>
    <w:rsid w:val="009C1F1E"/>
    <w:rsid w:val="009E1C95"/>
    <w:rsid w:val="00A171DA"/>
    <w:rsid w:val="00A20983"/>
    <w:rsid w:val="00A235B6"/>
    <w:rsid w:val="00A26073"/>
    <w:rsid w:val="00A77DEC"/>
    <w:rsid w:val="00AA33FE"/>
    <w:rsid w:val="00AD318C"/>
    <w:rsid w:val="00AF4AEF"/>
    <w:rsid w:val="00AF6F4D"/>
    <w:rsid w:val="00B13B51"/>
    <w:rsid w:val="00B20AE9"/>
    <w:rsid w:val="00B65E40"/>
    <w:rsid w:val="00B72A41"/>
    <w:rsid w:val="00B763DE"/>
    <w:rsid w:val="00B86312"/>
    <w:rsid w:val="00BC3840"/>
    <w:rsid w:val="00C30281"/>
    <w:rsid w:val="00C33CF3"/>
    <w:rsid w:val="00C435D8"/>
    <w:rsid w:val="00C531BC"/>
    <w:rsid w:val="00C91267"/>
    <w:rsid w:val="00CC408A"/>
    <w:rsid w:val="00CD3A75"/>
    <w:rsid w:val="00CF0882"/>
    <w:rsid w:val="00D01E6D"/>
    <w:rsid w:val="00D11296"/>
    <w:rsid w:val="00D14749"/>
    <w:rsid w:val="00D426FD"/>
    <w:rsid w:val="00D557D2"/>
    <w:rsid w:val="00DB4C01"/>
    <w:rsid w:val="00DE1F08"/>
    <w:rsid w:val="00DE6D52"/>
    <w:rsid w:val="00DF20CC"/>
    <w:rsid w:val="00E50691"/>
    <w:rsid w:val="00EC3844"/>
    <w:rsid w:val="00F15984"/>
    <w:rsid w:val="00F24980"/>
    <w:rsid w:val="00F25547"/>
    <w:rsid w:val="00F35F78"/>
    <w:rsid w:val="00F71705"/>
    <w:rsid w:val="00F970A7"/>
    <w:rsid w:val="00FB43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3EC57C9"/>
  <w15:chartTrackingRefBased/>
  <w15:docId w15:val="{FC3F5773-7586-46EE-81FC-75811E137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5C4F2A"/>
    <w:pPr>
      <w:tabs>
        <w:tab w:val="center" w:pos="4536"/>
        <w:tab w:val="right" w:pos="9072"/>
      </w:tabs>
    </w:pPr>
  </w:style>
  <w:style w:type="paragraph" w:styleId="Voettekst">
    <w:name w:val="footer"/>
    <w:basedOn w:val="Standaard"/>
    <w:rsid w:val="005C4F2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15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9528</Words>
  <Characters>52404</Characters>
  <Application>Microsoft Office Word</Application>
  <DocSecurity>0</DocSecurity>
  <Lines>436</Lines>
  <Paragraphs>123</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61809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