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578A" w14:textId="77777777" w:rsidR="005F2249" w:rsidRDefault="005F2249">
      <w:pPr>
        <w:suppressAutoHyphens/>
        <w:spacing w:line="240" w:lineRule="atLeast"/>
        <w:jc w:val="both"/>
        <w:rPr>
          <w:spacing w:val="-3"/>
          <w:sz w:val="24"/>
          <w:szCs w:val="24"/>
        </w:rPr>
      </w:pPr>
      <w:r>
        <w:rPr>
          <w:spacing w:val="-3"/>
          <w:sz w:val="24"/>
          <w:szCs w:val="24"/>
        </w:rPr>
        <w:t>NOTARIS GIJSBERTUS HERMANUS VAN BEVERWIJK 1763-1789</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1A720574" w14:textId="77777777" w:rsidR="005F2249" w:rsidRDefault="005F2249">
      <w:pPr>
        <w:suppressAutoHyphens/>
        <w:spacing w:line="240" w:lineRule="atLeast"/>
        <w:jc w:val="both"/>
        <w:rPr>
          <w:spacing w:val="-3"/>
          <w:sz w:val="24"/>
          <w:szCs w:val="24"/>
        </w:rPr>
      </w:pPr>
      <w:r>
        <w:rPr>
          <w:spacing w:val="-3"/>
          <w:sz w:val="24"/>
          <w:szCs w:val="24"/>
        </w:rPr>
        <w:t>code 514.11</w:t>
      </w:r>
    </w:p>
    <w:p w14:paraId="2347EF16" w14:textId="77777777" w:rsidR="005F2249" w:rsidRDefault="005F2249">
      <w:pPr>
        <w:suppressAutoHyphens/>
        <w:spacing w:line="240" w:lineRule="atLeast"/>
        <w:jc w:val="both"/>
        <w:rPr>
          <w:spacing w:val="-3"/>
          <w:sz w:val="24"/>
          <w:szCs w:val="24"/>
        </w:rPr>
      </w:pPr>
    </w:p>
    <w:p w14:paraId="19ABDE76" w14:textId="77777777" w:rsidR="005F2249" w:rsidRDefault="005F2249">
      <w:pPr>
        <w:suppressAutoHyphens/>
        <w:spacing w:line="240" w:lineRule="atLeast"/>
        <w:jc w:val="both"/>
        <w:rPr>
          <w:spacing w:val="-3"/>
          <w:sz w:val="24"/>
          <w:szCs w:val="24"/>
        </w:rPr>
      </w:pPr>
    </w:p>
    <w:p w14:paraId="71820292" w14:textId="77777777" w:rsidR="005F2249" w:rsidRDefault="005F2249">
      <w:pPr>
        <w:suppressAutoHyphens/>
        <w:spacing w:line="240" w:lineRule="atLeast"/>
        <w:jc w:val="both"/>
        <w:rPr>
          <w:spacing w:val="-3"/>
          <w:sz w:val="24"/>
          <w:szCs w:val="24"/>
        </w:rPr>
      </w:pPr>
      <w:r>
        <w:rPr>
          <w:spacing w:val="-3"/>
          <w:sz w:val="24"/>
          <w:szCs w:val="24"/>
        </w:rPr>
        <w:t>INVENTARISNUMMER 11</w:t>
      </w:r>
    </w:p>
    <w:p w14:paraId="23A9939A" w14:textId="77777777" w:rsidR="005F2249" w:rsidRDefault="005F2249">
      <w:pPr>
        <w:suppressAutoHyphens/>
        <w:spacing w:line="240" w:lineRule="atLeast"/>
        <w:jc w:val="both"/>
        <w:rPr>
          <w:spacing w:val="-3"/>
          <w:sz w:val="24"/>
          <w:szCs w:val="24"/>
        </w:rPr>
      </w:pPr>
    </w:p>
    <w:p w14:paraId="3B903876" w14:textId="77777777" w:rsidR="005F2249" w:rsidRDefault="005F2249">
      <w:pPr>
        <w:suppressAutoHyphens/>
        <w:spacing w:line="240" w:lineRule="atLeast"/>
        <w:jc w:val="both"/>
        <w:rPr>
          <w:spacing w:val="-3"/>
          <w:sz w:val="24"/>
          <w:szCs w:val="24"/>
        </w:rPr>
      </w:pPr>
      <w:r>
        <w:rPr>
          <w:spacing w:val="-3"/>
          <w:sz w:val="24"/>
          <w:szCs w:val="24"/>
        </w:rPr>
        <w:t>fol.11</w:t>
      </w:r>
    </w:p>
    <w:p w14:paraId="26D2E594" w14:textId="77777777" w:rsidR="005F2249" w:rsidRDefault="005F2249">
      <w:pPr>
        <w:suppressAutoHyphens/>
        <w:spacing w:line="240" w:lineRule="atLeast"/>
        <w:jc w:val="both"/>
        <w:rPr>
          <w:spacing w:val="-3"/>
          <w:sz w:val="24"/>
          <w:szCs w:val="24"/>
        </w:rPr>
      </w:pPr>
      <w:r>
        <w:rPr>
          <w:spacing w:val="-3"/>
          <w:sz w:val="24"/>
          <w:szCs w:val="24"/>
        </w:rPr>
        <w:t>Juffrouw Geertruy Biedijkx weduwe van wijlen de Heer Innocen</w:t>
      </w:r>
      <w:r>
        <w:rPr>
          <w:spacing w:val="-3"/>
          <w:sz w:val="24"/>
          <w:szCs w:val="24"/>
        </w:rPr>
        <w:softHyphen/>
        <w:t>tius Egidius Bernulje thans woonachtig te Schijndel ziekelijke te bedde liggende dogh hare verstandt en redenen wel magtigh en gebruykende gelijk zulx aen mij notaris en getuygen bij het passeeren deses klaerlijk scheen en bleek, dewelke verclaerde niet zonder redenen te sijn bedugt dat naer [lees: na] haer overlijden twee van der zelver kinderen met naeme Arnoldus en Leo Frederikus Bernulje zouden weesen onvoorsien van voogden en omme daar in te voorsien, zoo verclaerde voorn. Juffrouw comparante tot voogden over gemelde haere twee onmondige kinde</w:t>
      </w:r>
      <w:r>
        <w:rPr>
          <w:spacing w:val="-3"/>
          <w:sz w:val="24"/>
          <w:szCs w:val="24"/>
        </w:rPr>
        <w:softHyphen/>
        <w:t>ren bij desen te nomineeren verkiesen en aen te stellen de Heer Jacobus Bernulje Rooms priester te Berghem en Poulus Frederikus Bernulje MEESTER CHIRURGIJN alhier tot Scheijndel, beijde haere respective zoonen, geevende aen deselve zodaenige ampele magt en authoriteyt als aen eenige testamentaire voog</w:t>
      </w:r>
      <w:r>
        <w:rPr>
          <w:spacing w:val="-3"/>
          <w:sz w:val="24"/>
          <w:szCs w:val="24"/>
        </w:rPr>
        <w:softHyphen/>
        <w:t>den na regten kan off vermag gegeven te worden en specialijk omme voor het aendeel van gemelde onmondigens teegen haare comparantes meerderjaerige kinderen te treeden tot schiftinge scheijdinge en deijlinge van haere na te laetene goederen off wel dezelve goederen voort gemelde aendeel te verkoopen, veralineeren, belasten en bezwaeren, naer goetvinden en gene</w:t>
      </w:r>
      <w:r>
        <w:rPr>
          <w:spacing w:val="-3"/>
          <w:sz w:val="24"/>
          <w:szCs w:val="24"/>
        </w:rPr>
        <w:softHyphen/>
        <w:t>ralijck daer ontrent te doen en verrigten al het geene goed egetrouwe en eerbaere voogden toestaen en behooren te doen, met verdere magt om ingeval een der voors. genomineerde en aengstelde voogden quam te overleijden off sig van dese voog</w:t>
      </w:r>
      <w:r>
        <w:rPr>
          <w:spacing w:val="-3"/>
          <w:sz w:val="24"/>
          <w:szCs w:val="24"/>
        </w:rPr>
        <w:softHyphen/>
        <w:t>dijeschap quam te excuseren, het aen den tweede off langstlee</w:t>
      </w:r>
      <w:r>
        <w:rPr>
          <w:spacing w:val="-3"/>
          <w:sz w:val="24"/>
          <w:szCs w:val="24"/>
        </w:rPr>
        <w:softHyphen/>
        <w:t>vende sal vrij staan een ander bequaam persoon in de plaats van den overleedene off geexcuseerde te mogen surrogeeren en aenstellen tot zo lange daer inne te continueeren als eenige voogdijeschap over gemelte onmondige zal nodigh wesen en zulx met dezelve magt als voor secludeerende bij desen uyt haeren nae te laetene boedel alle heeren hoven en wetten en geregten (behoudens der zelver respect en waerdigheijt) niet willende nog begeerende dat dezelve zig in eenige deelen daar mede zullen mogen bemoeijelijken, veel min eenige rekeninge off verantwoordinge van voors. voogdijeschap te mogen requireeren, des blijven gemelde voogden en bij excusatie off overleijden de gesurrugeerde, gehouden alle twee off drie jaeren voor twee van de naeste vrinden der onmondigen te doen behoorlijke reke</w:t>
      </w:r>
      <w:r>
        <w:rPr>
          <w:spacing w:val="-3"/>
          <w:sz w:val="24"/>
          <w:szCs w:val="24"/>
        </w:rPr>
        <w:softHyphen/>
        <w:t>ning bewijs ene reliqua - aldus gedaen etc. te Schijndel ten overstaan van Philip Jacob de Haas en Jan van Boekweijt woon</w:t>
      </w:r>
      <w:r>
        <w:rPr>
          <w:spacing w:val="-3"/>
          <w:sz w:val="24"/>
          <w:szCs w:val="24"/>
        </w:rPr>
        <w:softHyphen/>
        <w:t>achtig alhier - 2 maart 1764.</w:t>
      </w:r>
    </w:p>
    <w:p w14:paraId="03BE2906" w14:textId="77777777" w:rsidR="005F2249" w:rsidRDefault="005F2249">
      <w:pPr>
        <w:suppressAutoHyphens/>
        <w:spacing w:line="240" w:lineRule="atLeast"/>
        <w:jc w:val="both"/>
        <w:rPr>
          <w:spacing w:val="-3"/>
          <w:sz w:val="24"/>
          <w:szCs w:val="24"/>
        </w:rPr>
      </w:pPr>
    </w:p>
    <w:p w14:paraId="31387EE2" w14:textId="77777777" w:rsidR="005F2249" w:rsidRDefault="005F2249">
      <w:pPr>
        <w:suppressAutoHyphens/>
        <w:spacing w:line="240" w:lineRule="atLeast"/>
        <w:jc w:val="both"/>
        <w:rPr>
          <w:spacing w:val="-3"/>
          <w:sz w:val="24"/>
          <w:szCs w:val="24"/>
        </w:rPr>
      </w:pPr>
      <w:r>
        <w:rPr>
          <w:spacing w:val="-3"/>
          <w:sz w:val="24"/>
          <w:szCs w:val="24"/>
        </w:rPr>
        <w:t>fol.15</w:t>
      </w:r>
    </w:p>
    <w:p w14:paraId="5F686450" w14:textId="77777777" w:rsidR="005F2249" w:rsidRDefault="005F2249">
      <w:pPr>
        <w:suppressAutoHyphens/>
        <w:spacing w:line="240" w:lineRule="atLeast"/>
        <w:jc w:val="both"/>
        <w:rPr>
          <w:spacing w:val="-3"/>
          <w:sz w:val="24"/>
          <w:szCs w:val="24"/>
        </w:rPr>
      </w:pPr>
      <w:r>
        <w:rPr>
          <w:spacing w:val="-3"/>
          <w:sz w:val="24"/>
          <w:szCs w:val="24"/>
        </w:rPr>
        <w:t>Verhuur van een huis onder Wijbosch met in de tuin appelbomen, een notenboom en twee spaanse kersenbomen - 19 april 1764.</w:t>
      </w:r>
    </w:p>
    <w:p w14:paraId="42DD4474" w14:textId="77777777" w:rsidR="005F2249" w:rsidRDefault="005F2249">
      <w:pPr>
        <w:suppressAutoHyphens/>
        <w:spacing w:line="240" w:lineRule="atLeast"/>
        <w:jc w:val="both"/>
        <w:rPr>
          <w:spacing w:val="-3"/>
          <w:sz w:val="24"/>
          <w:szCs w:val="24"/>
        </w:rPr>
      </w:pPr>
    </w:p>
    <w:p w14:paraId="3D97E57D" w14:textId="77777777" w:rsidR="005F2249" w:rsidRDefault="005F2249">
      <w:pPr>
        <w:suppressAutoHyphens/>
        <w:spacing w:line="240" w:lineRule="atLeast"/>
        <w:jc w:val="both"/>
        <w:rPr>
          <w:spacing w:val="-3"/>
          <w:sz w:val="24"/>
          <w:szCs w:val="24"/>
        </w:rPr>
      </w:pPr>
      <w:r>
        <w:rPr>
          <w:spacing w:val="-3"/>
          <w:sz w:val="24"/>
          <w:szCs w:val="24"/>
        </w:rPr>
        <w:t>fol.23</w:t>
      </w:r>
    </w:p>
    <w:p w14:paraId="074BD3F7" w14:textId="77777777" w:rsidR="005F2249" w:rsidRDefault="005F2249">
      <w:pPr>
        <w:suppressAutoHyphens/>
        <w:spacing w:line="240" w:lineRule="atLeast"/>
        <w:jc w:val="both"/>
        <w:rPr>
          <w:spacing w:val="-3"/>
          <w:sz w:val="24"/>
          <w:szCs w:val="24"/>
        </w:rPr>
      </w:pPr>
      <w:r>
        <w:rPr>
          <w:spacing w:val="-3"/>
          <w:sz w:val="24"/>
          <w:szCs w:val="24"/>
        </w:rPr>
        <w:t xml:space="preserve">Annemaria genaemt van de Pas weduwe van wijlen Jan Kluytmans woonachtig alhier verhuurt aan Jan van den Acker 'de helfte van zeekere huysinge naest de zeijde van de ROOMSCHE KERK bestaende in een keuken kamer opkamerke en agtergeut met de schop en de helfte van den hoff naest de regter zeijde off neevens den KERKVOETPAT met nog de helfte van het fruijt op de boomen wassende onder den </w:t>
      </w:r>
      <w:r>
        <w:rPr>
          <w:spacing w:val="-3"/>
          <w:sz w:val="24"/>
          <w:szCs w:val="24"/>
        </w:rPr>
        <w:lastRenderedPageBreak/>
        <w:t>gehugte Luttleijnt digte bij de ROOMSCHE KERK in zijne welbekende reengenooten - periode van 8 jaren - er moet een nieuw schoorsteentje gemaakt worden in het kleine kamertje voor bamisdag [= 1 october] aanstaande op kosten van de verhuurderesse alhoewel het de huurder vrij staat dit zelf te regelen en nadien de onkosten te declareren of te laten korten op het huurbedrag - 'item sal de verhuurde</w:t>
      </w:r>
      <w:r>
        <w:rPr>
          <w:spacing w:val="-3"/>
          <w:sz w:val="24"/>
          <w:szCs w:val="24"/>
        </w:rPr>
        <w:softHyphen/>
        <w:t>resse ofte ook niemant van haar huysgesin vermogen de TAP OFF SCHENKNEERING te exerceeren veel min winkelwaeren te mogen veijlen ofte verkoopen maer sulcx aen den tweeden comparant [Jan van den Acker] vrij staan te doen' - lasten en verpondin</w:t>
      </w:r>
      <w:r>
        <w:rPr>
          <w:spacing w:val="-3"/>
          <w:sz w:val="24"/>
          <w:szCs w:val="24"/>
        </w:rPr>
        <w:softHyphen/>
        <w:t>gen blijven voor rekening van de verhuurster - huurprijs 25 Carolusguldens waarvan de eerste betaling zal geschieden op derde Pinksterdag 1765 - als borgen worden genoemd Johannes Steenbergen en Francois Kluytmans - 14 juni 1764.</w:t>
      </w:r>
    </w:p>
    <w:p w14:paraId="030F5F42" w14:textId="77777777" w:rsidR="005F2249" w:rsidRDefault="005F2249">
      <w:pPr>
        <w:suppressAutoHyphens/>
        <w:spacing w:line="240" w:lineRule="atLeast"/>
        <w:jc w:val="both"/>
        <w:rPr>
          <w:spacing w:val="-3"/>
          <w:sz w:val="24"/>
          <w:szCs w:val="24"/>
        </w:rPr>
      </w:pPr>
    </w:p>
    <w:p w14:paraId="7FC6271D" w14:textId="77777777" w:rsidR="005F2249" w:rsidRDefault="005F2249">
      <w:pPr>
        <w:suppressAutoHyphens/>
        <w:spacing w:line="240" w:lineRule="atLeast"/>
        <w:jc w:val="both"/>
        <w:rPr>
          <w:spacing w:val="-3"/>
          <w:sz w:val="24"/>
          <w:szCs w:val="24"/>
        </w:rPr>
      </w:pPr>
      <w:r>
        <w:rPr>
          <w:spacing w:val="-3"/>
          <w:sz w:val="24"/>
          <w:szCs w:val="24"/>
        </w:rPr>
        <w:t>fol.29</w:t>
      </w:r>
    </w:p>
    <w:p w14:paraId="6FD76FF5" w14:textId="77777777" w:rsidR="005F2249" w:rsidRDefault="005F2249">
      <w:pPr>
        <w:suppressAutoHyphens/>
        <w:spacing w:line="240" w:lineRule="atLeast"/>
        <w:jc w:val="both"/>
        <w:rPr>
          <w:spacing w:val="-3"/>
          <w:sz w:val="24"/>
          <w:szCs w:val="24"/>
        </w:rPr>
      </w:pPr>
      <w:r>
        <w:rPr>
          <w:spacing w:val="-3"/>
          <w:sz w:val="24"/>
          <w:szCs w:val="24"/>
        </w:rPr>
        <w:t>De Heer Johan van Eersel en Wilhelmus Bruyne testamentaire erfgenamen van wijlen den Eerwaarde Heer IDELETH in leven ROOMS PRIESTER alhier aan de ene kant en de Hoogwaardige Heer An</w:t>
      </w:r>
      <w:r>
        <w:rPr>
          <w:spacing w:val="-3"/>
          <w:sz w:val="24"/>
          <w:szCs w:val="24"/>
        </w:rPr>
        <w:softHyphen/>
        <w:t>dries Aarts VICARIUS woonachtig alhier aan de andere kant - de eerste comparanten verklaren aan de Heer Andries Aarts ver</w:t>
      </w:r>
      <w:r>
        <w:rPr>
          <w:spacing w:val="-3"/>
          <w:sz w:val="24"/>
          <w:szCs w:val="24"/>
        </w:rPr>
        <w:softHyphen/>
        <w:t xml:space="preserve">huurd te hebben 'ZEEKERE PASTORIJEHUYSINGE met den hoff en verdere aenhoore en geregtigheeden van dien zoo en in dier voegen als al hetzelve tans bij zijn Hoogwaardigheijt in huur en gebruyk is en dat op de navolgende conditien: </w:t>
      </w:r>
    </w:p>
    <w:p w14:paraId="36EEF47A" w14:textId="77777777" w:rsidR="005F2249" w:rsidRDefault="005F2249">
      <w:pPr>
        <w:suppressAutoHyphens/>
        <w:spacing w:line="240" w:lineRule="atLeast"/>
        <w:jc w:val="both"/>
        <w:rPr>
          <w:spacing w:val="-3"/>
          <w:sz w:val="24"/>
          <w:szCs w:val="24"/>
        </w:rPr>
      </w:pPr>
      <w:r>
        <w:rPr>
          <w:spacing w:val="-3"/>
          <w:sz w:val="24"/>
          <w:szCs w:val="24"/>
        </w:rPr>
        <w:t>verhuur voor een periode van 12 jaren - de grote reparatie van het dak zal blijven voor rekening van de verhuurders en de kleinere reparaties van weinig importantie voor de huurder - huurprijs per jaar 60 gulden waarvan de eerste betaling ge</w:t>
      </w:r>
      <w:r>
        <w:rPr>
          <w:spacing w:val="-3"/>
          <w:sz w:val="24"/>
          <w:szCs w:val="24"/>
        </w:rPr>
        <w:softHyphen/>
        <w:t>schiedt op Pinksteren 1765 - 12 juli 1764.</w:t>
      </w:r>
    </w:p>
    <w:p w14:paraId="0825CA82" w14:textId="77777777" w:rsidR="005F2249" w:rsidRDefault="005F2249">
      <w:pPr>
        <w:suppressAutoHyphens/>
        <w:spacing w:line="240" w:lineRule="atLeast"/>
        <w:jc w:val="both"/>
        <w:rPr>
          <w:spacing w:val="-3"/>
          <w:sz w:val="24"/>
          <w:szCs w:val="24"/>
        </w:rPr>
      </w:pPr>
    </w:p>
    <w:p w14:paraId="2CD69D11" w14:textId="77777777" w:rsidR="005F2249" w:rsidRDefault="005F2249">
      <w:pPr>
        <w:suppressAutoHyphens/>
        <w:spacing w:line="240" w:lineRule="atLeast"/>
        <w:jc w:val="both"/>
        <w:rPr>
          <w:spacing w:val="-3"/>
          <w:sz w:val="24"/>
          <w:szCs w:val="24"/>
        </w:rPr>
      </w:pPr>
      <w:r>
        <w:rPr>
          <w:spacing w:val="-3"/>
          <w:sz w:val="24"/>
          <w:szCs w:val="24"/>
        </w:rPr>
        <w:t>fol.37</w:t>
      </w:r>
    </w:p>
    <w:p w14:paraId="405465B9" w14:textId="77777777" w:rsidR="005F2249" w:rsidRDefault="005F2249">
      <w:pPr>
        <w:suppressAutoHyphens/>
        <w:spacing w:line="240" w:lineRule="atLeast"/>
        <w:jc w:val="both"/>
        <w:rPr>
          <w:spacing w:val="-3"/>
          <w:sz w:val="24"/>
          <w:szCs w:val="24"/>
        </w:rPr>
      </w:pPr>
      <w:r>
        <w:rPr>
          <w:spacing w:val="-3"/>
          <w:sz w:val="24"/>
          <w:szCs w:val="24"/>
        </w:rPr>
        <w:t>Willem Hendrik van Beverwijk is door de Baron van Scherpenseel aangesteld als drossaard van diens heerlijkheid Mierlo - 15 september 1764.</w:t>
      </w:r>
    </w:p>
    <w:p w14:paraId="00CF4E2A" w14:textId="77777777" w:rsidR="005F2249" w:rsidRDefault="005F2249">
      <w:pPr>
        <w:suppressAutoHyphens/>
        <w:spacing w:line="240" w:lineRule="atLeast"/>
        <w:jc w:val="both"/>
        <w:rPr>
          <w:spacing w:val="-3"/>
          <w:sz w:val="24"/>
          <w:szCs w:val="24"/>
        </w:rPr>
      </w:pPr>
    </w:p>
    <w:p w14:paraId="2BF66093" w14:textId="77777777" w:rsidR="005F2249" w:rsidRDefault="005F2249">
      <w:pPr>
        <w:suppressAutoHyphens/>
        <w:spacing w:line="240" w:lineRule="atLeast"/>
        <w:jc w:val="both"/>
        <w:rPr>
          <w:spacing w:val="-3"/>
          <w:sz w:val="24"/>
          <w:szCs w:val="24"/>
        </w:rPr>
      </w:pPr>
      <w:r>
        <w:rPr>
          <w:spacing w:val="-3"/>
          <w:sz w:val="24"/>
          <w:szCs w:val="24"/>
        </w:rPr>
        <w:t>fol.47</w:t>
      </w:r>
    </w:p>
    <w:p w14:paraId="25E3AD8A" w14:textId="77777777" w:rsidR="005F2249" w:rsidRDefault="005F2249">
      <w:pPr>
        <w:suppressAutoHyphens/>
        <w:spacing w:line="240" w:lineRule="atLeast"/>
        <w:jc w:val="both"/>
        <w:rPr>
          <w:spacing w:val="-3"/>
          <w:sz w:val="24"/>
          <w:szCs w:val="24"/>
        </w:rPr>
      </w:pPr>
      <w:r>
        <w:rPr>
          <w:spacing w:val="-3"/>
          <w:sz w:val="24"/>
          <w:szCs w:val="24"/>
        </w:rPr>
        <w:t>Verpachting van de KULDERSACKER - 12 februari 1767.</w:t>
      </w:r>
    </w:p>
    <w:p w14:paraId="2A8546B6" w14:textId="77777777" w:rsidR="005F2249" w:rsidRDefault="005F2249">
      <w:pPr>
        <w:suppressAutoHyphens/>
        <w:spacing w:line="240" w:lineRule="atLeast"/>
        <w:jc w:val="both"/>
        <w:rPr>
          <w:spacing w:val="-3"/>
          <w:sz w:val="24"/>
          <w:szCs w:val="24"/>
        </w:rPr>
      </w:pPr>
    </w:p>
    <w:p w14:paraId="55F67F75" w14:textId="77777777" w:rsidR="005F2249" w:rsidRDefault="005F2249">
      <w:pPr>
        <w:suppressAutoHyphens/>
        <w:spacing w:line="240" w:lineRule="atLeast"/>
        <w:jc w:val="both"/>
        <w:rPr>
          <w:spacing w:val="-3"/>
          <w:sz w:val="24"/>
          <w:szCs w:val="24"/>
        </w:rPr>
      </w:pPr>
      <w:r>
        <w:rPr>
          <w:spacing w:val="-3"/>
          <w:sz w:val="24"/>
          <w:szCs w:val="24"/>
        </w:rPr>
        <w:t>fol.55</w:t>
      </w:r>
    </w:p>
    <w:p w14:paraId="6C848AB3" w14:textId="77777777" w:rsidR="005F2249" w:rsidRDefault="005F2249">
      <w:pPr>
        <w:suppressAutoHyphens/>
        <w:spacing w:line="240" w:lineRule="atLeast"/>
        <w:jc w:val="both"/>
        <w:rPr>
          <w:spacing w:val="-3"/>
          <w:sz w:val="24"/>
          <w:szCs w:val="24"/>
        </w:rPr>
      </w:pPr>
      <w:r>
        <w:rPr>
          <w:spacing w:val="-3"/>
          <w:sz w:val="24"/>
          <w:szCs w:val="24"/>
        </w:rPr>
        <w:t>De Heer Martinus Josephus van Roosmaelen PASTOOR te VEGHEL - 20 september 1764.</w:t>
      </w:r>
    </w:p>
    <w:p w14:paraId="33C9D96F" w14:textId="77777777" w:rsidR="005F2249" w:rsidRDefault="005F2249">
      <w:pPr>
        <w:suppressAutoHyphens/>
        <w:spacing w:line="240" w:lineRule="atLeast"/>
        <w:jc w:val="both"/>
        <w:rPr>
          <w:spacing w:val="-3"/>
          <w:sz w:val="24"/>
          <w:szCs w:val="24"/>
        </w:rPr>
      </w:pPr>
    </w:p>
    <w:p w14:paraId="61A73A15" w14:textId="77777777" w:rsidR="005F2249" w:rsidRDefault="005F2249">
      <w:pPr>
        <w:suppressAutoHyphens/>
        <w:spacing w:line="240" w:lineRule="atLeast"/>
        <w:jc w:val="both"/>
        <w:rPr>
          <w:spacing w:val="-3"/>
          <w:sz w:val="24"/>
          <w:szCs w:val="24"/>
        </w:rPr>
      </w:pPr>
      <w:r>
        <w:rPr>
          <w:spacing w:val="-3"/>
          <w:sz w:val="24"/>
          <w:szCs w:val="24"/>
        </w:rPr>
        <w:t>fol.59,63,65</w:t>
      </w:r>
    </w:p>
    <w:p w14:paraId="676C31C3" w14:textId="77777777" w:rsidR="005F2249" w:rsidRDefault="005F2249">
      <w:pPr>
        <w:suppressAutoHyphens/>
        <w:spacing w:line="240" w:lineRule="atLeast"/>
        <w:jc w:val="both"/>
        <w:rPr>
          <w:spacing w:val="-3"/>
          <w:sz w:val="24"/>
          <w:szCs w:val="24"/>
        </w:rPr>
      </w:pPr>
    </w:p>
    <w:p w14:paraId="3CBDE287" w14:textId="77777777" w:rsidR="005F2249" w:rsidRDefault="005F2249">
      <w:pPr>
        <w:suppressAutoHyphens/>
        <w:spacing w:line="240" w:lineRule="atLeast"/>
        <w:jc w:val="both"/>
        <w:rPr>
          <w:spacing w:val="-3"/>
          <w:sz w:val="24"/>
          <w:szCs w:val="24"/>
        </w:rPr>
      </w:pPr>
      <w:r>
        <w:rPr>
          <w:spacing w:val="-3"/>
          <w:sz w:val="24"/>
          <w:szCs w:val="24"/>
        </w:rPr>
        <w:t>De HOEVE van Zijne Excellentie den HEERE VAN MALDIGHEM stond te Eerde onder de parochie van Sint Oedenrode - 22 december 1722 - de hoeve wordt gemeld onder Eerde of het HART</w:t>
      </w:r>
      <w:r>
        <w:rPr>
          <w:spacing w:val="-3"/>
          <w:sz w:val="24"/>
          <w:szCs w:val="24"/>
        </w:rPr>
        <w:softHyphen/>
        <w:t>VELDT....betreft het hier misschien de HEERTVELDSEHOEVE ?</w:t>
      </w:r>
    </w:p>
    <w:p w14:paraId="5BA822F8" w14:textId="77777777" w:rsidR="005F2249" w:rsidRDefault="005F2249">
      <w:pPr>
        <w:suppressAutoHyphens/>
        <w:spacing w:line="240" w:lineRule="atLeast"/>
        <w:jc w:val="both"/>
        <w:rPr>
          <w:spacing w:val="-3"/>
          <w:sz w:val="24"/>
          <w:szCs w:val="24"/>
        </w:rPr>
      </w:pPr>
    </w:p>
    <w:p w14:paraId="5C525A56" w14:textId="77777777" w:rsidR="005F2249" w:rsidRDefault="005F2249">
      <w:pPr>
        <w:suppressAutoHyphens/>
        <w:spacing w:line="240" w:lineRule="atLeast"/>
        <w:jc w:val="both"/>
        <w:rPr>
          <w:spacing w:val="-3"/>
          <w:sz w:val="24"/>
          <w:szCs w:val="24"/>
        </w:rPr>
      </w:pPr>
      <w:r>
        <w:rPr>
          <w:spacing w:val="-3"/>
          <w:sz w:val="24"/>
          <w:szCs w:val="24"/>
        </w:rPr>
        <w:t>fol.75</w:t>
      </w:r>
    </w:p>
    <w:p w14:paraId="5E6071B4" w14:textId="77777777" w:rsidR="005F2249" w:rsidRDefault="005F2249">
      <w:pPr>
        <w:suppressAutoHyphens/>
        <w:spacing w:line="240" w:lineRule="atLeast"/>
        <w:jc w:val="both"/>
        <w:rPr>
          <w:spacing w:val="-3"/>
          <w:sz w:val="24"/>
          <w:szCs w:val="24"/>
        </w:rPr>
      </w:pPr>
      <w:r>
        <w:rPr>
          <w:spacing w:val="-3"/>
          <w:sz w:val="24"/>
          <w:szCs w:val="24"/>
        </w:rPr>
        <w:t xml:space="preserve">Francis Elias Kluytmans verhuurt aan Marcelis Daniel van Gestel 'zeekere huysinge met de helft van den hoff naest den KLOOSTERPADT beginnende teijnen de raamt tot agter aen de heg in dier voegen als het zelve huys tans bij den verhuurder bewoont wort - gereserveert nogtans dat de kelder meede tot gebruyk van den verhuurder sal worden gebesigt en ingeval Poulus van der Heijden den hoff welke hij jegenswoordigh in gebruyk en huur heeft verklaart </w:t>
      </w:r>
      <w:r>
        <w:rPr>
          <w:spacing w:val="-3"/>
          <w:sz w:val="24"/>
          <w:szCs w:val="24"/>
        </w:rPr>
        <w:lastRenderedPageBreak/>
        <w:t>dat denzelven als dan meede aen een tweeden comparant in huur zal worden aenvaert - 5 maart 1768.</w:t>
      </w:r>
    </w:p>
    <w:p w14:paraId="34F6E5C6" w14:textId="77777777" w:rsidR="005F2249" w:rsidRDefault="005F2249">
      <w:pPr>
        <w:suppressAutoHyphens/>
        <w:spacing w:line="240" w:lineRule="atLeast"/>
        <w:jc w:val="both"/>
        <w:rPr>
          <w:spacing w:val="-3"/>
          <w:sz w:val="24"/>
          <w:szCs w:val="24"/>
        </w:rPr>
      </w:pPr>
    </w:p>
    <w:p w14:paraId="7ED9BF88" w14:textId="77777777" w:rsidR="005F2249" w:rsidRDefault="005F2249">
      <w:pPr>
        <w:suppressAutoHyphens/>
        <w:spacing w:line="240" w:lineRule="atLeast"/>
        <w:jc w:val="both"/>
        <w:rPr>
          <w:spacing w:val="-3"/>
          <w:sz w:val="24"/>
          <w:szCs w:val="24"/>
        </w:rPr>
      </w:pPr>
      <w:r>
        <w:rPr>
          <w:spacing w:val="-3"/>
          <w:sz w:val="24"/>
          <w:szCs w:val="24"/>
        </w:rPr>
        <w:t>fol.103</w:t>
      </w:r>
    </w:p>
    <w:p w14:paraId="0295C61C" w14:textId="77777777" w:rsidR="005F2249" w:rsidRDefault="005F2249">
      <w:pPr>
        <w:suppressAutoHyphens/>
        <w:spacing w:line="240" w:lineRule="atLeast"/>
        <w:jc w:val="both"/>
        <w:rPr>
          <w:spacing w:val="-3"/>
          <w:sz w:val="24"/>
          <w:szCs w:val="24"/>
        </w:rPr>
      </w:pPr>
      <w:r>
        <w:rPr>
          <w:spacing w:val="-3"/>
          <w:sz w:val="24"/>
          <w:szCs w:val="24"/>
        </w:rPr>
        <w:t>Evert van der Cammen wonende te Sint Michielsgestel en Hendrik van Veggel wonende te 'sBosch aan de ene kant en Justinus van de Wiel uit Schijndel aan de andere kant die een huurcontract hebben gemaakt voor verhuur van DEN OLYMOOLEN op het OETE</w:t>
      </w:r>
      <w:r>
        <w:rPr>
          <w:spacing w:val="-3"/>
          <w:sz w:val="24"/>
          <w:szCs w:val="24"/>
        </w:rPr>
        <w:softHyphen/>
        <w:t xml:space="preserve">LAER </w:t>
      </w:r>
      <w:r>
        <w:rPr>
          <w:spacing w:val="-3"/>
          <w:sz w:val="24"/>
          <w:szCs w:val="24"/>
        </w:rPr>
        <w:softHyphen/>
        <w:t>met des selfs huysinge schuur varkenskooy hoff boomgaert en aanhoorende hooylanden in dier voegen als gemelte olymoolen huysingh en landerijen bij den huurder tans wert gebruykt - huurtermijn 10 jaren - huurprijs 140 gl. nl. elk half jaar 70 gl. en buiten dat de lands- en dorpslasten - de huurder 'sal de olybanl behoorlijk gevult laten bij het affscheijden, den selve sal niet vermogen te vlaggen maer wel behoorlijk krabben en voorts alle gebuurlijke lasten welke dese goederen schuldig ende gehouden sijn - dat gemelte huurder jaarlyx op d evoors. huysinge sal moeten doen leggen en verdekken ses vimmen regt gewigtig dakstrooy, mitsgaders ten sijnen kosten de voors. huysinge onderhouden in dak en wanden soo van witten smeeren lijmen als andersints, soo als gebruykelijk is en behoort sonder daer voor yets te moogen korten - den huurder sal wel en ordelijk moeten onderhouden en te sijnen lasten nemen het scherpen van den olysteen als mede van de haalen en de pan en daer voor als gebruykelijk is mogen korten - ook sal hij moeten onderhouden den olyebank en op sijne koste daer in laten leggenmet het stoff (?) van den verhuurder- en laaste</w:t>
      </w:r>
      <w:r>
        <w:rPr>
          <w:spacing w:val="-3"/>
          <w:sz w:val="24"/>
          <w:szCs w:val="24"/>
        </w:rPr>
        <w:softHyphen/>
        <w:t>lijk dat den huurder ten sijnen laste sal nemen en onderhouden de Heeren de buyls, beijtels, raaijen de rhoning en verders al wat tot den olyemoolen behoort sonder daer van yets te mogen korten - ten overstaan van Adriaan Adriaan Goyaarts te Schijn</w:t>
      </w:r>
      <w:r>
        <w:rPr>
          <w:spacing w:val="-3"/>
          <w:sz w:val="24"/>
          <w:szCs w:val="24"/>
        </w:rPr>
        <w:softHyphen/>
        <w:t>del en Johannes Janssen Bunthof te Dinther - 30 januari 1769.</w:t>
      </w:r>
    </w:p>
    <w:p w14:paraId="46DDE3D5" w14:textId="77777777" w:rsidR="005F2249" w:rsidRDefault="005F2249">
      <w:pPr>
        <w:suppressAutoHyphens/>
        <w:spacing w:line="240" w:lineRule="atLeast"/>
        <w:jc w:val="both"/>
        <w:rPr>
          <w:spacing w:val="-3"/>
          <w:sz w:val="24"/>
          <w:szCs w:val="24"/>
        </w:rPr>
      </w:pPr>
    </w:p>
    <w:p w14:paraId="497A3D0B" w14:textId="77777777" w:rsidR="005F2249" w:rsidRDefault="005F2249">
      <w:pPr>
        <w:suppressAutoHyphens/>
        <w:spacing w:line="240" w:lineRule="atLeast"/>
        <w:jc w:val="both"/>
        <w:rPr>
          <w:spacing w:val="-3"/>
          <w:sz w:val="24"/>
          <w:szCs w:val="24"/>
        </w:rPr>
      </w:pPr>
    </w:p>
    <w:p w14:paraId="7184B798" w14:textId="77777777" w:rsidR="005F2249" w:rsidRDefault="005F2249">
      <w:pPr>
        <w:suppressAutoHyphens/>
        <w:spacing w:line="240" w:lineRule="atLeast"/>
        <w:jc w:val="both"/>
        <w:rPr>
          <w:spacing w:val="-3"/>
          <w:sz w:val="24"/>
          <w:szCs w:val="24"/>
        </w:rPr>
      </w:pPr>
      <w:r>
        <w:rPr>
          <w:spacing w:val="-3"/>
          <w:sz w:val="24"/>
          <w:szCs w:val="24"/>
        </w:rPr>
        <w:t>fol.133v</w:t>
      </w:r>
    </w:p>
    <w:p w14:paraId="0B8431F1" w14:textId="77777777" w:rsidR="005F2249" w:rsidRDefault="005F2249">
      <w:pPr>
        <w:suppressAutoHyphens/>
        <w:spacing w:line="240" w:lineRule="atLeast"/>
        <w:jc w:val="both"/>
        <w:rPr>
          <w:spacing w:val="-3"/>
          <w:sz w:val="24"/>
          <w:szCs w:val="24"/>
        </w:rPr>
      </w:pPr>
      <w:r>
        <w:rPr>
          <w:spacing w:val="-3"/>
          <w:sz w:val="24"/>
          <w:szCs w:val="24"/>
        </w:rPr>
        <w:t>Johannes Luijpen ROOMS PRIESTER en PASTOOR te DRIEL - 22 december 1769.</w:t>
      </w:r>
    </w:p>
    <w:p w14:paraId="697C976E" w14:textId="77777777" w:rsidR="005F2249" w:rsidRDefault="005F2249">
      <w:pPr>
        <w:suppressAutoHyphens/>
        <w:spacing w:line="240" w:lineRule="atLeast"/>
        <w:jc w:val="both"/>
        <w:rPr>
          <w:spacing w:val="-3"/>
          <w:sz w:val="24"/>
          <w:szCs w:val="24"/>
        </w:rPr>
      </w:pPr>
    </w:p>
    <w:p w14:paraId="6BCA4F98" w14:textId="77777777" w:rsidR="005F2249" w:rsidRDefault="005F2249">
      <w:pPr>
        <w:suppressAutoHyphens/>
        <w:spacing w:line="240" w:lineRule="atLeast"/>
        <w:jc w:val="both"/>
        <w:rPr>
          <w:spacing w:val="-3"/>
          <w:sz w:val="24"/>
          <w:szCs w:val="24"/>
        </w:rPr>
      </w:pPr>
      <w:r>
        <w:rPr>
          <w:spacing w:val="-3"/>
          <w:sz w:val="24"/>
          <w:szCs w:val="24"/>
        </w:rPr>
        <w:t>fol.137</w:t>
      </w:r>
    </w:p>
    <w:p w14:paraId="4B5C64FE" w14:textId="77777777" w:rsidR="005F2249" w:rsidRDefault="005F2249">
      <w:pPr>
        <w:suppressAutoHyphens/>
        <w:spacing w:line="240" w:lineRule="atLeast"/>
        <w:jc w:val="both"/>
        <w:rPr>
          <w:spacing w:val="-3"/>
          <w:sz w:val="24"/>
          <w:szCs w:val="24"/>
        </w:rPr>
      </w:pPr>
      <w:r>
        <w:rPr>
          <w:spacing w:val="-3"/>
          <w:sz w:val="24"/>
          <w:szCs w:val="24"/>
        </w:rPr>
        <w:t>Gerrit Jansse van Zon verhuurt aan Johan Willem Jorris VORSTER te Schijndel eene huysinge gelijk het zelve tans bij den verhuurder bewoont wort uytgesondert dat het BRANDHUYS en PUT tot gemeen gebruyk van den verhuurder en huurder zal zijn en blijven - item den agtersten hoff gelijk die gesepareert en affgeslooten leijt zijnde voors, huysinge gestaan en gelegen onder den gehugte van Elschot tegenover DEN KERKHOFF - periode van 10 jaren - 50 gl. per jaar te beginnen Pinksteren 1771 - 1 mei 1770.</w:t>
      </w:r>
    </w:p>
    <w:p w14:paraId="329B37F8" w14:textId="77777777" w:rsidR="005F2249" w:rsidRDefault="005F2249">
      <w:pPr>
        <w:suppressAutoHyphens/>
        <w:spacing w:line="240" w:lineRule="atLeast"/>
        <w:jc w:val="both"/>
        <w:rPr>
          <w:spacing w:val="-3"/>
          <w:sz w:val="24"/>
          <w:szCs w:val="24"/>
        </w:rPr>
      </w:pPr>
    </w:p>
    <w:p w14:paraId="07BEFAD1" w14:textId="77777777" w:rsidR="005F2249" w:rsidRDefault="005F2249">
      <w:pPr>
        <w:suppressAutoHyphens/>
        <w:spacing w:line="240" w:lineRule="atLeast"/>
        <w:jc w:val="both"/>
        <w:rPr>
          <w:spacing w:val="-3"/>
          <w:sz w:val="24"/>
          <w:szCs w:val="24"/>
        </w:rPr>
      </w:pPr>
      <w:r>
        <w:rPr>
          <w:spacing w:val="-3"/>
          <w:sz w:val="24"/>
          <w:szCs w:val="24"/>
        </w:rPr>
        <w:t>fol.141</w:t>
      </w:r>
    </w:p>
    <w:p w14:paraId="44A8CF9C" w14:textId="77777777" w:rsidR="005F2249" w:rsidRDefault="005F2249">
      <w:pPr>
        <w:suppressAutoHyphens/>
        <w:spacing w:line="240" w:lineRule="atLeast"/>
        <w:jc w:val="both"/>
        <w:rPr>
          <w:spacing w:val="-3"/>
          <w:sz w:val="24"/>
          <w:szCs w:val="24"/>
        </w:rPr>
      </w:pPr>
      <w:r>
        <w:rPr>
          <w:spacing w:val="-3"/>
          <w:sz w:val="24"/>
          <w:szCs w:val="24"/>
        </w:rPr>
        <w:t>Jan Wouters van den Endepoel verhuurt Jan Boekweijt 'eene huysinge ende hoff bij de ROOMSCHE KERK bewoond door de ver</w:t>
      </w:r>
      <w:r>
        <w:rPr>
          <w:spacing w:val="-3"/>
          <w:sz w:val="24"/>
          <w:szCs w:val="24"/>
        </w:rPr>
        <w:softHyphen/>
        <w:t>huurder bewoond en gebruikt voor een periode van 6 jaren - 36 gl. per jaar ingaande Pinksteren 1772 - actum 3 augustus 1770.</w:t>
      </w:r>
    </w:p>
    <w:p w14:paraId="1B31698B" w14:textId="77777777" w:rsidR="005F2249" w:rsidRDefault="005F2249">
      <w:pPr>
        <w:suppressAutoHyphens/>
        <w:spacing w:line="240" w:lineRule="atLeast"/>
        <w:jc w:val="both"/>
        <w:rPr>
          <w:spacing w:val="-3"/>
          <w:sz w:val="24"/>
          <w:szCs w:val="24"/>
        </w:rPr>
      </w:pPr>
    </w:p>
    <w:p w14:paraId="51AAB31D" w14:textId="77777777" w:rsidR="005F2249" w:rsidRDefault="005F2249">
      <w:pPr>
        <w:suppressAutoHyphens/>
        <w:spacing w:line="240" w:lineRule="atLeast"/>
        <w:jc w:val="both"/>
        <w:rPr>
          <w:spacing w:val="-3"/>
          <w:sz w:val="24"/>
          <w:szCs w:val="24"/>
        </w:rPr>
      </w:pPr>
      <w:r>
        <w:rPr>
          <w:spacing w:val="-3"/>
          <w:sz w:val="24"/>
          <w:szCs w:val="24"/>
        </w:rPr>
        <w:t>fol.143</w:t>
      </w:r>
    </w:p>
    <w:p w14:paraId="1CA65387" w14:textId="77777777" w:rsidR="005F2249" w:rsidRDefault="005F2249">
      <w:pPr>
        <w:suppressAutoHyphens/>
        <w:spacing w:line="240" w:lineRule="atLeast"/>
        <w:jc w:val="both"/>
        <w:rPr>
          <w:spacing w:val="-3"/>
          <w:sz w:val="24"/>
          <w:szCs w:val="24"/>
        </w:rPr>
      </w:pPr>
      <w:r>
        <w:rPr>
          <w:spacing w:val="-3"/>
          <w:sz w:val="24"/>
          <w:szCs w:val="24"/>
        </w:rPr>
        <w:t>Testament van de Heer Jan Wouter van den Endepoel uit Schijn</w:t>
      </w:r>
      <w:r>
        <w:rPr>
          <w:spacing w:val="-3"/>
          <w:sz w:val="24"/>
          <w:szCs w:val="24"/>
        </w:rPr>
        <w:softHyphen/>
        <w:t>del - heeft een zoon in het buitenland nl. Antonie Johannis van den Endepoel - dochter Anna Josepha van den Endepoel gehuwd met Gerardus van den Bergh en Adriaan van den Bergh is de kleinzoon en nog vier kinderen Johanna Wilhelma van den Endepoel, Johanna Maria van den Endepoel, Anna Josepha [zie boven] en Johannis Dominicus van den Endepoel - 5 october 1770.</w:t>
      </w:r>
    </w:p>
    <w:p w14:paraId="33DF1C6A" w14:textId="77777777" w:rsidR="005F2249" w:rsidRDefault="005F2249">
      <w:pPr>
        <w:suppressAutoHyphens/>
        <w:spacing w:line="240" w:lineRule="atLeast"/>
        <w:jc w:val="both"/>
        <w:rPr>
          <w:spacing w:val="-3"/>
          <w:sz w:val="24"/>
          <w:szCs w:val="24"/>
        </w:rPr>
      </w:pPr>
    </w:p>
    <w:p w14:paraId="1151D518" w14:textId="77777777" w:rsidR="005F2249" w:rsidRDefault="005F2249">
      <w:pPr>
        <w:suppressAutoHyphens/>
        <w:spacing w:line="240" w:lineRule="atLeast"/>
        <w:jc w:val="both"/>
        <w:rPr>
          <w:spacing w:val="-3"/>
          <w:sz w:val="24"/>
          <w:szCs w:val="24"/>
        </w:rPr>
      </w:pPr>
      <w:r>
        <w:rPr>
          <w:spacing w:val="-3"/>
          <w:sz w:val="24"/>
          <w:szCs w:val="24"/>
        </w:rPr>
        <w:t>fol.151</w:t>
      </w:r>
    </w:p>
    <w:p w14:paraId="0B68B13F" w14:textId="77777777" w:rsidR="005F2249" w:rsidRDefault="005F2249">
      <w:pPr>
        <w:suppressAutoHyphens/>
        <w:spacing w:line="240" w:lineRule="atLeast"/>
        <w:jc w:val="both"/>
        <w:rPr>
          <w:spacing w:val="-3"/>
          <w:sz w:val="24"/>
          <w:szCs w:val="24"/>
        </w:rPr>
      </w:pPr>
      <w:r>
        <w:rPr>
          <w:spacing w:val="-3"/>
          <w:sz w:val="24"/>
          <w:szCs w:val="24"/>
        </w:rPr>
        <w:t>De Heer Petrus Grootveldt PREDIKANT te SCHIJNDEL en Juffrouw Theodora de Jongh zijn vrouw die te kennen geven dat hun zoon Johannis Grootveldt te Schijndel woonachtig en 'exerceerende ten huyse van zijne voorn. ouders de APOTHEKERSKUNST EN HAN</w:t>
      </w:r>
      <w:r>
        <w:rPr>
          <w:spacing w:val="-3"/>
          <w:sz w:val="24"/>
          <w:szCs w:val="24"/>
        </w:rPr>
        <w:softHyphen/>
        <w:t>TEERINGE van voornemens was om met kennis en goedvinden van gemelde zijne ouders zig metter woon op een apothekerswinkel binnen 'sGravenhage te begeeven; dan nadien van den zelven gerequireert wiert een acte van bijquaam te blijken dat den voorn. haeren zoon zeedert eenige jaeren geleden hebben be</w:t>
      </w:r>
      <w:r>
        <w:rPr>
          <w:spacing w:val="-3"/>
          <w:sz w:val="24"/>
          <w:szCs w:val="24"/>
        </w:rPr>
        <w:softHyphen/>
        <w:t>stelt gehadt bij haeren broeder de Heer Hendrik Wilhelmus Grootveldt in leeven seer bekwaam en vermaart apotheker binnen Edam onm als leerling door den zelven zijnen oom in het geen tot de apothekerskunst en oefening specteerde onderweesen te worden, welk onderwijs hij circa aght jaaren aen den anderen bij en van voorn. zijnen oom, welke zeedert ruym twee jaeren overleeden is, heeft genooten en daer in gevertueerd gehad heeft, versoekende sij comparanten dat door mij notaris daer van zoude worde gemaakt en uytgerijkt acte in forma - 8 april 1771.</w:t>
      </w:r>
    </w:p>
    <w:p w14:paraId="4A6461DA" w14:textId="77777777" w:rsidR="005F2249" w:rsidRDefault="005F2249">
      <w:pPr>
        <w:suppressAutoHyphens/>
        <w:spacing w:line="240" w:lineRule="atLeast"/>
        <w:jc w:val="both"/>
        <w:rPr>
          <w:spacing w:val="-3"/>
          <w:sz w:val="24"/>
          <w:szCs w:val="24"/>
        </w:rPr>
      </w:pPr>
    </w:p>
    <w:p w14:paraId="080AC93B" w14:textId="77777777" w:rsidR="005F2249" w:rsidRDefault="005F2249">
      <w:pPr>
        <w:suppressAutoHyphens/>
        <w:spacing w:line="240" w:lineRule="atLeast"/>
        <w:jc w:val="both"/>
        <w:rPr>
          <w:spacing w:val="-3"/>
          <w:sz w:val="24"/>
          <w:szCs w:val="24"/>
        </w:rPr>
      </w:pPr>
      <w:r>
        <w:rPr>
          <w:spacing w:val="-3"/>
          <w:sz w:val="24"/>
          <w:szCs w:val="24"/>
        </w:rPr>
        <w:t>fol.158</w:t>
      </w:r>
    </w:p>
    <w:p w14:paraId="20D69887" w14:textId="77777777" w:rsidR="005F2249" w:rsidRDefault="005F2249">
      <w:pPr>
        <w:suppressAutoHyphens/>
        <w:spacing w:line="240" w:lineRule="atLeast"/>
        <w:jc w:val="both"/>
        <w:rPr>
          <w:spacing w:val="-3"/>
          <w:sz w:val="24"/>
          <w:szCs w:val="24"/>
        </w:rPr>
      </w:pPr>
      <w:r>
        <w:rPr>
          <w:spacing w:val="-3"/>
          <w:sz w:val="24"/>
          <w:szCs w:val="24"/>
        </w:rPr>
        <w:t>Hugo Jacobs van Berkel machtigt de Heer Bastiaen Nederburgh procureur bij de Raad en Leenhof van Brabant tot d eleenver</w:t>
      </w:r>
      <w:r>
        <w:rPr>
          <w:spacing w:val="-3"/>
          <w:sz w:val="24"/>
          <w:szCs w:val="24"/>
        </w:rPr>
        <w:softHyphen/>
        <w:t>heffing van 'een braak teul en groeslant met haare houdwassen ter plaetse genoemt IN SCHRIJVERSHOEVE groot omtrent 8 loopen</w:t>
      </w:r>
      <w:r>
        <w:rPr>
          <w:spacing w:val="-3"/>
          <w:sz w:val="24"/>
          <w:szCs w:val="24"/>
        </w:rPr>
        <w:softHyphen/>
        <w:t>se zijnde een gedeelte van soodanigen 35 loopense zo groes als heijde eertijts gespleeten in voors. SCHRIJVERSHOEVE de compa</w:t>
      </w:r>
      <w:r>
        <w:rPr>
          <w:spacing w:val="-3"/>
          <w:sz w:val="24"/>
          <w:szCs w:val="24"/>
        </w:rPr>
        <w:softHyphen/>
        <w:t>rant aangekomen bij koop en opdracht tegen Peter Jansse van Rooy op 15 september 1760 - actum te Schijndel 20 augustus 1771.</w:t>
      </w:r>
    </w:p>
    <w:p w14:paraId="63A64071" w14:textId="77777777" w:rsidR="005F2249" w:rsidRDefault="005F2249">
      <w:pPr>
        <w:suppressAutoHyphens/>
        <w:spacing w:line="240" w:lineRule="atLeast"/>
        <w:jc w:val="both"/>
        <w:rPr>
          <w:spacing w:val="-3"/>
          <w:sz w:val="24"/>
          <w:szCs w:val="24"/>
        </w:rPr>
      </w:pPr>
    </w:p>
    <w:p w14:paraId="7C03213D" w14:textId="77777777" w:rsidR="005F2249" w:rsidRDefault="005F2249">
      <w:pPr>
        <w:suppressAutoHyphens/>
        <w:spacing w:line="240" w:lineRule="atLeast"/>
        <w:jc w:val="both"/>
        <w:rPr>
          <w:spacing w:val="-3"/>
          <w:sz w:val="24"/>
          <w:szCs w:val="24"/>
        </w:rPr>
      </w:pPr>
      <w:r>
        <w:rPr>
          <w:spacing w:val="-3"/>
          <w:sz w:val="24"/>
          <w:szCs w:val="24"/>
        </w:rPr>
        <w:t>fol. 162 (?)</w:t>
      </w:r>
    </w:p>
    <w:p w14:paraId="1F1F1A79" w14:textId="77777777" w:rsidR="005F2249" w:rsidRDefault="005F2249">
      <w:pPr>
        <w:suppressAutoHyphens/>
        <w:spacing w:line="240" w:lineRule="atLeast"/>
        <w:jc w:val="both"/>
        <w:rPr>
          <w:spacing w:val="-3"/>
          <w:sz w:val="24"/>
          <w:szCs w:val="24"/>
        </w:rPr>
      </w:pPr>
      <w:r>
        <w:rPr>
          <w:spacing w:val="-3"/>
          <w:sz w:val="24"/>
          <w:szCs w:val="24"/>
        </w:rPr>
        <w:t>Johannis Aardt van de Laarschodt verhuurt aan Lambert Anthony van de ven 'eene huysinge hoff met den akker teynden den hoff teynen de Regtestraat zijnde van outs genaempt DEN HEEMEL groot omtrent drie loopense gronde - item een parceel nats in BAEERSVOORVELT, een groesveltje DEN BEYNDEL, een camp hooylant genaemt RAVENSCAMP, een akker teullant genaamt DE MOORSCUYL en een parceel akkerlandt genaemt DE HULSEBRAECK - periode van 8 jaren - de huurder zal 'de binnenglaesen welke na buyten worden gebrooken off ingeslaagen ten zijnen kosten moeten doen maaken alsmede de wanden moeten leijmen en digt houden - de verdere reparatien blijven voor rekening van den verhuurder - item al het schilfser dat jegenswoordig in de schuur en stal</w:t>
      </w:r>
      <w:r>
        <w:rPr>
          <w:spacing w:val="-3"/>
          <w:sz w:val="24"/>
          <w:szCs w:val="24"/>
        </w:rPr>
        <w:softHyphen/>
        <w:t>linge gevonden wordt alsmede de drie bierstel</w:t>
      </w:r>
      <w:r>
        <w:rPr>
          <w:spacing w:val="-3"/>
          <w:sz w:val="24"/>
          <w:szCs w:val="24"/>
        </w:rPr>
        <w:softHyphen/>
        <w:t>linge in de kel</w:t>
      </w:r>
      <w:r>
        <w:rPr>
          <w:spacing w:val="-3"/>
          <w:sz w:val="24"/>
          <w:szCs w:val="24"/>
        </w:rPr>
        <w:softHyphen/>
        <w:t>der en vier schabellen in het huys zal den huurder bij het afsche</w:t>
      </w:r>
      <w:r>
        <w:rPr>
          <w:spacing w:val="-3"/>
          <w:sz w:val="24"/>
          <w:szCs w:val="24"/>
        </w:rPr>
        <w:softHyphen/>
        <w:t>ijden moeten verlaeten, dogh geduerende de huerjaeren het gebruyk daer van mogen hebben en behouden - de huurder sal geen hout op dese goederen mogen kappen nogh met sijne beesten beschaedigen - alle de lasten uyt voors. goederen gaende moe</w:t>
      </w:r>
      <w:r>
        <w:rPr>
          <w:spacing w:val="-3"/>
          <w:sz w:val="24"/>
          <w:szCs w:val="24"/>
        </w:rPr>
        <w:softHyphen/>
        <w:t>ten door den huurder worden voldaan en jaerlijx op zijn tijt worden betaalt - mitsgaders te onderhou</w:t>
      </w:r>
      <w:r>
        <w:rPr>
          <w:spacing w:val="-3"/>
          <w:sz w:val="24"/>
          <w:szCs w:val="24"/>
        </w:rPr>
        <w:softHyphen/>
        <w:t>den alle wegen stegen voetpaeden en waeterloopen als tot gemelde goederen gehoorende en te onderhouden zijn staende - de huurder zal op de voors. goederen niet en vlaggen off krabben dan alleenlijk eens des jaers in de maendt october off november de loveren met een hooyzeijsie bij een mogen versae</w:t>
      </w:r>
      <w:r>
        <w:rPr>
          <w:spacing w:val="-3"/>
          <w:sz w:val="24"/>
          <w:szCs w:val="24"/>
        </w:rPr>
        <w:softHyphen/>
        <w:t>melen - huurprijs 85 gl. per jaar te beginnen kerstmis 1772 - Schijndel 16 october 1771.</w:t>
      </w:r>
    </w:p>
    <w:p w14:paraId="07474A6F" w14:textId="77777777" w:rsidR="005F2249" w:rsidRDefault="005F2249">
      <w:pPr>
        <w:suppressAutoHyphens/>
        <w:spacing w:line="240" w:lineRule="atLeast"/>
        <w:jc w:val="both"/>
        <w:rPr>
          <w:spacing w:val="-3"/>
          <w:sz w:val="24"/>
          <w:szCs w:val="24"/>
        </w:rPr>
      </w:pPr>
    </w:p>
    <w:p w14:paraId="54FF39D2" w14:textId="77777777" w:rsidR="005F2249" w:rsidRDefault="005F2249">
      <w:pPr>
        <w:suppressAutoHyphens/>
        <w:spacing w:line="240" w:lineRule="atLeast"/>
        <w:jc w:val="both"/>
        <w:rPr>
          <w:spacing w:val="-3"/>
          <w:sz w:val="24"/>
          <w:szCs w:val="24"/>
        </w:rPr>
      </w:pPr>
      <w:r>
        <w:rPr>
          <w:spacing w:val="-3"/>
          <w:sz w:val="24"/>
          <w:szCs w:val="24"/>
        </w:rPr>
        <w:t>fol.168</w:t>
      </w:r>
    </w:p>
    <w:p w14:paraId="5E5A21A7" w14:textId="77777777" w:rsidR="005F2249" w:rsidRDefault="005F2249">
      <w:pPr>
        <w:suppressAutoHyphens/>
        <w:spacing w:line="240" w:lineRule="atLeast"/>
        <w:jc w:val="both"/>
        <w:rPr>
          <w:spacing w:val="-3"/>
          <w:sz w:val="24"/>
          <w:szCs w:val="24"/>
        </w:rPr>
      </w:pPr>
      <w:r>
        <w:rPr>
          <w:spacing w:val="-3"/>
          <w:sz w:val="24"/>
          <w:szCs w:val="24"/>
        </w:rPr>
        <w:t>Juffrouw Bernardina Adolphina Scriba te Schijndel weduwe van weijlen de Heer Johannis van Beek machtigt de Heer Frans Petrus Groot</w:t>
      </w:r>
      <w:r>
        <w:rPr>
          <w:spacing w:val="-3"/>
          <w:sz w:val="24"/>
          <w:szCs w:val="24"/>
        </w:rPr>
        <w:softHyphen/>
        <w:t>veldt inwoner te Schijndel om namens haar een contract en schikking te maken met betrekking tot de inboedel in haar huis - 16 october 1771.</w:t>
      </w:r>
    </w:p>
    <w:p w14:paraId="42C9E0E1" w14:textId="77777777" w:rsidR="005F2249" w:rsidRDefault="005F2249">
      <w:pPr>
        <w:suppressAutoHyphens/>
        <w:spacing w:line="240" w:lineRule="atLeast"/>
        <w:jc w:val="both"/>
        <w:rPr>
          <w:spacing w:val="-3"/>
          <w:sz w:val="24"/>
          <w:szCs w:val="24"/>
        </w:rPr>
      </w:pPr>
    </w:p>
    <w:p w14:paraId="55C4F014" w14:textId="77777777" w:rsidR="005F2249" w:rsidRDefault="005F2249">
      <w:pPr>
        <w:suppressAutoHyphens/>
        <w:spacing w:line="240" w:lineRule="atLeast"/>
        <w:jc w:val="both"/>
        <w:rPr>
          <w:spacing w:val="-3"/>
          <w:sz w:val="24"/>
          <w:szCs w:val="24"/>
        </w:rPr>
      </w:pPr>
      <w:r>
        <w:rPr>
          <w:spacing w:val="-3"/>
          <w:sz w:val="24"/>
          <w:szCs w:val="24"/>
        </w:rPr>
        <w:t>fol.170</w:t>
      </w:r>
    </w:p>
    <w:p w14:paraId="7F3B0F05" w14:textId="77777777" w:rsidR="005F2249" w:rsidRDefault="005F2249">
      <w:pPr>
        <w:suppressAutoHyphens/>
        <w:spacing w:line="240" w:lineRule="atLeast"/>
        <w:jc w:val="both"/>
        <w:rPr>
          <w:spacing w:val="-3"/>
          <w:sz w:val="24"/>
          <w:szCs w:val="24"/>
        </w:rPr>
      </w:pPr>
      <w:r>
        <w:rPr>
          <w:spacing w:val="-3"/>
          <w:sz w:val="24"/>
          <w:szCs w:val="24"/>
        </w:rPr>
        <w:t>De Weleerwaarde heer Martinus Zijnen predikant te Ter Heijde bij 'sHage en Hendrik Couwenbergh schoolmeester en notaris in Den Dungen - 30 october 1771.</w:t>
      </w:r>
    </w:p>
    <w:p w14:paraId="17BC3844" w14:textId="77777777" w:rsidR="005F2249" w:rsidRDefault="005F2249">
      <w:pPr>
        <w:suppressAutoHyphens/>
        <w:spacing w:line="240" w:lineRule="atLeast"/>
        <w:jc w:val="both"/>
        <w:rPr>
          <w:spacing w:val="-3"/>
          <w:sz w:val="24"/>
          <w:szCs w:val="24"/>
        </w:rPr>
      </w:pPr>
    </w:p>
    <w:p w14:paraId="2AC74F83" w14:textId="77777777" w:rsidR="005F2249" w:rsidRDefault="005F2249">
      <w:pPr>
        <w:suppressAutoHyphens/>
        <w:spacing w:line="240" w:lineRule="atLeast"/>
        <w:jc w:val="both"/>
        <w:rPr>
          <w:spacing w:val="-3"/>
          <w:sz w:val="24"/>
          <w:szCs w:val="24"/>
        </w:rPr>
      </w:pPr>
      <w:r>
        <w:rPr>
          <w:spacing w:val="-3"/>
          <w:sz w:val="24"/>
          <w:szCs w:val="24"/>
        </w:rPr>
        <w:t>fol.180</w:t>
      </w:r>
    </w:p>
    <w:p w14:paraId="3B422104" w14:textId="77777777" w:rsidR="005F2249" w:rsidRDefault="005F2249">
      <w:pPr>
        <w:suppressAutoHyphens/>
        <w:spacing w:line="240" w:lineRule="atLeast"/>
        <w:jc w:val="both"/>
        <w:rPr>
          <w:spacing w:val="-3"/>
          <w:sz w:val="24"/>
          <w:szCs w:val="24"/>
        </w:rPr>
      </w:pPr>
      <w:r>
        <w:rPr>
          <w:spacing w:val="-3"/>
          <w:sz w:val="24"/>
          <w:szCs w:val="24"/>
        </w:rPr>
        <w:t>Godefridus Tabbers inwoner te Schijndel verhuurt aan Marcelis Daniel van Gestel eveneens uit Schijndel 'zeekere huysinge met de helft van den hoff naest LOGTENBURGH in dier voegen als het zelve huys en hoff bij den voorn. van Gestel reeds eenige jaeren in huur en gebruyk is geweest en tans nog bij hem bewoont wort, mits dat den verhuurde reserveert om de kelde rmede tot zijn gebruyk te mogen hebben - periode van 10 ja</w:t>
      </w:r>
      <w:r>
        <w:rPr>
          <w:spacing w:val="-3"/>
          <w:sz w:val="24"/>
          <w:szCs w:val="24"/>
        </w:rPr>
        <w:softHyphen/>
        <w:t>ren - item den kuyl off put alsmeede het blijkveldt zal tot wederzijds gebruyk van de comparanten zijn en blijven - huur</w:t>
      </w:r>
      <w:r>
        <w:rPr>
          <w:spacing w:val="-3"/>
          <w:sz w:val="24"/>
          <w:szCs w:val="24"/>
        </w:rPr>
        <w:softHyphen/>
        <w:t>parijs 20 gl. ingaande Pinksteren 1773 - Schijndel 18 december 1771.</w:t>
      </w:r>
    </w:p>
    <w:p w14:paraId="72F97AC8" w14:textId="77777777" w:rsidR="005F2249" w:rsidRDefault="005F2249">
      <w:pPr>
        <w:suppressAutoHyphens/>
        <w:spacing w:line="240" w:lineRule="atLeast"/>
        <w:jc w:val="both"/>
        <w:rPr>
          <w:spacing w:val="-3"/>
          <w:sz w:val="24"/>
          <w:szCs w:val="24"/>
        </w:rPr>
      </w:pPr>
    </w:p>
    <w:p w14:paraId="67E82CCF" w14:textId="77777777" w:rsidR="005F2249" w:rsidRDefault="005F2249">
      <w:pPr>
        <w:suppressAutoHyphens/>
        <w:spacing w:line="240" w:lineRule="atLeast"/>
        <w:jc w:val="both"/>
        <w:rPr>
          <w:spacing w:val="-3"/>
          <w:sz w:val="24"/>
          <w:szCs w:val="24"/>
        </w:rPr>
      </w:pPr>
      <w:r>
        <w:rPr>
          <w:spacing w:val="-3"/>
          <w:sz w:val="24"/>
          <w:szCs w:val="24"/>
        </w:rPr>
        <w:t>fol.188</w:t>
      </w:r>
    </w:p>
    <w:p w14:paraId="510BFF9A" w14:textId="77777777" w:rsidR="005F2249" w:rsidRDefault="005F2249">
      <w:pPr>
        <w:suppressAutoHyphens/>
        <w:spacing w:line="240" w:lineRule="atLeast"/>
        <w:jc w:val="both"/>
        <w:rPr>
          <w:spacing w:val="-3"/>
          <w:sz w:val="24"/>
          <w:szCs w:val="24"/>
        </w:rPr>
      </w:pPr>
      <w:r>
        <w:rPr>
          <w:spacing w:val="-3"/>
          <w:sz w:val="24"/>
          <w:szCs w:val="24"/>
        </w:rPr>
        <w:t>Verhuur van een huis in de Broekstraat AAN DE CAARTSE VONDER - 3 febrauri 1772.</w:t>
      </w:r>
    </w:p>
    <w:p w14:paraId="5459A131" w14:textId="77777777" w:rsidR="005F2249" w:rsidRDefault="005F2249">
      <w:pPr>
        <w:suppressAutoHyphens/>
        <w:spacing w:line="240" w:lineRule="atLeast"/>
        <w:jc w:val="both"/>
        <w:rPr>
          <w:spacing w:val="-3"/>
          <w:sz w:val="24"/>
          <w:szCs w:val="24"/>
        </w:rPr>
      </w:pPr>
    </w:p>
    <w:p w14:paraId="0D89C45F" w14:textId="77777777" w:rsidR="005F2249" w:rsidRDefault="005F2249">
      <w:pPr>
        <w:suppressAutoHyphens/>
        <w:spacing w:line="240" w:lineRule="atLeast"/>
        <w:jc w:val="both"/>
        <w:rPr>
          <w:spacing w:val="-3"/>
          <w:sz w:val="24"/>
          <w:szCs w:val="24"/>
        </w:rPr>
      </w:pPr>
      <w:r>
        <w:rPr>
          <w:spacing w:val="-3"/>
          <w:sz w:val="24"/>
          <w:szCs w:val="24"/>
        </w:rPr>
        <w:t>fol.192 en 196</w:t>
      </w:r>
    </w:p>
    <w:p w14:paraId="793F35BE" w14:textId="77777777" w:rsidR="005F2249" w:rsidRDefault="005F2249">
      <w:pPr>
        <w:suppressAutoHyphens/>
        <w:spacing w:line="240" w:lineRule="atLeast"/>
        <w:jc w:val="both"/>
        <w:rPr>
          <w:spacing w:val="-3"/>
          <w:sz w:val="24"/>
          <w:szCs w:val="24"/>
        </w:rPr>
      </w:pPr>
      <w:r>
        <w:rPr>
          <w:spacing w:val="-3"/>
          <w:sz w:val="24"/>
          <w:szCs w:val="24"/>
        </w:rPr>
        <w:t>Verklaring mbt omgekapt en weggevoerd schaarhout en een kar pootsel met twee paarden bespannen van het perceel DE ROUWEN WAL uitgevoerd door Hendrik Piet van Kessel - 22 februari 1772.</w:t>
      </w:r>
    </w:p>
    <w:p w14:paraId="08FDB3EF" w14:textId="77777777" w:rsidR="005F2249" w:rsidRDefault="005F2249">
      <w:pPr>
        <w:suppressAutoHyphens/>
        <w:spacing w:line="240" w:lineRule="atLeast"/>
        <w:jc w:val="both"/>
        <w:rPr>
          <w:spacing w:val="-3"/>
          <w:sz w:val="24"/>
          <w:szCs w:val="24"/>
        </w:rPr>
      </w:pPr>
    </w:p>
    <w:p w14:paraId="07EC9FAF" w14:textId="77777777" w:rsidR="005F2249" w:rsidRDefault="005F2249">
      <w:pPr>
        <w:suppressAutoHyphens/>
        <w:spacing w:line="240" w:lineRule="atLeast"/>
        <w:jc w:val="both"/>
        <w:rPr>
          <w:spacing w:val="-3"/>
          <w:sz w:val="24"/>
          <w:szCs w:val="24"/>
        </w:rPr>
      </w:pPr>
      <w:r>
        <w:rPr>
          <w:spacing w:val="-3"/>
          <w:sz w:val="24"/>
          <w:szCs w:val="24"/>
        </w:rPr>
        <w:t>fol.206</w:t>
      </w:r>
    </w:p>
    <w:p w14:paraId="1BB6B778" w14:textId="77777777" w:rsidR="005F2249" w:rsidRDefault="005F2249">
      <w:pPr>
        <w:suppressAutoHyphens/>
        <w:spacing w:line="240" w:lineRule="atLeast"/>
        <w:jc w:val="both"/>
        <w:rPr>
          <w:spacing w:val="-3"/>
          <w:sz w:val="24"/>
          <w:szCs w:val="24"/>
        </w:rPr>
      </w:pPr>
      <w:r>
        <w:rPr>
          <w:spacing w:val="-3"/>
          <w:sz w:val="24"/>
          <w:szCs w:val="24"/>
        </w:rPr>
        <w:t>Francis Jansse van de Ven kerkmeester te Schijndel - 24 maart 1772.</w:t>
      </w:r>
    </w:p>
    <w:p w14:paraId="4BA94797" w14:textId="77777777" w:rsidR="005F2249" w:rsidRDefault="005F2249">
      <w:pPr>
        <w:suppressAutoHyphens/>
        <w:spacing w:line="240" w:lineRule="atLeast"/>
        <w:jc w:val="both"/>
        <w:rPr>
          <w:spacing w:val="-3"/>
          <w:sz w:val="24"/>
          <w:szCs w:val="24"/>
        </w:rPr>
      </w:pPr>
    </w:p>
    <w:p w14:paraId="382C5342" w14:textId="77777777" w:rsidR="005F2249" w:rsidRDefault="005F2249">
      <w:pPr>
        <w:suppressAutoHyphens/>
        <w:spacing w:line="240" w:lineRule="atLeast"/>
        <w:jc w:val="both"/>
        <w:rPr>
          <w:spacing w:val="-3"/>
          <w:sz w:val="24"/>
          <w:szCs w:val="24"/>
        </w:rPr>
      </w:pPr>
      <w:r>
        <w:rPr>
          <w:spacing w:val="-3"/>
          <w:sz w:val="24"/>
          <w:szCs w:val="24"/>
        </w:rPr>
        <w:t>fol.220</w:t>
      </w:r>
    </w:p>
    <w:p w14:paraId="1782D7EE" w14:textId="77777777" w:rsidR="005F2249" w:rsidRDefault="005F2249">
      <w:pPr>
        <w:suppressAutoHyphens/>
        <w:spacing w:line="240" w:lineRule="atLeast"/>
        <w:jc w:val="both"/>
        <w:rPr>
          <w:spacing w:val="-3"/>
          <w:sz w:val="24"/>
          <w:szCs w:val="24"/>
        </w:rPr>
      </w:pPr>
      <w:r>
        <w:rPr>
          <w:spacing w:val="-3"/>
          <w:sz w:val="24"/>
          <w:szCs w:val="24"/>
        </w:rPr>
        <w:t>Verhuur van de HOEVE VAN DE VROUWE VAN BLAARTHEM -  13 october 1772.</w:t>
      </w:r>
    </w:p>
    <w:p w14:paraId="11A28DD8" w14:textId="77777777" w:rsidR="005F2249" w:rsidRDefault="005F2249">
      <w:pPr>
        <w:suppressAutoHyphens/>
        <w:spacing w:line="240" w:lineRule="atLeast"/>
        <w:jc w:val="both"/>
        <w:rPr>
          <w:spacing w:val="-3"/>
          <w:sz w:val="24"/>
          <w:szCs w:val="24"/>
        </w:rPr>
      </w:pPr>
    </w:p>
    <w:p w14:paraId="24285CC8" w14:textId="77777777" w:rsidR="005F2249" w:rsidRDefault="005F2249">
      <w:pPr>
        <w:suppressAutoHyphens/>
        <w:spacing w:line="240" w:lineRule="atLeast"/>
        <w:jc w:val="both"/>
        <w:rPr>
          <w:spacing w:val="-3"/>
          <w:sz w:val="24"/>
          <w:szCs w:val="24"/>
        </w:rPr>
      </w:pPr>
      <w:r>
        <w:rPr>
          <w:spacing w:val="-3"/>
          <w:sz w:val="24"/>
          <w:szCs w:val="24"/>
        </w:rPr>
        <w:t>fol.267</w:t>
      </w:r>
    </w:p>
    <w:p w14:paraId="3B7C18CF" w14:textId="77777777" w:rsidR="005F2249" w:rsidRDefault="005F2249">
      <w:pPr>
        <w:suppressAutoHyphens/>
        <w:spacing w:line="240" w:lineRule="atLeast"/>
        <w:jc w:val="both"/>
        <w:rPr>
          <w:spacing w:val="-3"/>
          <w:sz w:val="24"/>
          <w:szCs w:val="24"/>
        </w:rPr>
      </w:pPr>
      <w:r>
        <w:rPr>
          <w:spacing w:val="-3"/>
          <w:sz w:val="24"/>
          <w:szCs w:val="24"/>
        </w:rPr>
        <w:t>Leenverhef van een deel van de SCHRIJVERSHOEF door de Heer Bastiaen Nederburgh op verzoek van Hendrik Hugo van Berkel - vergelijk de vorige acte - 30 maart 1774.</w:t>
      </w:r>
    </w:p>
    <w:p w14:paraId="22D080DD" w14:textId="77777777" w:rsidR="005F2249" w:rsidRDefault="005F2249">
      <w:pPr>
        <w:suppressAutoHyphens/>
        <w:spacing w:line="240" w:lineRule="atLeast"/>
        <w:jc w:val="both"/>
        <w:rPr>
          <w:spacing w:val="-3"/>
          <w:sz w:val="24"/>
          <w:szCs w:val="24"/>
        </w:rPr>
      </w:pPr>
    </w:p>
    <w:p w14:paraId="33EC5296" w14:textId="77777777" w:rsidR="005F2249" w:rsidRDefault="005F2249">
      <w:pPr>
        <w:suppressAutoHyphens/>
        <w:spacing w:line="240" w:lineRule="atLeast"/>
        <w:jc w:val="both"/>
        <w:rPr>
          <w:spacing w:val="-3"/>
          <w:sz w:val="24"/>
          <w:szCs w:val="24"/>
        </w:rPr>
      </w:pPr>
      <w:r>
        <w:rPr>
          <w:spacing w:val="-3"/>
          <w:sz w:val="24"/>
          <w:szCs w:val="24"/>
        </w:rPr>
        <w:t>fol.290-294</w:t>
      </w:r>
    </w:p>
    <w:p w14:paraId="0C291618" w14:textId="77777777" w:rsidR="005F2249" w:rsidRDefault="005F2249">
      <w:pPr>
        <w:suppressAutoHyphens/>
        <w:spacing w:line="240" w:lineRule="atLeast"/>
        <w:jc w:val="both"/>
        <w:rPr>
          <w:spacing w:val="-3"/>
          <w:sz w:val="24"/>
          <w:szCs w:val="24"/>
        </w:rPr>
      </w:pPr>
      <w:r>
        <w:rPr>
          <w:spacing w:val="-3"/>
          <w:sz w:val="24"/>
          <w:szCs w:val="24"/>
        </w:rPr>
        <w:t>Verklaringen rond het aanstellen van KERKMEESTERS - 11 februa</w:t>
      </w:r>
      <w:r>
        <w:rPr>
          <w:spacing w:val="-3"/>
          <w:sz w:val="24"/>
          <w:szCs w:val="24"/>
        </w:rPr>
        <w:softHyphen/>
        <w:t>ri 1775.</w:t>
      </w:r>
    </w:p>
    <w:p w14:paraId="1F4142C7" w14:textId="77777777" w:rsidR="005F2249" w:rsidRDefault="005F2249">
      <w:pPr>
        <w:suppressAutoHyphens/>
        <w:spacing w:line="240" w:lineRule="atLeast"/>
        <w:jc w:val="both"/>
        <w:rPr>
          <w:spacing w:val="-3"/>
          <w:sz w:val="24"/>
          <w:szCs w:val="24"/>
        </w:rPr>
      </w:pPr>
    </w:p>
    <w:p w14:paraId="25AB9EA4" w14:textId="77777777" w:rsidR="005F2249" w:rsidRDefault="005F2249">
      <w:pPr>
        <w:suppressAutoHyphens/>
        <w:spacing w:line="240" w:lineRule="atLeast"/>
        <w:jc w:val="both"/>
        <w:rPr>
          <w:spacing w:val="-3"/>
          <w:sz w:val="24"/>
          <w:szCs w:val="24"/>
        </w:rPr>
      </w:pPr>
      <w:r>
        <w:rPr>
          <w:spacing w:val="-3"/>
          <w:sz w:val="24"/>
          <w:szCs w:val="24"/>
        </w:rPr>
        <w:t>fol.301</w:t>
      </w:r>
    </w:p>
    <w:p w14:paraId="43F1C4F5" w14:textId="77777777" w:rsidR="005F2249" w:rsidRDefault="005F2249">
      <w:pPr>
        <w:suppressAutoHyphens/>
        <w:spacing w:line="240" w:lineRule="atLeast"/>
        <w:jc w:val="both"/>
        <w:rPr>
          <w:spacing w:val="-3"/>
          <w:sz w:val="24"/>
          <w:szCs w:val="24"/>
        </w:rPr>
      </w:pPr>
      <w:r>
        <w:rPr>
          <w:spacing w:val="-3"/>
          <w:sz w:val="24"/>
          <w:szCs w:val="24"/>
        </w:rPr>
        <w:t>Wouter Dirk Wouters, vaandrig, Anthony Johanis Vorstenbosch, Willem Dielis Vrenssen, Hendrik Piet Verkuylen, en Adriaan Jansse Smits dekenen van het SINT BARBARAGILDE verklaren na een voorgaande vergadering met alle gildebroeders de dato 1775 te hebben besloten aan te schaffen ' een nieuw swart baarkleet en nieuwe vaanjes aen de sluijers als mede nieuwe mantels en gelt tot twee kandelaars dat volgens het voors. geresolveerde al hetselve is versorgt en door Maria Smits weduwe van Lambert van de Ven mede alhier woonagtig de penningen welke daer toe zijn verstrekt, door haar sijn geavenseert en voor de meer gemelde gildebroeders van Sint Barbara zijn voldaan en be</w:t>
      </w:r>
      <w:r>
        <w:rPr>
          <w:spacing w:val="-3"/>
          <w:sz w:val="24"/>
          <w:szCs w:val="24"/>
        </w:rPr>
        <w:softHyphen/>
        <w:t>taalt, egter  onder conditie dat de hondert gulden door haar met agt en taghentig gulden zouw konne betaalt worden en zij dus voor eens tot interest zoude genieten eene somme van twaelff gulden percent, welke onkosten tot inkoop als voor gevallen bedraegen met het voors. percent een somme van hon</w:t>
      </w:r>
      <w:r>
        <w:rPr>
          <w:spacing w:val="-3"/>
          <w:sz w:val="24"/>
          <w:szCs w:val="24"/>
        </w:rPr>
        <w:softHyphen/>
        <w:t>dert agt en dartigh gulden te weeten voor het NIEUWE BAARKLEET sestig gulden, voor twintig gulden NIEUWE MANTELS, de NIEUWE VRANJES AEN DE SLUIJERS twintig gulden met het repareren van dezelve; sestien gulden tot de KANDELAARS en wegens verteering int houden der comparitie, inkoop der voors. goederen en kosten int beschrijven deses gevallen saemen twee en twintig gulden en dus mentioneerende int geheel de voors. somme van hondert agt en dartig gulden - den voors. veendrig en dekenen der gilde van St.Barbara in opgemelte haare qualiteyt hebben bekent ende gelooft, geloven bij desen wel en deugdelijk schul</w:t>
      </w:r>
      <w:r>
        <w:rPr>
          <w:spacing w:val="-3"/>
          <w:sz w:val="24"/>
          <w:szCs w:val="24"/>
        </w:rPr>
        <w:softHyphen/>
        <w:t>dig te weesen aen opgemelte Maria Smits weduwe van weilen Lambert van de Ven; renuntieerende de voorn. geloveren van alle exceptie en mede van herrekeninge belovende, zij compa</w:t>
      </w:r>
      <w:r>
        <w:rPr>
          <w:spacing w:val="-3"/>
          <w:sz w:val="24"/>
          <w:szCs w:val="24"/>
        </w:rPr>
        <w:softHyphen/>
        <w:t>ranten in voors. haare qualiteyt gemelte capitaale somme te zullen lossen en quyten binnen den tijt van sestien eerstko</w:t>
      </w:r>
      <w:r>
        <w:rPr>
          <w:spacing w:val="-3"/>
          <w:sz w:val="24"/>
          <w:szCs w:val="24"/>
        </w:rPr>
        <w:softHyphen/>
        <w:t>mende jaaren, tot welke te doene aflossinge zal worden geem</w:t>
      </w:r>
      <w:r>
        <w:rPr>
          <w:spacing w:val="-3"/>
          <w:sz w:val="24"/>
          <w:szCs w:val="24"/>
        </w:rPr>
        <w:softHyphen/>
        <w:t>poyeert de huur van een parceel lant gelegen binnen desen dorpe onder den gehugte van Wijbosch in de Hulsebraak aen dese gilde competeerende, welke jaerlijkx in huur opbrengt vijff gulden tien stuyvers vrij gelt en nog het geene van een ton bier door Johannis van de Laarschodt aen de gilde jaerlijkx betaelt wort ter somme van drie gulden tien stuyvers en dus saeme neegen gulden jaerlijkx in gelt te lossen, behalven d ehuur die van d emantels zal worden genooten, welke penjingen al meede tot aflossinge zullen verstrekken ten zij datter eenige nodige reparatie was die daer uyt zoude behooren be</w:t>
      </w:r>
      <w:r>
        <w:rPr>
          <w:spacing w:val="-3"/>
          <w:sz w:val="24"/>
          <w:szCs w:val="24"/>
        </w:rPr>
        <w:softHyphen/>
        <w:t>taalt te worden en dus dat de opvolgende deekeken in de ses</w:t>
      </w:r>
      <w:r>
        <w:rPr>
          <w:spacing w:val="-3"/>
          <w:sz w:val="24"/>
          <w:szCs w:val="24"/>
        </w:rPr>
        <w:softHyphen/>
        <w:t>tien eerstkomende jaeren niets zullem mogen proffiteeren van de revenuen off inkoomsten de gilde van St.Barbara hebbende off inmiddels verkrijgende - en off het quam te gebeuren dat voorn. SCHUTTERIJE van de meergemelde weduwe Lambert van de Ven quam af te trekken tzij met off zonder reeden, zullen de penningen die als dan nog resteeren terstondt aen voorn. weduwe off haer regt en actie verkrijgende moeten worden gerestitueert voldaan en betaalt, waarvoor de comparanten in meergemelde qualiteyt verbinden opgemelde braak teullandt en mede al het geene tot de voors. schutterije gehoorende en competeerende is; wijders verklaeren de comparanten , in qualiteyt als voor, te consenteeren en bij desen te authori</w:t>
      </w:r>
      <w:r>
        <w:rPr>
          <w:spacing w:val="-3"/>
          <w:sz w:val="24"/>
          <w:szCs w:val="24"/>
        </w:rPr>
        <w:softHyphen/>
        <w:t>seeren den eerste en alle andere toondere deser uytgemaakte acte, omme deselve ter secretarije alhier, ten kosten en lasten van meergemelde schutterije van St.Barbara te doen en te laeten realiseeren en vernieuwen, geloovende dat realisee</w:t>
      </w:r>
      <w:r>
        <w:rPr>
          <w:spacing w:val="-3"/>
          <w:sz w:val="24"/>
          <w:szCs w:val="24"/>
        </w:rPr>
        <w:softHyphen/>
        <w:t>ren en vernieuwen altijt te zullen ouden voor goet vast en bondig ende van waarden, alles onder verbant als voor - 30 november 1775 - iedereen ondertekent waarvan 2 leden aangeven niet te kunnen schrijven nl. Wouter Dirk Wouters en Adriaan Jansse Smits.</w:t>
      </w:r>
    </w:p>
    <w:p w14:paraId="2D1DBA81" w14:textId="77777777" w:rsidR="005F2249" w:rsidRDefault="005F2249">
      <w:pPr>
        <w:suppressAutoHyphens/>
        <w:spacing w:line="240" w:lineRule="atLeast"/>
        <w:jc w:val="both"/>
        <w:rPr>
          <w:spacing w:val="-3"/>
          <w:sz w:val="24"/>
          <w:szCs w:val="24"/>
        </w:rPr>
      </w:pPr>
    </w:p>
    <w:p w14:paraId="6888B5FC" w14:textId="77777777" w:rsidR="005F2249" w:rsidRDefault="005F2249">
      <w:pPr>
        <w:suppressAutoHyphens/>
        <w:spacing w:line="240" w:lineRule="atLeast"/>
        <w:jc w:val="both"/>
        <w:rPr>
          <w:spacing w:val="-3"/>
          <w:sz w:val="24"/>
          <w:szCs w:val="24"/>
        </w:rPr>
      </w:pPr>
      <w:r>
        <w:rPr>
          <w:spacing w:val="-3"/>
          <w:sz w:val="24"/>
          <w:szCs w:val="24"/>
        </w:rPr>
        <w:t>In de linkermarge staat een verklaring van 7 november 1796 waarin de weduwe van Lambert van de Ven verklaart dat het bedrag is voldaan.</w:t>
      </w:r>
    </w:p>
    <w:p w14:paraId="5FBA7D8E" w14:textId="77777777" w:rsidR="005F2249" w:rsidRDefault="005F2249">
      <w:pPr>
        <w:suppressAutoHyphens/>
        <w:spacing w:line="240" w:lineRule="atLeast"/>
        <w:jc w:val="both"/>
        <w:rPr>
          <w:spacing w:val="-3"/>
          <w:sz w:val="24"/>
          <w:szCs w:val="24"/>
        </w:rPr>
      </w:pPr>
    </w:p>
    <w:p w14:paraId="106F97D7" w14:textId="77777777" w:rsidR="005F2249" w:rsidRDefault="005F2249">
      <w:pPr>
        <w:suppressAutoHyphens/>
        <w:spacing w:line="240" w:lineRule="atLeast"/>
        <w:jc w:val="both"/>
        <w:rPr>
          <w:spacing w:val="-3"/>
          <w:sz w:val="24"/>
          <w:szCs w:val="24"/>
        </w:rPr>
      </w:pPr>
      <w:r>
        <w:rPr>
          <w:spacing w:val="-3"/>
          <w:sz w:val="24"/>
          <w:szCs w:val="24"/>
        </w:rPr>
        <w:t>fol.306</w:t>
      </w:r>
    </w:p>
    <w:p w14:paraId="2420D21F" w14:textId="77777777" w:rsidR="005F2249" w:rsidRDefault="005F2249">
      <w:pPr>
        <w:suppressAutoHyphens/>
        <w:spacing w:line="240" w:lineRule="atLeast"/>
        <w:jc w:val="both"/>
        <w:rPr>
          <w:spacing w:val="-3"/>
          <w:sz w:val="24"/>
          <w:szCs w:val="24"/>
        </w:rPr>
      </w:pPr>
      <w:r>
        <w:rPr>
          <w:spacing w:val="-3"/>
          <w:sz w:val="24"/>
          <w:szCs w:val="24"/>
        </w:rPr>
        <w:t>Johan Willem Jorris VORSTER te Schijndel verhuurt aan Nicolaas van Schaardenburgh president-schepen 'eene huysinge gelijk het selve tans bij den verhuurder bewoont wort, den put en blijk</w:t>
      </w:r>
      <w:r>
        <w:rPr>
          <w:spacing w:val="-3"/>
          <w:sz w:val="24"/>
          <w:szCs w:val="24"/>
        </w:rPr>
        <w:softHyphen/>
        <w:t>velt blijven tot gemeen gebruyk zoo van den verhuurder als huurder, mitsgaders ook tot gebruyk van den JOOD ELIAS DAVIDS off van de geene welke in de VOORSTE WOONINGE naest den huy</w:t>
      </w:r>
      <w:r>
        <w:rPr>
          <w:spacing w:val="-3"/>
          <w:sz w:val="24"/>
          <w:szCs w:val="24"/>
        </w:rPr>
        <w:softHyphen/>
        <w:t>singe van Jan van den Akker mogte koomen te woonen, houdende zoo voor de huysinge hier voor gemelt, als mede voor den ver</w:t>
      </w:r>
      <w:r>
        <w:rPr>
          <w:spacing w:val="-3"/>
          <w:sz w:val="24"/>
          <w:szCs w:val="24"/>
        </w:rPr>
        <w:softHyphen/>
        <w:t xml:space="preserve">huurder en huurder, het put en bkijkvelt gereserveert tot gemeen gebruyk zonder dat den eenen off anderen malkanderen daer inne eenige hinder off beletzel zullen mogen toebrengen - en zal aen den huurder een bekwame stal off brandhuys gelevert worden omtrent van groote als die tans is, dog met eenige veranderinge van boven en beneeden, alsoo den verhuurder daer omtrent reserveert om eenige gebruyk tot het kleijne huysje daer neeven staende te mogen neemen - den huurder zal den hoff gelijk den JOOD ELIAS DAVIDS den zelve in huur en gebruyk heeft gehad te weeten naer de zijde van Francis Schrijvers en aen de andere zijde tot omtrent den pat van den verhuurders hoff, zijnd ealle gestaan en geleegen binnen desen dorpe van Schijndel onder den gehugte Elschodt tegenover den KERKHOFF - </w:t>
      </w:r>
    </w:p>
    <w:p w14:paraId="1A29BFE3" w14:textId="77777777" w:rsidR="005F2249" w:rsidRDefault="005F2249">
      <w:pPr>
        <w:suppressAutoHyphens/>
        <w:spacing w:line="240" w:lineRule="atLeast"/>
        <w:jc w:val="both"/>
        <w:rPr>
          <w:spacing w:val="-3"/>
          <w:sz w:val="24"/>
          <w:szCs w:val="24"/>
        </w:rPr>
      </w:pPr>
      <w:r>
        <w:rPr>
          <w:spacing w:val="-3"/>
          <w:sz w:val="24"/>
          <w:szCs w:val="24"/>
        </w:rPr>
        <w:t>dese verhuuringe en huuringe zal duuren en continueeren den tijt van aght agtereenvolgende jaeren met de vier eerste jaaren te mogen scheyden wie van partheijen gelieven zal, mits mal</w:t>
      </w:r>
      <w:r>
        <w:rPr>
          <w:spacing w:val="-3"/>
          <w:sz w:val="24"/>
          <w:szCs w:val="24"/>
        </w:rPr>
        <w:softHyphen/>
        <w:t>kanderen in het vierd ejaar voor korsmis mondelinge opzeg</w:t>
      </w:r>
      <w:r>
        <w:rPr>
          <w:spacing w:val="-3"/>
          <w:sz w:val="24"/>
          <w:szCs w:val="24"/>
        </w:rPr>
        <w:softHyphen/>
        <w:t>ginge te moeten doen, aenvank neemende den hoff met halff maart, de huysinge pinxteravondt, alle in den jaere 1776 en op gelijke tijt met de vier off agt jaeren alsoo te moeten ver</w:t>
      </w:r>
      <w:r>
        <w:rPr>
          <w:spacing w:val="-3"/>
          <w:sz w:val="24"/>
          <w:szCs w:val="24"/>
        </w:rPr>
        <w:softHyphen/>
        <w:t>lae</w:t>
      </w:r>
      <w:r>
        <w:rPr>
          <w:spacing w:val="-3"/>
          <w:sz w:val="24"/>
          <w:szCs w:val="24"/>
        </w:rPr>
        <w:softHyphen/>
        <w:t>ten - den verhuurder zal voors. huysinge geduurende gemelde huurjaaren moeten onderhoudenin alle nodige reparatien van dak deuren vloeren mueren en vensters digt houden, dog de glaasen sal den huurder voor zijn prieve kosten en lasten moeten digt houden en in die staat bij het verlaeten der huysinge digt te leveren gelijk dezelve heel en digt bij hem zullen aenvaert worden, dog die door hagelslag off extraordinaire toevallen van den natuur breken off in stucken raeken zijn voor rekening van den ver</w:t>
      </w:r>
      <w:r>
        <w:rPr>
          <w:spacing w:val="-3"/>
          <w:sz w:val="24"/>
          <w:szCs w:val="24"/>
        </w:rPr>
        <w:softHyphen/>
        <w:t>huurder - bij aldien den huurder eenige vernieuwin</w:t>
      </w:r>
      <w:r>
        <w:rPr>
          <w:spacing w:val="-3"/>
          <w:sz w:val="24"/>
          <w:szCs w:val="24"/>
        </w:rPr>
        <w:softHyphen/>
        <w:t>gen aen voors. huysinge ten zijnen kosten wilde doen, zal het zelve niet vermogen te geschieden dan met consent van den verhuurder - en al het geene den huurder met consent van den verhuurder mogte koomen in de voors. huysinge te maeken tot het minste inkluys dat naagel off andersints in de muur off plan</w:t>
      </w:r>
      <w:r>
        <w:rPr>
          <w:spacing w:val="-3"/>
          <w:sz w:val="24"/>
          <w:szCs w:val="24"/>
        </w:rPr>
        <w:softHyphen/>
        <w:t>ken mogt vast zijn gemaakt, zal hij bij het expireeren van voorschreeve huurjaare niet vermogen weg te neemen off affbre</w:t>
      </w:r>
      <w:r>
        <w:rPr>
          <w:spacing w:val="-3"/>
          <w:sz w:val="24"/>
          <w:szCs w:val="24"/>
        </w:rPr>
        <w:softHyphen/>
        <w:t>eken, maar zal zulx in eijgendom aen den verhuurder vervallen en daer mede mogen handelen naer zijn welgevallen - wijders zal den huurder de huysinge wel loffelijk moeten bewoonen, gelijk een eerlijk huursman schuldig en verpligt is te doen - den huurder zal gehouden en verpligt sijn de huysinge thans bij Elias Davids bewoont wordende, wie off wat personen nu off int vervolg daar in mogte woonen, vrij, sonder eenige verhin</w:t>
      </w:r>
      <w:r>
        <w:rPr>
          <w:spacing w:val="-3"/>
          <w:sz w:val="24"/>
          <w:szCs w:val="24"/>
        </w:rPr>
        <w:softHyphen/>
        <w:t>deringe te laeten uyt en ingaande het zij met kruijwaegens, asse, mest off hout, soo als sij het tot gebruyk mogte noodig hebben, om uyt en in te gaan door het POORTJE neeven het KLEIJN HUYSKEN en tussen het GROOT HUYS hangende en vervolgens over de plaats vrij te moogen gaan soo en in dier voegen als Elias Davids met de sijnen van den verhuurder ook hebben geproffiteert - den verhuurder off huurder zullen geene asse mest eerde off iets anders voor de plaats mogen leggen off laeten leggen, waardoor het ligt off passagie souw konnen benomen worden en malkande</w:t>
      </w:r>
      <w:r>
        <w:rPr>
          <w:spacing w:val="-3"/>
          <w:sz w:val="24"/>
          <w:szCs w:val="24"/>
        </w:rPr>
        <w:softHyphen/>
        <w:t>ren daer omtrent geene verhinderinge off letzel toe te brengen - item den huurder zal gehouden zijn sorge te draegen omme de vensters alle morgen open te hangen off doen hangen opdat dezelve niet door wint en regen bederven - item zal den huur</w:t>
      </w:r>
      <w:r>
        <w:rPr>
          <w:spacing w:val="-3"/>
          <w:sz w:val="24"/>
          <w:szCs w:val="24"/>
        </w:rPr>
        <w:softHyphen/>
        <w:t>der ook gehouden zijn omme de voors. huy</w:t>
      </w:r>
      <w:r>
        <w:rPr>
          <w:spacing w:val="-3"/>
          <w:sz w:val="24"/>
          <w:szCs w:val="24"/>
        </w:rPr>
        <w:softHyphen/>
        <w:t>singe zelfs te bewoon</w:t>
      </w:r>
      <w:r>
        <w:rPr>
          <w:spacing w:val="-3"/>
          <w:sz w:val="24"/>
          <w:szCs w:val="24"/>
        </w:rPr>
        <w:softHyphen/>
        <w:t>en sonder het zelve aen imand te mogen verhuuren off te laaten bewoonen - de boomen en alle andere plantsoen hoe het zelve ook mogte genaemt worden die den huurder mogte koomen in voors. hoff te setten off planten zal den huurder bij de expiratie van de voors. huurjaaren niet mogen uytroeyen nog beschaedigen, maer moeten gedogen dat al het geene in den hoff gemaakt geset gemetzelt off getimmert is aenden verhuurder als eijge goed vervalt om daer mede te mogen doen en handelen na zijn believen en welgevallen - ook is geconditioneert en besprooken dat den verhuurder geduurende de voors. huursjaaren geene publicque TAPENEERINGEN zal mogen houden off GELAAGEN ZETTEN - en zal den huurder gehouden en verpligt zijn jaer</w:t>
      </w:r>
      <w:r>
        <w:rPr>
          <w:spacing w:val="-3"/>
          <w:sz w:val="24"/>
          <w:szCs w:val="24"/>
        </w:rPr>
        <w:softHyphen/>
        <w:t>lijkx aen handen van de verhuurder voor huur off pagtpenningen te moeten voldoen en betaelen eene somme van sestigh guldens ideren gulden gerekent tot twintigh stuyvers goet hollands zilvergelt, waer na de betaelinge in vier ter</w:t>
      </w:r>
      <w:r>
        <w:rPr>
          <w:spacing w:val="-3"/>
          <w:sz w:val="24"/>
          <w:szCs w:val="24"/>
        </w:rPr>
        <w:softHyphen/>
        <w:t>mijnen zal moeten geschieden te weeten van drie tot drie maenen mogen weesen daer van te blijven in gebreeken zullende het eerste jaar huur verscheijnen en betaalt moeten worden pinxteren in den jaere 1777 en zal dus elken termijn off vierendeel jaarhuurs moeten gerekent worden na den ingang der huure - 27 december 1775.</w:t>
      </w:r>
    </w:p>
    <w:p w14:paraId="4EB32C06" w14:textId="77777777" w:rsidR="005F2249" w:rsidRDefault="005F2249">
      <w:pPr>
        <w:suppressAutoHyphens/>
        <w:spacing w:line="240" w:lineRule="atLeast"/>
        <w:jc w:val="both"/>
        <w:rPr>
          <w:spacing w:val="-3"/>
          <w:sz w:val="24"/>
          <w:szCs w:val="24"/>
        </w:rPr>
      </w:pPr>
    </w:p>
    <w:p w14:paraId="4AACC3BC" w14:textId="77777777" w:rsidR="005F2249" w:rsidRDefault="005F2249">
      <w:pPr>
        <w:suppressAutoHyphens/>
        <w:spacing w:line="240" w:lineRule="atLeast"/>
        <w:jc w:val="both"/>
        <w:rPr>
          <w:spacing w:val="-3"/>
          <w:sz w:val="24"/>
          <w:szCs w:val="24"/>
        </w:rPr>
      </w:pPr>
      <w:r>
        <w:rPr>
          <w:spacing w:val="-3"/>
          <w:sz w:val="24"/>
          <w:szCs w:val="24"/>
        </w:rPr>
        <w:t>fol.316</w:t>
      </w:r>
    </w:p>
    <w:p w14:paraId="60DDF02A" w14:textId="77777777" w:rsidR="005F2249" w:rsidRDefault="005F2249">
      <w:pPr>
        <w:suppressAutoHyphens/>
        <w:spacing w:line="240" w:lineRule="atLeast"/>
        <w:jc w:val="both"/>
        <w:rPr>
          <w:spacing w:val="-3"/>
          <w:sz w:val="24"/>
          <w:szCs w:val="24"/>
        </w:rPr>
      </w:pPr>
      <w:r>
        <w:rPr>
          <w:spacing w:val="-3"/>
          <w:sz w:val="24"/>
          <w:szCs w:val="24"/>
        </w:rPr>
        <w:t>Hendrik Peter van Delft heeft verkocht aan Justinus van de Wiel en Christiaan Kluytmans de quantiteyt van 75 stuks eiken</w:t>
      </w:r>
      <w:r>
        <w:rPr>
          <w:spacing w:val="-3"/>
          <w:sz w:val="24"/>
          <w:szCs w:val="24"/>
        </w:rPr>
        <w:softHyphen/>
        <w:t>bomen staande en groeiende OP DE MEIJLDOORN onder den gehugte van den Borne op het voorhooft teijnen het drieske genaemt GEERIT</w:t>
      </w:r>
      <w:r>
        <w:rPr>
          <w:spacing w:val="-3"/>
          <w:sz w:val="24"/>
          <w:szCs w:val="24"/>
        </w:rPr>
        <w:softHyphen/>
        <w:t>TEVELDT voor een bedrag van 90 gl. - 28 maart 1776.</w:t>
      </w:r>
    </w:p>
    <w:p w14:paraId="3D53788A" w14:textId="77777777" w:rsidR="005F2249" w:rsidRDefault="005F2249">
      <w:pPr>
        <w:suppressAutoHyphens/>
        <w:spacing w:line="240" w:lineRule="atLeast"/>
        <w:jc w:val="both"/>
        <w:rPr>
          <w:spacing w:val="-3"/>
          <w:sz w:val="24"/>
          <w:szCs w:val="24"/>
        </w:rPr>
      </w:pPr>
    </w:p>
    <w:p w14:paraId="46441495" w14:textId="77777777" w:rsidR="005F2249" w:rsidRDefault="005F2249">
      <w:pPr>
        <w:suppressAutoHyphens/>
        <w:spacing w:line="240" w:lineRule="atLeast"/>
        <w:jc w:val="both"/>
        <w:rPr>
          <w:spacing w:val="-3"/>
          <w:sz w:val="24"/>
          <w:szCs w:val="24"/>
        </w:rPr>
      </w:pPr>
      <w:r>
        <w:rPr>
          <w:spacing w:val="-3"/>
          <w:sz w:val="24"/>
          <w:szCs w:val="24"/>
        </w:rPr>
        <w:t>fol.319v</w:t>
      </w:r>
    </w:p>
    <w:p w14:paraId="3CD678C9" w14:textId="77777777" w:rsidR="005F2249" w:rsidRDefault="005F2249">
      <w:pPr>
        <w:suppressAutoHyphens/>
        <w:spacing w:line="240" w:lineRule="atLeast"/>
        <w:jc w:val="both"/>
        <w:rPr>
          <w:spacing w:val="-3"/>
          <w:sz w:val="24"/>
          <w:szCs w:val="24"/>
        </w:rPr>
      </w:pPr>
      <w:r>
        <w:rPr>
          <w:spacing w:val="-3"/>
          <w:sz w:val="24"/>
          <w:szCs w:val="24"/>
        </w:rPr>
        <w:t>In de Beemt genaamt VAN HOUTEMSLANT groot omtrent twee loopen</w:t>
      </w:r>
      <w:r>
        <w:rPr>
          <w:spacing w:val="-3"/>
          <w:sz w:val="24"/>
          <w:szCs w:val="24"/>
        </w:rPr>
        <w:softHyphen/>
        <w:t>se belast met 1 gl. 1 st. aan de Armen van Schijndel - 3 mei 1776.</w:t>
      </w:r>
    </w:p>
    <w:p w14:paraId="0AE49D00" w14:textId="77777777" w:rsidR="005F2249" w:rsidRDefault="005F2249">
      <w:pPr>
        <w:suppressAutoHyphens/>
        <w:spacing w:line="240" w:lineRule="atLeast"/>
        <w:jc w:val="both"/>
        <w:rPr>
          <w:spacing w:val="-3"/>
          <w:sz w:val="24"/>
          <w:szCs w:val="24"/>
        </w:rPr>
      </w:pPr>
    </w:p>
    <w:p w14:paraId="7F67C4A4" w14:textId="77777777" w:rsidR="005F2249" w:rsidRDefault="005F2249">
      <w:pPr>
        <w:suppressAutoHyphens/>
        <w:spacing w:line="240" w:lineRule="atLeast"/>
        <w:jc w:val="both"/>
        <w:rPr>
          <w:spacing w:val="-3"/>
          <w:sz w:val="24"/>
          <w:szCs w:val="24"/>
        </w:rPr>
      </w:pPr>
      <w:r>
        <w:rPr>
          <w:spacing w:val="-3"/>
          <w:sz w:val="24"/>
          <w:szCs w:val="24"/>
        </w:rPr>
        <w:t>fol.324</w:t>
      </w:r>
    </w:p>
    <w:p w14:paraId="4AEFB7E5" w14:textId="77777777" w:rsidR="005F2249" w:rsidRDefault="005F2249">
      <w:pPr>
        <w:suppressAutoHyphens/>
        <w:spacing w:line="240" w:lineRule="atLeast"/>
        <w:jc w:val="both"/>
        <w:rPr>
          <w:spacing w:val="-3"/>
          <w:sz w:val="24"/>
          <w:szCs w:val="24"/>
        </w:rPr>
      </w:pPr>
      <w:r>
        <w:rPr>
          <w:spacing w:val="-3"/>
          <w:sz w:val="24"/>
          <w:szCs w:val="24"/>
        </w:rPr>
        <w:t>Verkoop door Francis Roest gehuwd met Johanna Rogier van de Wiel aan Christiaan Kluytmans voor 50 gl. 44 eikenbomen en 36 'willige als abeeleboomen' staande op het Holder - 10 juni 1776.</w:t>
      </w:r>
    </w:p>
    <w:p w14:paraId="696EB0D1" w14:textId="77777777" w:rsidR="005F2249" w:rsidRDefault="005F2249">
      <w:pPr>
        <w:suppressAutoHyphens/>
        <w:spacing w:line="240" w:lineRule="atLeast"/>
        <w:jc w:val="both"/>
        <w:rPr>
          <w:spacing w:val="-3"/>
          <w:sz w:val="24"/>
          <w:szCs w:val="24"/>
        </w:rPr>
      </w:pPr>
    </w:p>
    <w:p w14:paraId="56823FF4" w14:textId="77777777" w:rsidR="005F2249" w:rsidRDefault="005F2249">
      <w:pPr>
        <w:suppressAutoHyphens/>
        <w:spacing w:line="240" w:lineRule="atLeast"/>
        <w:jc w:val="both"/>
        <w:rPr>
          <w:spacing w:val="-3"/>
          <w:sz w:val="24"/>
          <w:szCs w:val="24"/>
        </w:rPr>
      </w:pPr>
      <w:r>
        <w:rPr>
          <w:spacing w:val="-3"/>
          <w:sz w:val="24"/>
          <w:szCs w:val="24"/>
        </w:rPr>
        <w:t>fol.327</w:t>
      </w:r>
    </w:p>
    <w:p w14:paraId="5DDC6169" w14:textId="77777777" w:rsidR="005F2249" w:rsidRDefault="005F2249">
      <w:pPr>
        <w:suppressAutoHyphens/>
        <w:spacing w:line="240" w:lineRule="atLeast"/>
        <w:jc w:val="both"/>
        <w:rPr>
          <w:spacing w:val="-3"/>
          <w:sz w:val="24"/>
          <w:szCs w:val="24"/>
        </w:rPr>
      </w:pPr>
      <w:r>
        <w:rPr>
          <w:spacing w:val="-3"/>
          <w:sz w:val="24"/>
          <w:szCs w:val="24"/>
        </w:rPr>
        <w:t>Item een braexken teullandt genaemt VERSTEEGDEERFF off CROM</w:t>
      </w:r>
      <w:r>
        <w:rPr>
          <w:spacing w:val="-3"/>
          <w:sz w:val="24"/>
          <w:szCs w:val="24"/>
        </w:rPr>
        <w:softHyphen/>
        <w:t>MENAKKER groot omtrent anderhalff loopense - 7 januari 1777.</w:t>
      </w:r>
    </w:p>
    <w:p w14:paraId="6A91D6F4" w14:textId="77777777" w:rsidR="005F2249" w:rsidRDefault="005F2249">
      <w:pPr>
        <w:suppressAutoHyphens/>
        <w:spacing w:line="240" w:lineRule="atLeast"/>
        <w:jc w:val="both"/>
        <w:rPr>
          <w:spacing w:val="-3"/>
          <w:sz w:val="24"/>
          <w:szCs w:val="24"/>
        </w:rPr>
      </w:pPr>
    </w:p>
    <w:p w14:paraId="77F0385D" w14:textId="77777777" w:rsidR="005F2249" w:rsidRDefault="005F2249">
      <w:pPr>
        <w:suppressAutoHyphens/>
        <w:spacing w:line="240" w:lineRule="atLeast"/>
        <w:jc w:val="both"/>
        <w:rPr>
          <w:spacing w:val="-3"/>
          <w:sz w:val="24"/>
          <w:szCs w:val="24"/>
        </w:rPr>
      </w:pPr>
      <w:r>
        <w:rPr>
          <w:spacing w:val="-3"/>
          <w:sz w:val="24"/>
          <w:szCs w:val="24"/>
        </w:rPr>
        <w:t>fol.338</w:t>
      </w:r>
    </w:p>
    <w:p w14:paraId="55AF2CF0" w14:textId="77777777" w:rsidR="005F2249" w:rsidRDefault="005F2249">
      <w:pPr>
        <w:suppressAutoHyphens/>
        <w:spacing w:line="240" w:lineRule="atLeast"/>
        <w:jc w:val="both"/>
        <w:rPr>
          <w:spacing w:val="-3"/>
          <w:sz w:val="24"/>
          <w:szCs w:val="24"/>
        </w:rPr>
      </w:pPr>
      <w:r>
        <w:rPr>
          <w:spacing w:val="-3"/>
          <w:sz w:val="24"/>
          <w:szCs w:val="24"/>
        </w:rPr>
        <w:t>De Juffrouwen Josina Maria Clara en Johanna Maria van der meulen woonachtig in Den Bosch voor de helft, Johannis Rierman commies van de landtol te Erp gehuwd met Johanna Wilhelmina de Gelder, Juffrouw Philippina Johanna Visscher en Elias Roessing oud-schepen der heerlijkheid Tilburg en Goirle beiden wonende te Tilburg voor hen zelf en voor Juffrouwe Maria Roeff weduwe van wijlen de Heer Philip Hendrik Kortbeel wonende te Leidsen</w:t>
      </w:r>
      <w:r>
        <w:rPr>
          <w:spacing w:val="-3"/>
          <w:sz w:val="24"/>
          <w:szCs w:val="24"/>
        </w:rPr>
        <w:softHyphen/>
        <w:t>dam - item voor de Heer Adrianus van der Waall schout en secretaris van de Vier Polders genaamt het Nieuwlant woonach</w:t>
      </w:r>
      <w:r>
        <w:rPr>
          <w:spacing w:val="-3"/>
          <w:sz w:val="24"/>
          <w:szCs w:val="24"/>
        </w:rPr>
        <w:softHyphen/>
        <w:t>tig te Brielle gehuwd met Johanna Florentina Visschere - item voor de Heer Leffert Hendrik Sweigholt hoofdgaarder van de impost van de wijnen te Amsterdam gehuwd met Juffrouw Susanna Lindhorst te voren weduwe van wijlen Johannes Bernardus Vis</w:t>
      </w:r>
      <w:r>
        <w:rPr>
          <w:spacing w:val="-3"/>
          <w:sz w:val="24"/>
          <w:szCs w:val="24"/>
        </w:rPr>
        <w:softHyphen/>
        <w:t>scher en laatste voor de drie kinderen van wijlen voorn. Johannis Bernardus Visscher verwekt bij genoemde Susanna Linthorst allen wonende te Amsterdan voor de andere helft, verklaren te hebben verpacht aan Johannis Scheij wonende te Uden zoon van Anthony Scheij molenaar te Veghel 'DEN COORN</w:t>
      </w:r>
      <w:r>
        <w:rPr>
          <w:spacing w:val="-3"/>
          <w:sz w:val="24"/>
          <w:szCs w:val="24"/>
        </w:rPr>
        <w:softHyphen/>
        <w:t>WINDMOOLEN MET DE HUYSINGE EN LANDERIJEN binnen Schijndel als deselve molen huysinge en landerijen altans bij Maria Anna Godschalk weduwe van wijlen Jan Teulings bemalen, bewoont en gebruykt wort - periode van 6 jaren - voorts volgen alle bekende pachtcondities (die vol staan met de meest interessan</w:t>
      </w:r>
      <w:r>
        <w:rPr>
          <w:spacing w:val="-3"/>
          <w:sz w:val="24"/>
          <w:szCs w:val="24"/>
        </w:rPr>
        <w:softHyphen/>
        <w:t>te molentermen !!!) - huur</w:t>
      </w:r>
      <w:r>
        <w:rPr>
          <w:spacing w:val="-3"/>
          <w:sz w:val="24"/>
          <w:szCs w:val="24"/>
        </w:rPr>
        <w:softHyphen/>
        <w:t>prijs per jaar 1000 gulden in vier termijnen en de eerste betaling is op 20 september 1778 - acte opgemaakt 20 juni 1778.</w:t>
      </w:r>
    </w:p>
    <w:p w14:paraId="3C5BD56B" w14:textId="77777777" w:rsidR="005F2249" w:rsidRDefault="005F2249">
      <w:pPr>
        <w:suppressAutoHyphens/>
        <w:spacing w:line="240" w:lineRule="atLeast"/>
        <w:jc w:val="both"/>
        <w:rPr>
          <w:spacing w:val="-3"/>
          <w:sz w:val="24"/>
          <w:szCs w:val="24"/>
        </w:rPr>
      </w:pPr>
    </w:p>
    <w:p w14:paraId="2A1748BB" w14:textId="77777777" w:rsidR="005F2249" w:rsidRDefault="005F2249">
      <w:pPr>
        <w:suppressAutoHyphens/>
        <w:spacing w:line="240" w:lineRule="atLeast"/>
        <w:jc w:val="both"/>
        <w:rPr>
          <w:spacing w:val="-3"/>
          <w:sz w:val="24"/>
          <w:szCs w:val="24"/>
        </w:rPr>
      </w:pPr>
      <w:r>
        <w:rPr>
          <w:spacing w:val="-3"/>
          <w:sz w:val="24"/>
          <w:szCs w:val="24"/>
        </w:rPr>
        <w:t>fol.350</w:t>
      </w:r>
    </w:p>
    <w:p w14:paraId="5A4E061F" w14:textId="77777777" w:rsidR="005F2249" w:rsidRDefault="005F2249">
      <w:pPr>
        <w:suppressAutoHyphens/>
        <w:spacing w:line="240" w:lineRule="atLeast"/>
        <w:jc w:val="both"/>
        <w:rPr>
          <w:spacing w:val="-3"/>
          <w:sz w:val="24"/>
          <w:szCs w:val="24"/>
        </w:rPr>
      </w:pPr>
      <w:r>
        <w:rPr>
          <w:spacing w:val="-3"/>
          <w:sz w:val="24"/>
          <w:szCs w:val="24"/>
        </w:rPr>
        <w:t>In de Vughterstraat in Den Bosch ligt een huis genaamD DE VIER HEEMSKINDEREN - 5 october 1778.</w:t>
      </w:r>
    </w:p>
    <w:p w14:paraId="7E4DCB71" w14:textId="77777777" w:rsidR="005F2249" w:rsidRDefault="005F2249">
      <w:pPr>
        <w:suppressAutoHyphens/>
        <w:spacing w:line="240" w:lineRule="atLeast"/>
        <w:jc w:val="both"/>
        <w:rPr>
          <w:spacing w:val="-3"/>
          <w:sz w:val="24"/>
          <w:szCs w:val="24"/>
        </w:rPr>
      </w:pPr>
    </w:p>
    <w:p w14:paraId="0982BBBE" w14:textId="77777777" w:rsidR="005F2249" w:rsidRDefault="005F2249">
      <w:pPr>
        <w:suppressAutoHyphens/>
        <w:spacing w:line="240" w:lineRule="atLeast"/>
        <w:jc w:val="both"/>
        <w:rPr>
          <w:spacing w:val="-3"/>
          <w:sz w:val="24"/>
          <w:szCs w:val="24"/>
        </w:rPr>
      </w:pPr>
      <w:r>
        <w:rPr>
          <w:spacing w:val="-3"/>
          <w:sz w:val="24"/>
          <w:szCs w:val="24"/>
        </w:rPr>
        <w:t>fol.392</w:t>
      </w:r>
    </w:p>
    <w:p w14:paraId="77692E14" w14:textId="77777777" w:rsidR="005F2249" w:rsidRDefault="005F2249">
      <w:pPr>
        <w:suppressAutoHyphens/>
        <w:spacing w:line="240" w:lineRule="atLeast"/>
        <w:jc w:val="both"/>
        <w:rPr>
          <w:spacing w:val="-3"/>
          <w:sz w:val="24"/>
          <w:szCs w:val="24"/>
        </w:rPr>
      </w:pPr>
      <w:r>
        <w:rPr>
          <w:spacing w:val="-3"/>
          <w:sz w:val="24"/>
          <w:szCs w:val="24"/>
        </w:rPr>
        <w:t>Johan Petro Antonio de Cocq MEESTER CHIRURGIJN laatst gewoond hebbende in Sint Oedenrode en nu te Asten verzoekt om betaling van 184 gulden voortvloeiend uit kosten van een kuur ten behoeve van Mieke de dochter van Marcelis van Gestel, koopman te Schijndel, die met een gebroken been zat, visita</w:t>
      </w:r>
      <w:r>
        <w:rPr>
          <w:spacing w:val="-3"/>
          <w:sz w:val="24"/>
          <w:szCs w:val="24"/>
        </w:rPr>
        <w:softHyphen/>
        <w:t>ties, wonden verbinden vanaf 6 december 1780 tot 30 october 1781 - opgemaakt 13 december 1781.</w:t>
      </w:r>
    </w:p>
    <w:p w14:paraId="1919AF1A" w14:textId="77777777" w:rsidR="005F2249" w:rsidRDefault="005F2249">
      <w:pPr>
        <w:suppressAutoHyphens/>
        <w:spacing w:line="240" w:lineRule="atLeast"/>
        <w:jc w:val="both"/>
        <w:rPr>
          <w:spacing w:val="-3"/>
          <w:sz w:val="24"/>
          <w:szCs w:val="24"/>
        </w:rPr>
      </w:pPr>
    </w:p>
    <w:p w14:paraId="095F3969" w14:textId="77777777" w:rsidR="005F2249" w:rsidRDefault="005F2249">
      <w:pPr>
        <w:suppressAutoHyphens/>
        <w:spacing w:line="240" w:lineRule="atLeast"/>
        <w:jc w:val="both"/>
        <w:rPr>
          <w:spacing w:val="-3"/>
          <w:sz w:val="24"/>
          <w:szCs w:val="24"/>
        </w:rPr>
      </w:pPr>
      <w:r>
        <w:rPr>
          <w:spacing w:val="-3"/>
          <w:sz w:val="24"/>
          <w:szCs w:val="24"/>
        </w:rPr>
        <w:t>fol.429</w:t>
      </w:r>
    </w:p>
    <w:p w14:paraId="252A3721" w14:textId="77777777" w:rsidR="005F2249" w:rsidRDefault="005F2249">
      <w:pPr>
        <w:suppressAutoHyphens/>
        <w:spacing w:line="240" w:lineRule="atLeast"/>
        <w:jc w:val="both"/>
        <w:rPr>
          <w:spacing w:val="-3"/>
          <w:sz w:val="24"/>
          <w:szCs w:val="24"/>
        </w:rPr>
      </w:pPr>
      <w:r>
        <w:rPr>
          <w:spacing w:val="-3"/>
          <w:sz w:val="24"/>
          <w:szCs w:val="24"/>
        </w:rPr>
        <w:t>Verhuring van de KORENWINDMOLEN te Schijndel het laatst bema</w:t>
      </w:r>
      <w:r>
        <w:rPr>
          <w:spacing w:val="-3"/>
          <w:sz w:val="24"/>
          <w:szCs w:val="24"/>
        </w:rPr>
        <w:softHyphen/>
        <w:t>len en bewoond door Johannis Scheij, door dezelfde personen als genoemd in de acte van 20 juni 1778 aan Gijsbert van Will molenaar alhier - pachttermijn 6 jaren, pachtsom 1000 gl. in 4 termijnen - 8 juli 1783.</w:t>
      </w:r>
    </w:p>
    <w:p w14:paraId="5F91B97D" w14:textId="77777777" w:rsidR="005F2249" w:rsidRDefault="005F2249">
      <w:pPr>
        <w:suppressAutoHyphens/>
        <w:spacing w:line="240" w:lineRule="atLeast"/>
        <w:jc w:val="both"/>
        <w:rPr>
          <w:spacing w:val="-3"/>
          <w:sz w:val="24"/>
          <w:szCs w:val="24"/>
        </w:rPr>
      </w:pPr>
    </w:p>
    <w:p w14:paraId="7485DBB4" w14:textId="77777777" w:rsidR="005F2249" w:rsidRDefault="005F2249">
      <w:pPr>
        <w:suppressAutoHyphens/>
        <w:spacing w:line="240" w:lineRule="atLeast"/>
        <w:jc w:val="both"/>
        <w:rPr>
          <w:spacing w:val="-3"/>
          <w:sz w:val="24"/>
          <w:szCs w:val="24"/>
        </w:rPr>
      </w:pPr>
      <w:r>
        <w:rPr>
          <w:spacing w:val="-3"/>
          <w:sz w:val="24"/>
          <w:szCs w:val="24"/>
        </w:rPr>
        <w:t>fol.450</w:t>
      </w:r>
    </w:p>
    <w:p w14:paraId="4E4A8CCA" w14:textId="77777777" w:rsidR="005F2249" w:rsidRDefault="005F2249">
      <w:pPr>
        <w:suppressAutoHyphens/>
        <w:spacing w:line="240" w:lineRule="atLeast"/>
        <w:jc w:val="both"/>
        <w:rPr>
          <w:spacing w:val="-3"/>
          <w:sz w:val="24"/>
          <w:szCs w:val="24"/>
        </w:rPr>
      </w:pPr>
      <w:r>
        <w:rPr>
          <w:spacing w:val="-3"/>
          <w:sz w:val="24"/>
          <w:szCs w:val="24"/>
        </w:rPr>
        <w:t>Een huysinge gelegen omtrent de GEMEENTENSPOMP - 4 maart 1785.</w:t>
      </w:r>
    </w:p>
    <w:p w14:paraId="1D07F9BA" w14:textId="77777777" w:rsidR="005F2249" w:rsidRDefault="005F2249">
      <w:pPr>
        <w:suppressAutoHyphens/>
        <w:spacing w:line="240" w:lineRule="atLeast"/>
        <w:jc w:val="both"/>
        <w:rPr>
          <w:spacing w:val="-3"/>
          <w:sz w:val="24"/>
          <w:szCs w:val="24"/>
        </w:rPr>
      </w:pPr>
    </w:p>
    <w:p w14:paraId="56040DF7" w14:textId="77777777" w:rsidR="005F2249" w:rsidRDefault="005F2249">
      <w:pPr>
        <w:suppressAutoHyphens/>
        <w:spacing w:line="240" w:lineRule="atLeast"/>
        <w:jc w:val="both"/>
        <w:rPr>
          <w:spacing w:val="-3"/>
          <w:sz w:val="24"/>
          <w:szCs w:val="24"/>
        </w:rPr>
      </w:pPr>
      <w:r>
        <w:rPr>
          <w:spacing w:val="-3"/>
          <w:sz w:val="24"/>
          <w:szCs w:val="24"/>
        </w:rPr>
        <w:t>fol.457</w:t>
      </w:r>
    </w:p>
    <w:p w14:paraId="74989BD0" w14:textId="77777777" w:rsidR="005F2249" w:rsidRDefault="005F2249">
      <w:pPr>
        <w:suppressAutoHyphens/>
        <w:spacing w:line="240" w:lineRule="atLeast"/>
        <w:jc w:val="both"/>
        <w:rPr>
          <w:spacing w:val="-3"/>
          <w:sz w:val="24"/>
          <w:szCs w:val="24"/>
        </w:rPr>
      </w:pPr>
      <w:r>
        <w:rPr>
          <w:spacing w:val="-3"/>
          <w:sz w:val="24"/>
          <w:szCs w:val="24"/>
        </w:rPr>
        <w:t>De Weleerwaarde heer Wouterus of Waltherus van Erp ROOMSCH PASTOIR van de parochie St. Pieter te Vught - 25 januari 1787.</w:t>
      </w:r>
    </w:p>
    <w:p w14:paraId="1D9E67A9" w14:textId="77777777" w:rsidR="005F2249" w:rsidRDefault="005F2249">
      <w:pPr>
        <w:suppressAutoHyphens/>
        <w:spacing w:line="240" w:lineRule="atLeast"/>
        <w:jc w:val="both"/>
        <w:rPr>
          <w:spacing w:val="-3"/>
          <w:sz w:val="24"/>
          <w:szCs w:val="24"/>
        </w:rPr>
      </w:pPr>
    </w:p>
    <w:p w14:paraId="60FB83DA" w14:textId="77777777" w:rsidR="005F2249" w:rsidRDefault="005F2249">
      <w:pPr>
        <w:suppressAutoHyphens/>
        <w:spacing w:line="240" w:lineRule="atLeast"/>
        <w:jc w:val="both"/>
        <w:rPr>
          <w:spacing w:val="-3"/>
          <w:sz w:val="24"/>
          <w:szCs w:val="24"/>
        </w:rPr>
      </w:pPr>
      <w:r>
        <w:rPr>
          <w:spacing w:val="-3"/>
          <w:sz w:val="24"/>
          <w:szCs w:val="24"/>
        </w:rPr>
        <w:t>fol.469</w:t>
      </w:r>
    </w:p>
    <w:p w14:paraId="2BFE2AA6" w14:textId="77777777" w:rsidR="005F2249" w:rsidRDefault="005F2249">
      <w:pPr>
        <w:suppressAutoHyphens/>
        <w:spacing w:line="240" w:lineRule="atLeast"/>
        <w:jc w:val="both"/>
        <w:rPr>
          <w:spacing w:val="-3"/>
          <w:sz w:val="24"/>
          <w:szCs w:val="24"/>
        </w:rPr>
      </w:pPr>
      <w:r>
        <w:rPr>
          <w:spacing w:val="-3"/>
          <w:sz w:val="24"/>
          <w:szCs w:val="24"/>
        </w:rPr>
        <w:t>FUNDATIEHUISJES KLUISSTRAAT</w:t>
      </w:r>
    </w:p>
    <w:p w14:paraId="50B6DDB9" w14:textId="77777777" w:rsidR="005F2249" w:rsidRDefault="005F2249">
      <w:pPr>
        <w:suppressAutoHyphens/>
        <w:spacing w:line="240" w:lineRule="atLeast"/>
        <w:jc w:val="both"/>
        <w:rPr>
          <w:spacing w:val="-3"/>
          <w:sz w:val="24"/>
          <w:szCs w:val="24"/>
        </w:rPr>
      </w:pPr>
      <w:r>
        <w:rPr>
          <w:spacing w:val="-3"/>
          <w:sz w:val="24"/>
          <w:szCs w:val="24"/>
        </w:rPr>
        <w:t>Bernardus van Bilsen uit Den Bosch een der provisoren van de goederen van Anthony van der Zanden en Delis Hendrik van der Schoot te Schijndel in kwaliteit als vervangende provisor, die beloofd hebben, volgens testament van van der zanden van 29 mei 1752, schuldig te zijn aan Hendrik Gijsbert van der Schoot ook een der provisoren een bedrag van 150 gl. nodig tot aflos</w:t>
      </w:r>
      <w:r>
        <w:rPr>
          <w:spacing w:val="-3"/>
          <w:sz w:val="24"/>
          <w:szCs w:val="24"/>
        </w:rPr>
        <w:softHyphen/>
        <w:t>sing van 300 gl. in verband met de aankoop van de helft van een  huis staande in de Regtestraat, welk bedrag men schuldig is aan de Heer G.H.van Beverwijk - 8 october 1788.</w:t>
      </w:r>
    </w:p>
    <w:p w14:paraId="1264DD9F" w14:textId="77777777" w:rsidR="005F2249" w:rsidRDefault="005F2249">
      <w:pPr>
        <w:suppressAutoHyphens/>
        <w:spacing w:line="240" w:lineRule="atLeast"/>
        <w:jc w:val="both"/>
        <w:rPr>
          <w:spacing w:val="-3"/>
          <w:sz w:val="24"/>
          <w:szCs w:val="24"/>
        </w:rPr>
      </w:pPr>
    </w:p>
    <w:p w14:paraId="4296E751" w14:textId="77777777" w:rsidR="005F2249" w:rsidRDefault="005F2249">
      <w:pPr>
        <w:suppressAutoHyphens/>
        <w:spacing w:line="240" w:lineRule="atLeast"/>
        <w:jc w:val="both"/>
        <w:rPr>
          <w:spacing w:val="-3"/>
          <w:sz w:val="24"/>
          <w:szCs w:val="24"/>
        </w:rPr>
      </w:pPr>
      <w:r>
        <w:rPr>
          <w:spacing w:val="-3"/>
          <w:sz w:val="24"/>
          <w:szCs w:val="24"/>
        </w:rPr>
        <w:t>===========================================================</w:t>
      </w:r>
    </w:p>
    <w:p w14:paraId="3234DE00" w14:textId="77777777" w:rsidR="005F2249" w:rsidRDefault="005F2249">
      <w:pPr>
        <w:suppressAutoHyphens/>
        <w:spacing w:line="240" w:lineRule="atLeast"/>
        <w:jc w:val="both"/>
        <w:rPr>
          <w:spacing w:val="-3"/>
          <w:sz w:val="24"/>
          <w:szCs w:val="24"/>
        </w:rPr>
      </w:pPr>
      <w:r>
        <w:rPr>
          <w:spacing w:val="-3"/>
          <w:sz w:val="24"/>
          <w:szCs w:val="24"/>
        </w:rPr>
        <w:t>EINDE VAN DIT NOTARISPROTOCOL</w:t>
      </w:r>
    </w:p>
    <w:p w14:paraId="31357C18" w14:textId="77777777" w:rsidR="005F2249" w:rsidRDefault="005F2249">
      <w:pPr>
        <w:suppressAutoHyphens/>
        <w:spacing w:line="240" w:lineRule="atLeast"/>
        <w:jc w:val="both"/>
        <w:rPr>
          <w:spacing w:val="-3"/>
          <w:sz w:val="24"/>
          <w:szCs w:val="24"/>
        </w:rPr>
      </w:pPr>
      <w:r>
        <w:rPr>
          <w:spacing w:val="-3"/>
          <w:sz w:val="24"/>
          <w:szCs w:val="24"/>
        </w:rPr>
        <w:t>===========================================================</w:t>
      </w:r>
    </w:p>
    <w:p w14:paraId="6BE6733E" w14:textId="77777777" w:rsidR="005F2249" w:rsidRDefault="005F2249">
      <w:pPr>
        <w:suppressAutoHyphens/>
        <w:spacing w:line="240" w:lineRule="atLeast"/>
        <w:jc w:val="both"/>
        <w:rPr>
          <w:spacing w:val="-3"/>
          <w:sz w:val="24"/>
          <w:szCs w:val="24"/>
        </w:rPr>
      </w:pPr>
    </w:p>
    <w:p w14:paraId="02DFF927" w14:textId="77777777" w:rsidR="005F2249" w:rsidRDefault="005F2249">
      <w:pPr>
        <w:suppressAutoHyphens/>
        <w:spacing w:line="240" w:lineRule="atLeast"/>
        <w:jc w:val="both"/>
        <w:rPr>
          <w:spacing w:val="-3"/>
          <w:sz w:val="24"/>
          <w:szCs w:val="24"/>
        </w:rPr>
      </w:pPr>
    </w:p>
    <w:p w14:paraId="656608BC" w14:textId="77777777" w:rsidR="005F2249" w:rsidRDefault="005F2249">
      <w:pPr>
        <w:suppressAutoHyphens/>
        <w:spacing w:line="240" w:lineRule="atLeast"/>
        <w:jc w:val="both"/>
        <w:rPr>
          <w:spacing w:val="-3"/>
          <w:sz w:val="24"/>
          <w:szCs w:val="24"/>
        </w:rPr>
      </w:pPr>
    </w:p>
    <w:p w14:paraId="1669FDA7" w14:textId="77777777" w:rsidR="005F2249" w:rsidRDefault="005F2249">
      <w:pPr>
        <w:suppressAutoHyphens/>
        <w:spacing w:line="240" w:lineRule="atLeast"/>
        <w:jc w:val="both"/>
        <w:rPr>
          <w:spacing w:val="-3"/>
          <w:sz w:val="24"/>
          <w:szCs w:val="24"/>
        </w:rPr>
      </w:pPr>
    </w:p>
    <w:p w14:paraId="7B34A29E" w14:textId="77777777" w:rsidR="005F2249" w:rsidRDefault="005F2249">
      <w:pPr>
        <w:suppressAutoHyphens/>
        <w:spacing w:line="240" w:lineRule="atLeast"/>
        <w:jc w:val="both"/>
        <w:rPr>
          <w:spacing w:val="-3"/>
          <w:sz w:val="24"/>
          <w:szCs w:val="24"/>
        </w:rPr>
      </w:pPr>
    </w:p>
    <w:sectPr w:rsidR="005F2249" w:rsidSect="005F224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01E36" w14:textId="77777777" w:rsidR="00822F1D" w:rsidRDefault="00822F1D">
      <w:pPr>
        <w:spacing w:line="20" w:lineRule="exact"/>
        <w:rPr>
          <w:sz w:val="24"/>
          <w:szCs w:val="24"/>
        </w:rPr>
      </w:pPr>
    </w:p>
  </w:endnote>
  <w:endnote w:type="continuationSeparator" w:id="0">
    <w:p w14:paraId="31AE934B" w14:textId="77777777" w:rsidR="00822F1D" w:rsidRDefault="00822F1D" w:rsidP="005F2249">
      <w:r>
        <w:rPr>
          <w:sz w:val="24"/>
          <w:szCs w:val="24"/>
        </w:rPr>
        <w:t xml:space="preserve"> </w:t>
      </w:r>
    </w:p>
  </w:endnote>
  <w:endnote w:type="continuationNotice" w:id="1">
    <w:p w14:paraId="16ECEE03" w14:textId="77777777" w:rsidR="00822F1D" w:rsidRDefault="00822F1D" w:rsidP="005F224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69076" w14:textId="77777777" w:rsidR="00822F1D" w:rsidRDefault="00822F1D" w:rsidP="005F2249">
      <w:r>
        <w:rPr>
          <w:sz w:val="24"/>
          <w:szCs w:val="24"/>
        </w:rPr>
        <w:separator/>
      </w:r>
    </w:p>
  </w:footnote>
  <w:footnote w:type="continuationSeparator" w:id="0">
    <w:p w14:paraId="4878673E" w14:textId="77777777" w:rsidR="00822F1D" w:rsidRDefault="00822F1D" w:rsidP="005F2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8161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F2249"/>
    <w:rsid w:val="005F2249"/>
    <w:rsid w:val="00822F1D"/>
    <w:rsid w:val="008D78AA"/>
    <w:rsid w:val="00B525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BFD42"/>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F224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F224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4183</Words>
  <Characters>23011</Characters>
  <Application>Microsoft Office Word</Application>
  <DocSecurity>0</DocSecurity>
  <Lines>191</Lines>
  <Paragraphs>54</Paragraphs>
  <ScaleCrop>false</ScaleCrop>
  <Company/>
  <LinksUpToDate>false</LinksUpToDate>
  <CharactersWithSpaces>27140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