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6A5E0" w14:textId="77777777" w:rsidR="001C1A61" w:rsidRDefault="001C1A61"/>
    <w:p w14:paraId="4D86740A" w14:textId="77777777" w:rsidR="001C1A61" w:rsidRDefault="001C1A61"/>
    <w:p w14:paraId="3A1E9287" w14:textId="77777777" w:rsidR="001C1A61" w:rsidRDefault="001C1A61">
      <w:pPr>
        <w:rPr>
          <w:b/>
          <w:bCs/>
          <w:sz w:val="32"/>
        </w:rPr>
      </w:pPr>
      <w:r>
        <w:rPr>
          <w:b/>
          <w:bCs/>
          <w:sz w:val="32"/>
        </w:rPr>
        <w:t>DOOS 5</w:t>
      </w:r>
    </w:p>
    <w:p w14:paraId="41E8184A" w14:textId="77777777" w:rsidR="001C1A61" w:rsidRDefault="001C1A61">
      <w:pPr>
        <w:rPr>
          <w:b/>
          <w:bCs/>
          <w:sz w:val="32"/>
        </w:rPr>
      </w:pPr>
    </w:p>
    <w:p w14:paraId="7FF8A127" w14:textId="77777777" w:rsidR="001C1A61" w:rsidRDefault="001C1A61">
      <w:pPr>
        <w:rPr>
          <w:b/>
          <w:bCs/>
          <w:sz w:val="32"/>
        </w:rPr>
      </w:pPr>
      <w:r>
        <w:rPr>
          <w:b/>
          <w:bCs/>
          <w:sz w:val="32"/>
        </w:rPr>
        <w:t xml:space="preserve">ONGEINVENTARISEERD ARCHIEF SCHIJNDEL OAS.005 </w:t>
      </w:r>
    </w:p>
    <w:p w14:paraId="004B3FF2" w14:textId="77777777" w:rsidR="001C1A61" w:rsidRDefault="001C1A61"/>
    <w:p w14:paraId="61E0D43E" w14:textId="77777777" w:rsidR="001C1A61" w:rsidRDefault="001C1A61">
      <w:pPr>
        <w:rPr>
          <w:b/>
          <w:bCs/>
        </w:rPr>
      </w:pPr>
      <w:r>
        <w:t xml:space="preserve">Het voormalige streekarchief ‘langs Aa en Dommel’ kent een aantal dozen met nog ongeïnventariseerd archiefmateriaal van zowel vóór als ná 1811. Voor de historie van Schijndel is het van belang de inhoud van deze dozen toch nader te gaan omschrijven. Eind 2004 ben ik begonnen aan de inventarisatie ervan. Voor elke doos is een apart computerbestand gemaakt. Het resultaat van dit inventarisatieproject is te raadplegen op mijn website </w:t>
      </w:r>
      <w:hyperlink r:id="rId4" w:history="1">
        <w:r>
          <w:rPr>
            <w:rStyle w:val="Hyperlink"/>
          </w:rPr>
          <w:t>www.bhic.nl</w:t>
        </w:r>
      </w:hyperlink>
      <w:r>
        <w:t xml:space="preserve"> onder de ‘links’ </w:t>
      </w:r>
      <w:r>
        <w:rPr>
          <w:b/>
          <w:bCs/>
        </w:rPr>
        <w:t>Henk Beijers Archiefcollectie.</w:t>
      </w:r>
    </w:p>
    <w:p w14:paraId="093B4A9C" w14:textId="77777777" w:rsidR="001C1A61" w:rsidRDefault="001C1A61"/>
    <w:p w14:paraId="42A9FCBE" w14:textId="77777777" w:rsidR="001C1A61" w:rsidRDefault="001C1A61">
      <w:pPr>
        <w:rPr>
          <w:b/>
          <w:bCs/>
        </w:rPr>
      </w:pPr>
      <w:r>
        <w:t xml:space="preserve">Deze doos bevat een hele serie </w:t>
      </w:r>
      <w:r>
        <w:rPr>
          <w:b/>
          <w:bCs/>
          <w:sz w:val="28"/>
        </w:rPr>
        <w:t>BOUWKUNDIGE ZAKEN</w:t>
      </w:r>
      <w:r>
        <w:t xml:space="preserve"> in hoofdzaak bouwtekeningen van diverse gebouwen.</w:t>
      </w:r>
    </w:p>
    <w:p w14:paraId="0E51D619" w14:textId="77777777" w:rsidR="001C1A61" w:rsidRDefault="001C1A61">
      <w:r>
        <w:t>Op elke omslag is rechtsboven een potloodnummer aangebracht en in die volgorde is de inventarisatie uitgevoerd. In de linkerbovenhoek staan potloodaantekeningen die destijds ten gemeentehuize zijn genoteerd. De documenten sluiten aan bij doos 3 en 4, die ook louter betrekking hebben op bouwvergunningen met bestektekeningen.</w:t>
      </w:r>
    </w:p>
    <w:p w14:paraId="748F4516" w14:textId="77777777" w:rsidR="001C1A61" w:rsidRDefault="001C1A61"/>
    <w:p w14:paraId="375A4C30" w14:textId="77777777" w:rsidR="001C1A61" w:rsidRDefault="001C1A61">
      <w:pPr>
        <w:rPr>
          <w:b/>
          <w:bCs/>
        </w:rPr>
      </w:pPr>
      <w:r>
        <w:rPr>
          <w:b/>
          <w:bCs/>
        </w:rPr>
        <w:t>omslag 1</w:t>
      </w:r>
    </w:p>
    <w:p w14:paraId="1E299632" w14:textId="77777777" w:rsidR="001C1A61" w:rsidRDefault="001C1A61">
      <w:r>
        <w:t>Ambtelijke kladnotities met een overzicht van tekeningen, afkomstig uit vervallen bouwvergunningen met dateringen en af en toe een kadasternummer.</w:t>
      </w:r>
    </w:p>
    <w:p w14:paraId="3C73BDF4" w14:textId="77777777" w:rsidR="001C1A61" w:rsidRDefault="001C1A61"/>
    <w:p w14:paraId="3F4AFF8D" w14:textId="77777777" w:rsidR="001C1A61" w:rsidRDefault="001C1A61">
      <w:pPr>
        <w:rPr>
          <w:b/>
          <w:bCs/>
        </w:rPr>
      </w:pPr>
      <w:r>
        <w:rPr>
          <w:b/>
          <w:bCs/>
        </w:rPr>
        <w:t>omslag 2</w:t>
      </w:r>
    </w:p>
    <w:p w14:paraId="3B3A89C2" w14:textId="77777777" w:rsidR="001C1A61" w:rsidRDefault="001C1A61">
      <w:r>
        <w:t>Plattegrond van het te bouwen GASTHUIS te Schijndel schaal 1:100 van Heijkants uit Erp.</w:t>
      </w:r>
    </w:p>
    <w:p w14:paraId="4FC3A088" w14:textId="77777777" w:rsidR="001C1A61" w:rsidRDefault="001C1A61"/>
    <w:p w14:paraId="1EF25F12" w14:textId="77777777" w:rsidR="001C1A61" w:rsidRDefault="001C1A61">
      <w:pPr>
        <w:rPr>
          <w:b/>
          <w:bCs/>
        </w:rPr>
      </w:pPr>
      <w:r>
        <w:rPr>
          <w:b/>
          <w:bCs/>
        </w:rPr>
        <w:t>omslag 3</w:t>
      </w:r>
    </w:p>
    <w:p w14:paraId="5335EAF6" w14:textId="77777777" w:rsidR="001C1A61" w:rsidRDefault="001C1A61">
      <w:r>
        <w:t xml:space="preserve">Plattegrond van een verdieping van het te bouwen GASTHUIS schaal 1:100 van Heijkants uit Erp. </w:t>
      </w:r>
    </w:p>
    <w:p w14:paraId="5683CCC3" w14:textId="77777777" w:rsidR="001C1A61" w:rsidRDefault="001C1A61"/>
    <w:p w14:paraId="1953362D" w14:textId="77777777" w:rsidR="001C1A61" w:rsidRDefault="001C1A61">
      <w:pPr>
        <w:rPr>
          <w:b/>
          <w:bCs/>
        </w:rPr>
      </w:pPr>
      <w:r>
        <w:rPr>
          <w:b/>
          <w:bCs/>
        </w:rPr>
        <w:t>omslag 4</w:t>
      </w:r>
    </w:p>
    <w:p w14:paraId="28520DF4" w14:textId="77777777" w:rsidR="001C1A61" w:rsidRDefault="001C1A61">
      <w:r>
        <w:t>Bestek en voorwaarden voor de verbouwing van de OPENBARE SCHOOL in de kom van de gemeente Schijndel [2 stuks] en van de ONDERWIJZERSWONING [5 stuks] van</w:t>
      </w:r>
      <w:r>
        <w:t xml:space="preserve"> 10 maart 1898.</w:t>
      </w:r>
    </w:p>
    <w:p w14:paraId="6EEE068E" w14:textId="77777777" w:rsidR="001C1A61" w:rsidRDefault="001C1A61"/>
    <w:p w14:paraId="3C7E6947" w14:textId="77777777" w:rsidR="001C1A61" w:rsidRDefault="001C1A61">
      <w:pPr>
        <w:rPr>
          <w:b/>
          <w:bCs/>
        </w:rPr>
      </w:pPr>
      <w:r>
        <w:rPr>
          <w:b/>
          <w:bCs/>
        </w:rPr>
        <w:t>omslag 5</w:t>
      </w:r>
    </w:p>
    <w:p w14:paraId="58998DA7" w14:textId="77777777" w:rsidR="001C1A61" w:rsidRDefault="001C1A61">
      <w:r>
        <w:t>Ontwerp van een INDUSTRIESCHOOL te Schijndel voor het Hanze-comité voor vakopleiding te ‘sBosch van 23 april 1920 van een bouwkundige te Raamsdonksveer de heer H. Doet…..schaal 1:100.</w:t>
      </w:r>
    </w:p>
    <w:p w14:paraId="15DC16BD" w14:textId="77777777" w:rsidR="001C1A61" w:rsidRDefault="001C1A61"/>
    <w:p w14:paraId="376106AF" w14:textId="77777777" w:rsidR="001C1A61" w:rsidRDefault="001C1A61">
      <w:pPr>
        <w:rPr>
          <w:b/>
          <w:bCs/>
        </w:rPr>
      </w:pPr>
      <w:r>
        <w:rPr>
          <w:b/>
          <w:bCs/>
        </w:rPr>
        <w:t>omslag 6</w:t>
      </w:r>
    </w:p>
    <w:p w14:paraId="204A3FFE" w14:textId="77777777" w:rsidR="001C1A61" w:rsidRDefault="001C1A61">
      <w:r>
        <w:t>Voorgevel van een te bouwen GASTHUIS te Schijndel 1:100.</w:t>
      </w:r>
    </w:p>
    <w:p w14:paraId="5B85B3A3" w14:textId="77777777" w:rsidR="001C1A61" w:rsidRDefault="001C1A61"/>
    <w:p w14:paraId="33494F2E" w14:textId="77777777" w:rsidR="001C1A61" w:rsidRDefault="001C1A61">
      <w:pPr>
        <w:rPr>
          <w:b/>
          <w:bCs/>
        </w:rPr>
      </w:pPr>
      <w:r>
        <w:rPr>
          <w:b/>
          <w:bCs/>
        </w:rPr>
        <w:t>omslag 7</w:t>
      </w:r>
    </w:p>
    <w:p w14:paraId="1E6F5ED2" w14:textId="77777777" w:rsidR="001C1A61" w:rsidRDefault="001C1A61">
      <w:r>
        <w:t>Plan van een gebouw ter VERPLEGING van lijders aan besmettelijke ziekten voor de gemeente Schijndel van 1 juni 1904 van architect HEIJKANTS uit Erp.</w:t>
      </w:r>
    </w:p>
    <w:p w14:paraId="3195603A" w14:textId="77777777" w:rsidR="001C1A61" w:rsidRDefault="001C1A61"/>
    <w:p w14:paraId="4A9964EA" w14:textId="77777777" w:rsidR="001C1A61" w:rsidRDefault="001C1A61">
      <w:pPr>
        <w:rPr>
          <w:b/>
          <w:bCs/>
        </w:rPr>
      </w:pPr>
      <w:r>
        <w:rPr>
          <w:b/>
          <w:bCs/>
        </w:rPr>
        <w:t>omslag 8</w:t>
      </w:r>
    </w:p>
    <w:p w14:paraId="79C148A9" w14:textId="77777777" w:rsidR="001C1A61" w:rsidRDefault="001C1A61">
      <w:r>
        <w:lastRenderedPageBreak/>
        <w:t>Schetsontwerp van twee MIDDENSTANDSWONINGEN te Schijndel van archi</w:t>
      </w:r>
      <w:r>
        <w:t>tect Ch. VAN LIEMPD schaal 1:2500 met fragment van kadasterkaart rechts onderaan.</w:t>
      </w:r>
    </w:p>
    <w:p w14:paraId="070D6B91" w14:textId="77777777" w:rsidR="001C1A61" w:rsidRDefault="001C1A61"/>
    <w:p w14:paraId="28E44A02" w14:textId="77777777" w:rsidR="001C1A61" w:rsidRDefault="001C1A61">
      <w:pPr>
        <w:rPr>
          <w:b/>
          <w:bCs/>
        </w:rPr>
      </w:pPr>
      <w:r>
        <w:rPr>
          <w:b/>
          <w:bCs/>
        </w:rPr>
        <w:t>omslag 9</w:t>
      </w:r>
    </w:p>
    <w:p w14:paraId="58F7E845" w14:textId="77777777" w:rsidR="001C1A61" w:rsidRDefault="001C1A61">
      <w:r>
        <w:t>Plan van een te maken gebouw ter VERPLEGING van lijders aan besmettelijke ziekten te Schijndel dd. 8 mei 1908 door architect HEIJKANTS te Erp op schaal 1:100.</w:t>
      </w:r>
    </w:p>
    <w:p w14:paraId="39968C16" w14:textId="77777777" w:rsidR="001C1A61" w:rsidRDefault="001C1A61"/>
    <w:p w14:paraId="5F890CD8" w14:textId="77777777" w:rsidR="001C1A61" w:rsidRDefault="001C1A61">
      <w:pPr>
        <w:rPr>
          <w:b/>
          <w:bCs/>
        </w:rPr>
      </w:pPr>
      <w:r>
        <w:rPr>
          <w:b/>
          <w:bCs/>
        </w:rPr>
        <w:t>omslag 10</w:t>
      </w:r>
    </w:p>
    <w:p w14:paraId="27BEA70B" w14:textId="77777777" w:rsidR="001C1A61" w:rsidRDefault="001C1A61">
      <w:r>
        <w:t>Details van de lichtkozijnen van het RAADHUIS te Schijndel schaal 1:20.</w:t>
      </w:r>
    </w:p>
    <w:p w14:paraId="581B0C0A" w14:textId="77777777" w:rsidR="001C1A61" w:rsidRDefault="001C1A61"/>
    <w:p w14:paraId="20A9BA92" w14:textId="77777777" w:rsidR="001C1A61" w:rsidRDefault="001C1A61">
      <w:pPr>
        <w:rPr>
          <w:b/>
          <w:bCs/>
        </w:rPr>
      </w:pPr>
      <w:r>
        <w:rPr>
          <w:b/>
          <w:bCs/>
        </w:rPr>
        <w:t>omslag 11</w:t>
      </w:r>
    </w:p>
    <w:p w14:paraId="2A672BD6" w14:textId="77777777" w:rsidR="001C1A61" w:rsidRDefault="001C1A61">
      <w:r>
        <w:t>Diverse bouwtekeningen van het POSTKANTOOR met directeurswoning dd. 25 october 1913 van architect HEIJKANTS uit Erp op schaal 1:100.</w:t>
      </w:r>
    </w:p>
    <w:p w14:paraId="53097E71" w14:textId="77777777" w:rsidR="001C1A61" w:rsidRDefault="001C1A61"/>
    <w:p w14:paraId="2E449CC1" w14:textId="77777777" w:rsidR="001C1A61" w:rsidRDefault="001C1A61">
      <w:pPr>
        <w:rPr>
          <w:b/>
          <w:bCs/>
        </w:rPr>
      </w:pPr>
      <w:r>
        <w:rPr>
          <w:b/>
          <w:bCs/>
        </w:rPr>
        <w:t>omslag 12</w:t>
      </w:r>
    </w:p>
    <w:p w14:paraId="193E5A94" w14:textId="77777777" w:rsidR="001C1A61" w:rsidRDefault="001C1A61">
      <w:r>
        <w:t>Bouwtekening van een LA</w:t>
      </w:r>
      <w:r>
        <w:t>NDARBEIDERSWONING schaal 1:100.</w:t>
      </w:r>
    </w:p>
    <w:p w14:paraId="082597AA" w14:textId="77777777" w:rsidR="001C1A61" w:rsidRDefault="001C1A61"/>
    <w:p w14:paraId="25381B91" w14:textId="77777777" w:rsidR="001C1A61" w:rsidRDefault="001C1A61">
      <w:pPr>
        <w:rPr>
          <w:b/>
          <w:bCs/>
        </w:rPr>
      </w:pPr>
      <w:r>
        <w:rPr>
          <w:b/>
          <w:bCs/>
        </w:rPr>
        <w:t>omslag 13</w:t>
      </w:r>
    </w:p>
    <w:p w14:paraId="7486561A" w14:textId="77777777" w:rsidR="001C1A61" w:rsidRDefault="001C1A61">
      <w:r>
        <w:t>Ontwerp van het bouwen van een MIDDENSTANDSWONING [gewijzigde tekening] voor den Heer W.M. VENIX te Schijndel sectie D 4288 schaal 1:2500 van architect VAN LIEMPD met fragment van kadastraal minuutplan sectie D.</w:t>
      </w:r>
    </w:p>
    <w:p w14:paraId="60A207C6" w14:textId="77777777" w:rsidR="001C1A61" w:rsidRDefault="001C1A61"/>
    <w:p w14:paraId="43111929" w14:textId="77777777" w:rsidR="001C1A61" w:rsidRDefault="001C1A61">
      <w:pPr>
        <w:rPr>
          <w:b/>
          <w:bCs/>
        </w:rPr>
      </w:pPr>
      <w:r>
        <w:rPr>
          <w:b/>
          <w:bCs/>
        </w:rPr>
        <w:t>omslag 14</w:t>
      </w:r>
    </w:p>
    <w:p w14:paraId="01FF18C2" w14:textId="77777777" w:rsidR="001C1A61" w:rsidRDefault="001C1A61">
      <w:r>
        <w:t>Schetsontwerp voor een te bouwen CAFE te Schijndel dd. 22 januari 1929.</w:t>
      </w:r>
    </w:p>
    <w:p w14:paraId="32657C4E" w14:textId="77777777" w:rsidR="001C1A61" w:rsidRDefault="001C1A61"/>
    <w:p w14:paraId="7A5E8E28" w14:textId="77777777" w:rsidR="001C1A61" w:rsidRDefault="001C1A61">
      <w:pPr>
        <w:rPr>
          <w:b/>
          <w:bCs/>
        </w:rPr>
      </w:pPr>
      <w:r>
        <w:rPr>
          <w:b/>
          <w:bCs/>
        </w:rPr>
        <w:t>omslag 15</w:t>
      </w:r>
    </w:p>
    <w:p w14:paraId="188092DD" w14:textId="77777777" w:rsidR="001C1A61" w:rsidRDefault="001C1A61">
      <w:r>
        <w:t>Gevelplan Stationstraat 51 te Schijndel schaal 1:20.</w:t>
      </w:r>
    </w:p>
    <w:p w14:paraId="178EE55B" w14:textId="77777777" w:rsidR="001C1A61" w:rsidRDefault="001C1A61"/>
    <w:p w14:paraId="600188F5" w14:textId="77777777" w:rsidR="001C1A61" w:rsidRDefault="001C1A61">
      <w:pPr>
        <w:rPr>
          <w:b/>
          <w:bCs/>
        </w:rPr>
      </w:pPr>
      <w:r>
        <w:rPr>
          <w:b/>
          <w:bCs/>
        </w:rPr>
        <w:t>omslag 16</w:t>
      </w:r>
    </w:p>
    <w:p w14:paraId="35F001FC" w14:textId="77777777" w:rsidR="001C1A61" w:rsidRDefault="001C1A61">
      <w:r>
        <w:t xml:space="preserve">Ontwerp voor het bouwen van twee MIDDENSTANDSWONINGEN te Schijndel schaal 1:100 door architect CH. </w:t>
      </w:r>
      <w:r>
        <w:t>VAN LIEMPD dd. juli 1920.</w:t>
      </w:r>
    </w:p>
    <w:p w14:paraId="5388F85D" w14:textId="77777777" w:rsidR="001C1A61" w:rsidRDefault="001C1A61"/>
    <w:p w14:paraId="48ACDD21" w14:textId="77777777" w:rsidR="001C1A61" w:rsidRDefault="001C1A61">
      <w:pPr>
        <w:rPr>
          <w:b/>
          <w:bCs/>
        </w:rPr>
      </w:pPr>
      <w:r>
        <w:rPr>
          <w:b/>
          <w:bCs/>
        </w:rPr>
        <w:t>omslag 17</w:t>
      </w:r>
    </w:p>
    <w:p w14:paraId="2AAC108F" w14:textId="77777777" w:rsidR="001C1A61" w:rsidRDefault="001C1A61">
      <w:r>
        <w:t>Schetsontwerp voor het bouwen van twee WOON- en twee stuks WINKELHUIZEN dd. 18 januari 1929.</w:t>
      </w:r>
    </w:p>
    <w:p w14:paraId="26040210" w14:textId="77777777" w:rsidR="001C1A61" w:rsidRDefault="001C1A61"/>
    <w:p w14:paraId="02CFD790" w14:textId="77777777" w:rsidR="001C1A61" w:rsidRDefault="001C1A61">
      <w:pPr>
        <w:rPr>
          <w:b/>
          <w:bCs/>
        </w:rPr>
      </w:pPr>
      <w:r>
        <w:rPr>
          <w:b/>
          <w:bCs/>
        </w:rPr>
        <w:t>omslag 18</w:t>
      </w:r>
    </w:p>
    <w:p w14:paraId="7A8D682E" w14:textId="77777777" w:rsidR="001C1A61" w:rsidRDefault="001C1A61">
      <w:r>
        <w:t>Details van schoolbanken en lessenaars ten behoeve van de te bouwen SCHOOL onder het gehucht Wijbosch schaal 1:10 van architect HEIJKANTS uit Erp.</w:t>
      </w:r>
    </w:p>
    <w:p w14:paraId="1DE2A7BF" w14:textId="77777777" w:rsidR="001C1A61" w:rsidRDefault="001C1A61"/>
    <w:p w14:paraId="1B4A1EAF" w14:textId="77777777" w:rsidR="001C1A61" w:rsidRDefault="001C1A61">
      <w:pPr>
        <w:rPr>
          <w:b/>
          <w:bCs/>
        </w:rPr>
      </w:pPr>
      <w:r>
        <w:rPr>
          <w:b/>
          <w:bCs/>
        </w:rPr>
        <w:t>omslag 19</w:t>
      </w:r>
    </w:p>
    <w:p w14:paraId="0587E051" w14:textId="77777777" w:rsidR="001C1A61" w:rsidRDefault="001C1A61">
      <w:r>
        <w:t>Ontwerp van een OPENBARE SCHOOL te Gemonde schaal 1:50.</w:t>
      </w:r>
    </w:p>
    <w:p w14:paraId="48B53481" w14:textId="77777777" w:rsidR="001C1A61" w:rsidRDefault="001C1A61"/>
    <w:p w14:paraId="6AAC11BA" w14:textId="77777777" w:rsidR="001C1A61" w:rsidRDefault="001C1A61">
      <w:pPr>
        <w:rPr>
          <w:b/>
          <w:bCs/>
        </w:rPr>
      </w:pPr>
      <w:r>
        <w:rPr>
          <w:b/>
          <w:bCs/>
        </w:rPr>
        <w:t>omslag 20</w:t>
      </w:r>
    </w:p>
    <w:p w14:paraId="6630F6BE" w14:textId="77777777" w:rsidR="001C1A61" w:rsidRDefault="001C1A61">
      <w:r>
        <w:t>Schetsontwerp voor het bouwen van een DUBBELWONING dd. 24 maart 1924.</w:t>
      </w:r>
    </w:p>
    <w:p w14:paraId="7F76BF9F" w14:textId="77777777" w:rsidR="001C1A61" w:rsidRDefault="001C1A61"/>
    <w:p w14:paraId="09A2267C" w14:textId="77777777" w:rsidR="001C1A61" w:rsidRDefault="001C1A61">
      <w:pPr>
        <w:rPr>
          <w:b/>
          <w:bCs/>
        </w:rPr>
      </w:pPr>
      <w:r>
        <w:rPr>
          <w:b/>
          <w:bCs/>
        </w:rPr>
        <w:t>omslag 21</w:t>
      </w:r>
    </w:p>
    <w:p w14:paraId="2CAB0FEE" w14:textId="77777777" w:rsidR="001C1A61" w:rsidRDefault="001C1A61">
      <w:r>
        <w:t>Ontwerp voor het bouwen van 20 WERKMANSWONINGEN voor bouwverenigi</w:t>
      </w:r>
      <w:r>
        <w:t>ng Huis en Erf  dd. juni 1920 op sectie A 4036 met fragment van kadastraal minuutplan door architect Ch. VAN LIEMPD.</w:t>
      </w:r>
    </w:p>
    <w:p w14:paraId="398EEFBC" w14:textId="77777777" w:rsidR="001C1A61" w:rsidRDefault="001C1A61"/>
    <w:p w14:paraId="3B8FC3B5" w14:textId="77777777" w:rsidR="001C1A61" w:rsidRDefault="001C1A61">
      <w:pPr>
        <w:rPr>
          <w:b/>
          <w:bCs/>
        </w:rPr>
      </w:pPr>
      <w:r>
        <w:rPr>
          <w:b/>
          <w:bCs/>
        </w:rPr>
        <w:t>omslag 22</w:t>
      </w:r>
    </w:p>
    <w:p w14:paraId="1553CA60" w14:textId="77777777" w:rsidR="001C1A61" w:rsidRDefault="001C1A61">
      <w:r>
        <w:t>Ontwerp voor het bouwen van 28 WERKMANSWONINGEN voor de bouwvereniging Huis en Erf dd. september 1920 door architect Ch. VAN LIEMPD schaal 1:100 in diverse typen.</w:t>
      </w:r>
    </w:p>
    <w:p w14:paraId="4A8793A0" w14:textId="77777777" w:rsidR="001C1A61" w:rsidRDefault="001C1A61"/>
    <w:p w14:paraId="4E37374B" w14:textId="77777777" w:rsidR="001C1A61" w:rsidRDefault="001C1A61">
      <w:pPr>
        <w:rPr>
          <w:b/>
          <w:bCs/>
        </w:rPr>
      </w:pPr>
      <w:r>
        <w:rPr>
          <w:b/>
          <w:bCs/>
        </w:rPr>
        <w:t>omslag 23</w:t>
      </w:r>
    </w:p>
    <w:p w14:paraId="37510DBD" w14:textId="77777777" w:rsidR="001C1A61" w:rsidRDefault="001C1A61">
      <w:r>
        <w:t>Idem als omslag 22 met bovendien ee  fragment van het kadastraal minuutplan en kad.nrs. sectie E 1140-1145 en 3615, 3617, 1147 en 1148.</w:t>
      </w:r>
    </w:p>
    <w:p w14:paraId="3B88EF2A" w14:textId="77777777" w:rsidR="001C1A61" w:rsidRDefault="001C1A61"/>
    <w:p w14:paraId="0F4C007E" w14:textId="77777777" w:rsidR="001C1A61" w:rsidRDefault="001C1A61">
      <w:pPr>
        <w:rPr>
          <w:b/>
          <w:bCs/>
        </w:rPr>
      </w:pPr>
      <w:r>
        <w:rPr>
          <w:b/>
          <w:bCs/>
        </w:rPr>
        <w:t>omslag 24</w:t>
      </w:r>
    </w:p>
    <w:p w14:paraId="71BB9A44" w14:textId="77777777" w:rsidR="001C1A61" w:rsidRDefault="001C1A61">
      <w:r>
        <w:t xml:space="preserve">Ontwerp voor het bouwen van een WINKELHUIS voor bouwvereniging </w:t>
      </w:r>
      <w:r>
        <w:t>Huis en Erf op sectie A 2693 dd. februari 1929 door architect Ch. VAN LIEMPD schaal 1:100.</w:t>
      </w:r>
    </w:p>
    <w:p w14:paraId="451A2142" w14:textId="77777777" w:rsidR="001C1A61" w:rsidRDefault="001C1A61"/>
    <w:p w14:paraId="167AB2E0" w14:textId="77777777" w:rsidR="001C1A61" w:rsidRDefault="001C1A61">
      <w:pPr>
        <w:rPr>
          <w:b/>
          <w:bCs/>
        </w:rPr>
      </w:pPr>
      <w:r>
        <w:rPr>
          <w:b/>
          <w:bCs/>
        </w:rPr>
        <w:t>omslag 25</w:t>
      </w:r>
    </w:p>
    <w:p w14:paraId="7C2D034E" w14:textId="77777777" w:rsidR="001C1A61" w:rsidRDefault="001C1A61">
      <w:r>
        <w:t xml:space="preserve">Schetstekening van een huis, maar onbekend is waar en van wie. </w:t>
      </w:r>
    </w:p>
    <w:p w14:paraId="65E4AF8F" w14:textId="77777777" w:rsidR="001C1A61" w:rsidRDefault="001C1A61"/>
    <w:p w14:paraId="112FF444" w14:textId="77777777" w:rsidR="001C1A61" w:rsidRDefault="001C1A61">
      <w:pPr>
        <w:rPr>
          <w:b/>
          <w:bCs/>
        </w:rPr>
      </w:pPr>
      <w:r>
        <w:rPr>
          <w:b/>
          <w:bCs/>
        </w:rPr>
        <w:t>omslag 26</w:t>
      </w:r>
    </w:p>
    <w:p w14:paraId="77BA9D15" w14:textId="77777777" w:rsidR="001C1A61" w:rsidRDefault="001C1A61">
      <w:r>
        <w:t>Ontwerp voor het bouwen van 6 stuks WONINGEN voor bouwvereniging Huis en Erf sectie A 2693, 930, 3146 en 932 schaal 1:100 dd. februari 1929 door architect Ch. v. LIEMPD.</w:t>
      </w:r>
    </w:p>
    <w:p w14:paraId="4D291A4D" w14:textId="77777777" w:rsidR="001C1A61" w:rsidRDefault="001C1A61"/>
    <w:p w14:paraId="3CE2D690" w14:textId="77777777" w:rsidR="001C1A61" w:rsidRDefault="001C1A61">
      <w:pPr>
        <w:rPr>
          <w:b/>
          <w:bCs/>
        </w:rPr>
      </w:pPr>
      <w:r>
        <w:rPr>
          <w:b/>
          <w:bCs/>
        </w:rPr>
        <w:t>omslag 27</w:t>
      </w:r>
    </w:p>
    <w:p w14:paraId="654E1CF0" w14:textId="77777777" w:rsidR="001C1A61" w:rsidRDefault="001C1A61">
      <w:r>
        <w:t>Bestek en voorwaarden voor de verbouwing van de DOKTERSWONING in de kom van het dorp [geschreven door HEIJKANTS uit Erp dd. 29 januari 1900 [2 exemplaren]</w:t>
      </w:r>
      <w:r>
        <w:t>.</w:t>
      </w:r>
    </w:p>
    <w:p w14:paraId="00B92019" w14:textId="77777777" w:rsidR="001C1A61" w:rsidRDefault="001C1A61"/>
    <w:p w14:paraId="59110AB0" w14:textId="77777777" w:rsidR="001C1A61" w:rsidRDefault="001C1A61">
      <w:pPr>
        <w:rPr>
          <w:b/>
          <w:bCs/>
        </w:rPr>
      </w:pPr>
      <w:r>
        <w:rPr>
          <w:b/>
          <w:bCs/>
        </w:rPr>
        <w:t>omslag 28</w:t>
      </w:r>
    </w:p>
    <w:p w14:paraId="7DD3F733" w14:textId="77777777" w:rsidR="001C1A61" w:rsidRDefault="001C1A61">
      <w:r>
        <w:t>Ontwerp voor het bouwen van 10 WERKMANSWONINGEN voor bouwvereniging Huis en Erf dd. juni 1920 door architect VAN LIEMPD schaal 1:2500 met fragment kadastraal minuutplan rond perceel A 3944.</w:t>
      </w:r>
    </w:p>
    <w:p w14:paraId="47BF4F18" w14:textId="77777777" w:rsidR="001C1A61" w:rsidRDefault="001C1A61"/>
    <w:p w14:paraId="114A3765" w14:textId="77777777" w:rsidR="001C1A61" w:rsidRDefault="001C1A61">
      <w:pPr>
        <w:rPr>
          <w:b/>
          <w:bCs/>
        </w:rPr>
      </w:pPr>
      <w:r>
        <w:rPr>
          <w:b/>
          <w:bCs/>
        </w:rPr>
        <w:t>omslag 29</w:t>
      </w:r>
    </w:p>
    <w:p w14:paraId="673BD1D7" w14:textId="77777777" w:rsidR="001C1A61" w:rsidRDefault="001C1A61">
      <w:r>
        <w:t>Ontwerp voor het bouwen van 10 stuks ARBEIDERSWONINGEN voor bouwvereniging Huis en Erf van architect VAN LIEMPD dd. februari 1929 schaal 1:100.</w:t>
      </w:r>
    </w:p>
    <w:p w14:paraId="7CEE0F20" w14:textId="77777777" w:rsidR="001C1A61" w:rsidRDefault="001C1A61"/>
    <w:p w14:paraId="53C73FA7" w14:textId="77777777" w:rsidR="001C1A61" w:rsidRDefault="001C1A61">
      <w:pPr>
        <w:rPr>
          <w:b/>
          <w:bCs/>
        </w:rPr>
      </w:pPr>
      <w:r>
        <w:rPr>
          <w:b/>
          <w:bCs/>
        </w:rPr>
        <w:t>omslag 30</w:t>
      </w:r>
    </w:p>
    <w:p w14:paraId="1DE1BB6B" w14:textId="77777777" w:rsidR="001C1A61" w:rsidRDefault="001C1A61">
      <w:r>
        <w:t>Ontwerp voor het bouwen van 10 WERKMANSWONINGEN te bouwen op de percelen E 3676 en D 245 en 3924 dd. 22 october 1918 van architect Ch. VAN LIEM</w:t>
      </w:r>
      <w:r>
        <w:t>PD.</w:t>
      </w:r>
    </w:p>
    <w:p w14:paraId="77DFB1DD" w14:textId="77777777" w:rsidR="001C1A61" w:rsidRDefault="001C1A61"/>
    <w:p w14:paraId="5BB75BC0" w14:textId="77777777" w:rsidR="001C1A61" w:rsidRDefault="001C1A61">
      <w:pPr>
        <w:rPr>
          <w:b/>
          <w:bCs/>
        </w:rPr>
      </w:pPr>
      <w:r>
        <w:rPr>
          <w:b/>
          <w:bCs/>
        </w:rPr>
        <w:t>omslag 31</w:t>
      </w:r>
    </w:p>
    <w:p w14:paraId="2447C751" w14:textId="77777777" w:rsidR="001C1A61" w:rsidRDefault="001C1A61">
      <w:r>
        <w:t>Idem als omslag 30 aleen andere details.</w:t>
      </w:r>
    </w:p>
    <w:p w14:paraId="70B63DD9" w14:textId="77777777" w:rsidR="001C1A61" w:rsidRDefault="001C1A61"/>
    <w:p w14:paraId="1A6F9C5B" w14:textId="77777777" w:rsidR="001C1A61" w:rsidRDefault="001C1A61">
      <w:pPr>
        <w:rPr>
          <w:b/>
          <w:bCs/>
        </w:rPr>
      </w:pPr>
      <w:r>
        <w:rPr>
          <w:b/>
          <w:bCs/>
        </w:rPr>
        <w:t>omslag 32</w:t>
      </w:r>
    </w:p>
    <w:p w14:paraId="46CDFF8A" w14:textId="77777777" w:rsidR="001C1A61" w:rsidRDefault="001C1A61">
      <w:r>
        <w:t>Ontwerp voor het bouwen van 17 stuks WONINGEN voor bouwvereniging Huis en Erf sectie A 2693, 930, 3146 en 932 door architect v. LIEMPD dd. februari 1929.</w:t>
      </w:r>
    </w:p>
    <w:p w14:paraId="67D1189D" w14:textId="77777777" w:rsidR="001C1A61" w:rsidRDefault="001C1A61"/>
    <w:p w14:paraId="5BAA23D0" w14:textId="77777777" w:rsidR="001C1A61" w:rsidRDefault="001C1A61">
      <w:pPr>
        <w:rPr>
          <w:b/>
          <w:bCs/>
        </w:rPr>
      </w:pPr>
      <w:r>
        <w:rPr>
          <w:b/>
          <w:bCs/>
        </w:rPr>
        <w:t>omslag 33</w:t>
      </w:r>
    </w:p>
    <w:p w14:paraId="292CC82B" w14:textId="77777777" w:rsidR="001C1A61" w:rsidRDefault="001C1A61">
      <w:r>
        <w:t>Ontwerp voor het bouwen van 28 WONINGEN voor bouwvereniging Huis en Erf schaal 1:500 dd. september 1920 door architect VAN LIEMPD – vgl. omslag 23.</w:t>
      </w:r>
    </w:p>
    <w:p w14:paraId="3607D8C9" w14:textId="77777777" w:rsidR="001C1A61" w:rsidRDefault="001C1A61"/>
    <w:p w14:paraId="66147594" w14:textId="77777777" w:rsidR="001C1A61" w:rsidRDefault="001C1A61">
      <w:pPr>
        <w:pStyle w:val="Kop1"/>
      </w:pPr>
      <w:r>
        <w:t xml:space="preserve">EINDE VAN DIT INVENTARISNUMMER </w:t>
      </w:r>
    </w:p>
    <w:p w14:paraId="39EF9172" w14:textId="77777777" w:rsidR="001C1A61" w:rsidRDefault="001C1A61"/>
    <w:p w14:paraId="36ABA4B9" w14:textId="77777777" w:rsidR="001C1A61" w:rsidRDefault="001C1A61"/>
    <w:p w14:paraId="71DB0CAB" w14:textId="77777777" w:rsidR="001C1A61" w:rsidRDefault="001C1A61"/>
    <w:p w14:paraId="7B81F68D" w14:textId="77777777" w:rsidR="001C1A61" w:rsidRDefault="001C1A61"/>
    <w:p w14:paraId="43DC77EF" w14:textId="77777777" w:rsidR="001C1A61" w:rsidRDefault="001C1A61">
      <w:r>
        <w:t xml:space="preserve"> </w:t>
      </w:r>
    </w:p>
    <w:p w14:paraId="7BF1D746" w14:textId="77777777" w:rsidR="001C1A61" w:rsidRDefault="001C1A61"/>
    <w:p w14:paraId="07DC9544" w14:textId="77777777" w:rsidR="001C1A61" w:rsidRDefault="001C1A61">
      <w:r>
        <w:t xml:space="preserve"> </w:t>
      </w:r>
    </w:p>
    <w:p w14:paraId="3456F67E" w14:textId="77777777" w:rsidR="001C1A61" w:rsidRDefault="001C1A61"/>
    <w:p w14:paraId="073B20BC" w14:textId="77777777" w:rsidR="001C1A61" w:rsidRDefault="001C1A61"/>
    <w:p w14:paraId="0263816D" w14:textId="77777777" w:rsidR="001C1A61" w:rsidRDefault="001C1A61"/>
    <w:p w14:paraId="3E68DDC2" w14:textId="77777777" w:rsidR="001C1A61" w:rsidRDefault="001C1A61"/>
    <w:p w14:paraId="581026EE" w14:textId="77777777" w:rsidR="001C1A61" w:rsidRDefault="001C1A61"/>
    <w:sectPr w:rsidR="001C1A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D4D5A"/>
    <w:rsid w:val="001C1A61"/>
    <w:rsid w:val="00593E01"/>
    <w:rsid w:val="00ED4D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E12BDA"/>
  <w15:chartTrackingRefBased/>
  <w15:docId w15:val="{F5A66EFF-F8A0-4C4A-87F4-53204F8C4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semiHidden/>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hic.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853</Words>
  <Characters>4694</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OAS</vt:lpstr>
    </vt:vector>
  </TitlesOfParts>
  <Company/>
  <LinksUpToDate>false</LinksUpToDate>
  <CharactersWithSpaces>5536</CharactersWithSpaces>
  <SharedDoc>false</SharedDoc>
  <HLinks>
    <vt:vector size="6" baseType="variant">
      <vt:variant>
        <vt:i4>6422581</vt:i4>
      </vt:variant>
      <vt:variant>
        <vt:i4>0</vt:i4>
      </vt:variant>
      <vt:variant>
        <vt:i4>0</vt:i4>
      </vt:variant>
      <vt:variant>
        <vt:i4>5</vt:i4>
      </vt:variant>
      <vt:variant>
        <vt:lpwstr>http://www.bhic.nl/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2026-10-24T11:30:00Z</dcterms:created>
  <dcterms:modified xsi:type="dcterms:W3CDTF">2026-10-24T11:30:00Z</dcterms:modified>
</cp:coreProperties>
</file>