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2849" w:rsidRDefault="00A32849"/>
    <w:p w:rsidR="00A32849" w:rsidRDefault="00A32849">
      <w:pPr>
        <w:rPr>
          <w:b/>
          <w:bCs/>
          <w:sz w:val="32"/>
        </w:rPr>
      </w:pPr>
      <w:r>
        <w:rPr>
          <w:b/>
          <w:bCs/>
          <w:sz w:val="32"/>
        </w:rPr>
        <w:t>DOOS 8</w:t>
      </w:r>
    </w:p>
    <w:p w:rsidR="00A32849" w:rsidRDefault="00A32849">
      <w:pPr>
        <w:rPr>
          <w:b/>
          <w:bCs/>
          <w:sz w:val="32"/>
        </w:rPr>
      </w:pPr>
    </w:p>
    <w:p w:rsidR="00A32849" w:rsidRDefault="00A32849">
      <w:pPr>
        <w:rPr>
          <w:b/>
          <w:bCs/>
          <w:sz w:val="32"/>
        </w:rPr>
      </w:pPr>
      <w:r>
        <w:rPr>
          <w:b/>
          <w:bCs/>
          <w:sz w:val="32"/>
        </w:rPr>
        <w:t xml:space="preserve">ONGEINVENTARISEERD ARCHIEF SCHIJNDEL OAS.008 </w:t>
      </w:r>
    </w:p>
    <w:p w:rsidR="00A32849" w:rsidRDefault="00A32849"/>
    <w:p w:rsidR="00A32849" w:rsidRDefault="00A32849">
      <w:pPr>
        <w:rPr>
          <w:b/>
          <w:bCs/>
        </w:rPr>
      </w:pPr>
      <w:r>
        <w:t xml:space="preserve">Het voormalige streekarchief ‘langs Aa en Dommel’ kent een aantal dozen met nog ongeïnventariseerd archiefmateriaal van zowel vóór als ná 1811. Voor de historie van Schijndel is het van belang de inhoud van deze dozen toch nader te gaan omschrijven. Eind 2004 ben ik begonnen aan de inventarisatie ervan. Voor elke doos is een apart computerbestand gemaakt. Het resultaat van dit inventarisatieproject is te raadplegen op mijn website </w:t>
      </w:r>
      <w:hyperlink r:id="rId4" w:history="1">
        <w:r>
          <w:rPr>
            <w:rStyle w:val="Hyperlink"/>
          </w:rPr>
          <w:t>www.bhic.nl</w:t>
        </w:r>
      </w:hyperlink>
      <w:r>
        <w:t xml:space="preserve"> onder de ‘links’ </w:t>
      </w:r>
      <w:r>
        <w:rPr>
          <w:b/>
          <w:bCs/>
        </w:rPr>
        <w:t>Henk Beijers Archiefcollectie.</w:t>
      </w:r>
    </w:p>
    <w:p w:rsidR="00A32849" w:rsidRDefault="00A32849"/>
    <w:p w:rsidR="00A32849" w:rsidRDefault="00A32849">
      <w:pPr>
        <w:rPr>
          <w:b/>
          <w:bCs/>
        </w:rPr>
      </w:pPr>
      <w:r>
        <w:rPr>
          <w:b/>
          <w:bCs/>
        </w:rPr>
        <w:t>omslag 1</w:t>
      </w:r>
    </w:p>
    <w:p w:rsidR="00A32849" w:rsidRDefault="00A32849">
      <w:r>
        <w:t>Gedrukt exemplaar van de rekening van inkomsten en uitgaven over het dienstjaar 1927 – bevolking per 1 januari 1927 in totaal 7541 zielen – idem volgens de laatste 10-jaarlijkse volkstelling 6810 – 181 pagina’s.</w:t>
      </w:r>
    </w:p>
    <w:p w:rsidR="00A32849" w:rsidRDefault="00A32849"/>
    <w:p w:rsidR="00A32849" w:rsidRDefault="00A32849">
      <w:pPr>
        <w:rPr>
          <w:b/>
          <w:bCs/>
        </w:rPr>
      </w:pPr>
      <w:r>
        <w:rPr>
          <w:b/>
          <w:bCs/>
        </w:rPr>
        <w:t>omslag 2</w:t>
      </w:r>
    </w:p>
    <w:p w:rsidR="00A32849" w:rsidRDefault="00A32849">
      <w:r>
        <w:t>Allerlei verzamelstaten behorende bij dienstjaar 1928.</w:t>
      </w:r>
    </w:p>
    <w:p w:rsidR="00A32849" w:rsidRDefault="00A32849"/>
    <w:p w:rsidR="00A32849" w:rsidRDefault="00A32849">
      <w:pPr>
        <w:rPr>
          <w:b/>
          <w:bCs/>
        </w:rPr>
      </w:pPr>
      <w:r>
        <w:rPr>
          <w:b/>
          <w:bCs/>
        </w:rPr>
        <w:t>omslag 3</w:t>
      </w:r>
    </w:p>
    <w:p w:rsidR="00A32849" w:rsidRDefault="00A32849">
      <w:r>
        <w:t>Gedrukt exemplaar van de rekening van inkomsten en uitgaven over het dienstjaar1928 – bevolking per 1 januari 1928 in totaal 7644 en volgens</w:t>
      </w:r>
      <w:r>
        <w:t xml:space="preserve"> de laatste 10-jaarlijkse volkstelling 6810 – 185 pagina’s.</w:t>
      </w:r>
    </w:p>
    <w:p w:rsidR="00A32849" w:rsidRDefault="00A32849"/>
    <w:p w:rsidR="00A32849" w:rsidRDefault="00A32849">
      <w:pPr>
        <w:rPr>
          <w:b/>
          <w:bCs/>
        </w:rPr>
      </w:pPr>
      <w:r>
        <w:rPr>
          <w:b/>
          <w:bCs/>
        </w:rPr>
        <w:t>omslag 4</w:t>
      </w:r>
    </w:p>
    <w:p w:rsidR="00A32849" w:rsidRDefault="00A32849">
      <w:r>
        <w:t>Allerlei verzamelstaten behorende bij het dienstjaar 1929.</w:t>
      </w:r>
    </w:p>
    <w:p w:rsidR="00A32849" w:rsidRDefault="00A32849"/>
    <w:p w:rsidR="00A32849" w:rsidRDefault="00A32849">
      <w:pPr>
        <w:rPr>
          <w:b/>
          <w:bCs/>
        </w:rPr>
      </w:pPr>
      <w:r>
        <w:rPr>
          <w:b/>
          <w:bCs/>
        </w:rPr>
        <w:t>omslag 5</w:t>
      </w:r>
    </w:p>
    <w:p w:rsidR="00A32849" w:rsidRDefault="00A32849">
      <w:r>
        <w:t>Gedrukt exemplaar van de rekening van inkomsten en uitgaven over het dienstjaar 1929 – bevolking per 1 januari 1929 in totaal 7754 en volgens de laatste 10-jaarlijkse volkstelling 6810.</w:t>
      </w:r>
    </w:p>
    <w:p w:rsidR="00A32849" w:rsidRDefault="00A32849"/>
    <w:p w:rsidR="00A32849" w:rsidRDefault="00A32849">
      <w:pPr>
        <w:rPr>
          <w:b/>
          <w:bCs/>
        </w:rPr>
      </w:pPr>
      <w:r>
        <w:rPr>
          <w:b/>
          <w:bCs/>
        </w:rPr>
        <w:t>omslag 6</w:t>
      </w:r>
    </w:p>
    <w:p w:rsidR="00A32849" w:rsidRDefault="00A32849">
      <w:r>
        <w:t>Gedrukt exemplaar van de rekening van inkomsten over het dienstjaar 1930 – bevolking per 1 januari 1930 7896 en volgens de laatste 10-jaarlijkse volkstelling 6810 – 189 pagina’s</w:t>
      </w:r>
      <w:r>
        <w:t>.</w:t>
      </w:r>
    </w:p>
    <w:p w:rsidR="00A32849" w:rsidRDefault="00A32849"/>
    <w:p w:rsidR="00A32849" w:rsidRDefault="00A32849">
      <w:pPr>
        <w:rPr>
          <w:b/>
          <w:bCs/>
        </w:rPr>
      </w:pPr>
      <w:r>
        <w:rPr>
          <w:b/>
          <w:bCs/>
        </w:rPr>
        <w:t>omslag 7</w:t>
      </w:r>
    </w:p>
    <w:p w:rsidR="00A32849" w:rsidRDefault="00A32849">
      <w:r>
        <w:t>Gedrukt exemplaar van de begroting der inkomsten en uitgaven van de gemeente Schijndel voor de dienst van 1921 – bevolking 6724 – 35 pagina’s.</w:t>
      </w:r>
    </w:p>
    <w:p w:rsidR="00A32849" w:rsidRDefault="00A32849"/>
    <w:p w:rsidR="00A32849" w:rsidRDefault="00A32849">
      <w:pPr>
        <w:rPr>
          <w:b/>
          <w:bCs/>
        </w:rPr>
      </w:pPr>
      <w:r>
        <w:rPr>
          <w:b/>
          <w:bCs/>
        </w:rPr>
        <w:t>omslag 8</w:t>
      </w:r>
    </w:p>
    <w:p w:rsidR="00A32849" w:rsidRDefault="00A32849">
      <w:r>
        <w:t>Gedrukt exemplaar van de begroting der inkomsten en uitgaven van de gemeente Schijndel voor de dienst van 1922 – bevolking 6844 – 49 pagina’s.</w:t>
      </w:r>
    </w:p>
    <w:p w:rsidR="00A32849" w:rsidRDefault="00A32849"/>
    <w:p w:rsidR="00A32849" w:rsidRDefault="00A32849"/>
    <w:p w:rsidR="00A32849" w:rsidRDefault="00A32849">
      <w:pPr>
        <w:pStyle w:val="Kop1"/>
      </w:pPr>
      <w:r>
        <w:t>EINDE VAN DIT INVENTARISNUMMER</w:t>
      </w:r>
    </w:p>
    <w:p w:rsidR="00A32849" w:rsidRDefault="00A32849"/>
    <w:p w:rsidR="00A32849" w:rsidRDefault="00A32849"/>
    <w:p w:rsidR="00A32849" w:rsidRDefault="00A32849">
      <w:r>
        <w:lastRenderedPageBreak/>
        <w:t xml:space="preserve"> </w:t>
      </w:r>
    </w:p>
    <w:p w:rsidR="00A32849" w:rsidRDefault="00A32849">
      <w:r>
        <w:t xml:space="preserve"> </w:t>
      </w:r>
    </w:p>
    <w:sectPr w:rsidR="00A328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6FF0"/>
    <w:rsid w:val="000A2121"/>
    <w:rsid w:val="00556FF0"/>
    <w:rsid w:val="00A328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496A104-464A-43B9-B9A5-B63F83081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hic.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289</Words>
  <Characters>1594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OAS 008</vt:lpstr>
    </vt:vector>
  </TitlesOfParts>
  <Company/>
  <LinksUpToDate>false</LinksUpToDate>
  <CharactersWithSpaces>1880</CharactersWithSpaces>
  <SharedDoc>false</SharedDoc>
  <HLinks>
    <vt:vector size="6" baseType="variant">
      <vt:variant>
        <vt:i4>6422581</vt:i4>
      </vt:variant>
      <vt:variant>
        <vt:i4>0</vt:i4>
      </vt:variant>
      <vt:variant>
        <vt:i4>0</vt:i4>
      </vt:variant>
      <vt:variant>
        <vt:i4>5</vt:i4>
      </vt:variant>
      <vt:variant>
        <vt:lpwstr>http://www.bhic.nl/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