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55EE0" w14:textId="77777777" w:rsidR="00356C65" w:rsidRDefault="00356C65">
      <w:pPr>
        <w:tabs>
          <w:tab w:val="left" w:pos="-1440"/>
          <w:tab w:val="left" w:pos="-720"/>
        </w:tabs>
        <w:spacing w:line="240" w:lineRule="atLeast"/>
        <w:jc w:val="both"/>
        <w:rPr>
          <w:spacing w:val="-3"/>
        </w:rPr>
      </w:pPr>
      <w:r>
        <w:rPr>
          <w:spacing w:val="-3"/>
        </w:rPr>
        <w:t>S</w:t>
      </w:r>
      <w:r>
        <w:rPr>
          <w:spacing w:val="-3"/>
        </w:rPr>
        <w:softHyphen/>
      </w:r>
      <w:r>
        <w:rPr>
          <w:spacing w:val="-3"/>
        </w:rPr>
        <w:softHyphen/>
        <w:t>CHEPENBANK SCHIJNDEL INVENTARISNUMMER 107 nieuwe code 5122</w:t>
      </w:r>
      <w:r>
        <w:rPr>
          <w:spacing w:val="-3"/>
        </w:rPr>
        <w:fldChar w:fldCharType="begin"/>
      </w:r>
      <w:r>
        <w:rPr>
          <w:spacing w:val="-3"/>
        </w:rPr>
        <w:instrText xml:space="preserve">PRIVATE </w:instrText>
      </w:r>
      <w:r>
        <w:rPr>
          <w:spacing w:val="-3"/>
        </w:rPr>
      </w:r>
      <w:r>
        <w:rPr>
          <w:spacing w:val="-3"/>
        </w:rPr>
        <w:fldChar w:fldCharType="end"/>
      </w:r>
    </w:p>
    <w:p w14:paraId="25455C2B" w14:textId="77777777" w:rsidR="00356C65" w:rsidRDefault="00356C65">
      <w:pPr>
        <w:tabs>
          <w:tab w:val="left" w:pos="-1440"/>
          <w:tab w:val="left" w:pos="-720"/>
        </w:tabs>
        <w:spacing w:line="240" w:lineRule="atLeast"/>
        <w:jc w:val="both"/>
        <w:rPr>
          <w:spacing w:val="-3"/>
        </w:rPr>
      </w:pPr>
    </w:p>
    <w:p w14:paraId="70ED9836" w14:textId="77777777" w:rsidR="00356C65" w:rsidRDefault="00356C65">
      <w:pPr>
        <w:tabs>
          <w:tab w:val="left" w:pos="-1440"/>
          <w:tab w:val="left" w:pos="-720"/>
        </w:tabs>
        <w:spacing w:line="240" w:lineRule="atLeast"/>
        <w:jc w:val="both"/>
        <w:rPr>
          <w:spacing w:val="-3"/>
        </w:rPr>
      </w:pPr>
      <w:r>
        <w:rPr>
          <w:spacing w:val="-3"/>
        </w:rPr>
        <w:t>fol.1</w:t>
      </w:r>
    </w:p>
    <w:p w14:paraId="65F55177" w14:textId="77777777" w:rsidR="00356C65" w:rsidRDefault="00356C65">
      <w:pPr>
        <w:tabs>
          <w:tab w:val="left" w:pos="-1440"/>
          <w:tab w:val="left" w:pos="-720"/>
        </w:tabs>
        <w:spacing w:line="240" w:lineRule="atLeast"/>
        <w:jc w:val="both"/>
        <w:rPr>
          <w:spacing w:val="-3"/>
        </w:rPr>
      </w:pPr>
      <w:r>
        <w:rPr>
          <w:spacing w:val="-3"/>
        </w:rPr>
        <w:t>Jaspar Peters van Uden, Maria Peters van uden weduwe van Cornelis van der Heijden, Jan M</w:t>
      </w:r>
    </w:p>
    <w:p w14:paraId="0F433A32" w14:textId="77777777" w:rsidR="00356C65" w:rsidRDefault="00356C65">
      <w:pPr>
        <w:tabs>
          <w:tab w:val="left" w:pos="-1440"/>
          <w:tab w:val="left" w:pos="-720"/>
        </w:tabs>
        <w:spacing w:line="240" w:lineRule="atLeast"/>
        <w:jc w:val="both"/>
        <w:rPr>
          <w:spacing w:val="-3"/>
        </w:rPr>
      </w:pPr>
      <w:r>
        <w:rPr>
          <w:spacing w:val="-3"/>
        </w:rPr>
        <w:t>ijs man van Johanna Peeters van Uden wonende te Halder onder Sint Michielsgestel en Adam van Waarden pachter van de hout</w:t>
      </w:r>
      <w:r>
        <w:rPr>
          <w:spacing w:val="-3"/>
        </w:rPr>
        <w:softHyphen/>
        <w:t>schat als gemachtigd in naam van Arnoldus Kanters man van Jasperdien Luycas van Esch in huwe</w:t>
      </w:r>
      <w:r>
        <w:rPr>
          <w:spacing w:val="-3"/>
        </w:rPr>
        <w:softHyphen/>
        <w:t>lijk verwekt bij wijlen Jennemie Peters van uden volgens procuratie gepasseerd voor notaris Peeter van beekesteijn te 'sGravenhag</w:t>
      </w:r>
      <w:r>
        <w:rPr>
          <w:spacing w:val="-3"/>
        </w:rPr>
        <w:t>e 29.1.1756 hebben verkocht 'eene huysinge hoff boomgaart en aangelegen teullanden met sijn houtwassen en geregtigheden van dien groot omtrent tien lopense onder het Lutteleijnt van ouds genaamt DEN ROODE LEEUW e.z. Arnoldus van der Crabben a.z. Francois van der Eerden e.e. Dielis Bartel Scheevers a.e. de straat, haar aangekomen bij erffenis van Jenneke Spierinx weduwe Huybert van Mensel' en dit goed hebben ze getransporteerd aan Jan van Rooij mede inwoner alhier met alle bijbehorende sche</w:t>
      </w:r>
      <w:r>
        <w:rPr>
          <w:spacing w:val="-3"/>
        </w:rPr>
        <w:softHyphen/>
        <w:t>penbrieven, inclu</w:t>
      </w:r>
      <w:r>
        <w:rPr>
          <w:spacing w:val="-3"/>
        </w:rPr>
        <w:t>sief de HOOGE ACKER naast Arnoldus van der Crabben - voorts transporteren zij nog enkele akkers op diver</w:t>
      </w:r>
      <w:r>
        <w:rPr>
          <w:spacing w:val="-3"/>
        </w:rPr>
        <w:softHyphen/>
        <w:t>se plaatsen in het dorp - 26 maart 1757</w:t>
      </w:r>
    </w:p>
    <w:p w14:paraId="211C3C39" w14:textId="77777777" w:rsidR="00356C65" w:rsidRDefault="00356C65">
      <w:pPr>
        <w:tabs>
          <w:tab w:val="left" w:pos="-1440"/>
          <w:tab w:val="left" w:pos="-720"/>
        </w:tabs>
        <w:spacing w:line="240" w:lineRule="atLeast"/>
        <w:jc w:val="both"/>
        <w:rPr>
          <w:spacing w:val="-3"/>
        </w:rPr>
      </w:pPr>
    </w:p>
    <w:p w14:paraId="533F290D" w14:textId="77777777" w:rsidR="00356C65" w:rsidRDefault="00356C65">
      <w:pPr>
        <w:tabs>
          <w:tab w:val="left" w:pos="-1440"/>
          <w:tab w:val="left" w:pos="-720"/>
        </w:tabs>
        <w:spacing w:line="240" w:lineRule="atLeast"/>
        <w:jc w:val="both"/>
        <w:rPr>
          <w:spacing w:val="-3"/>
        </w:rPr>
      </w:pPr>
      <w:r>
        <w:rPr>
          <w:spacing w:val="-3"/>
        </w:rPr>
        <w:t>fol.11v</w:t>
      </w:r>
    </w:p>
    <w:p w14:paraId="3916C977" w14:textId="77777777" w:rsidR="00356C65" w:rsidRDefault="00356C65">
      <w:pPr>
        <w:tabs>
          <w:tab w:val="left" w:pos="-1440"/>
          <w:tab w:val="left" w:pos="-720"/>
        </w:tabs>
        <w:spacing w:line="240" w:lineRule="atLeast"/>
        <w:jc w:val="both"/>
        <w:rPr>
          <w:spacing w:val="-3"/>
        </w:rPr>
      </w:pPr>
      <w:r>
        <w:rPr>
          <w:spacing w:val="-3"/>
        </w:rPr>
        <w:t>enen acker teullant onder het Lutteleijnde genaamt JORIS DAME</w:t>
      </w:r>
      <w:r>
        <w:rPr>
          <w:spacing w:val="-3"/>
        </w:rPr>
        <w:softHyphen/>
        <w:t>CAMP - 1757</w:t>
      </w:r>
    </w:p>
    <w:p w14:paraId="3A3BA9BB" w14:textId="77777777" w:rsidR="00356C65" w:rsidRDefault="00356C65">
      <w:pPr>
        <w:tabs>
          <w:tab w:val="left" w:pos="-1440"/>
          <w:tab w:val="left" w:pos="-720"/>
        </w:tabs>
        <w:spacing w:line="240" w:lineRule="atLeast"/>
        <w:jc w:val="both"/>
        <w:rPr>
          <w:spacing w:val="-3"/>
        </w:rPr>
      </w:pPr>
    </w:p>
    <w:p w14:paraId="1DEB3A0F" w14:textId="77777777" w:rsidR="00356C65" w:rsidRDefault="00356C65">
      <w:pPr>
        <w:tabs>
          <w:tab w:val="left" w:pos="-1440"/>
          <w:tab w:val="left" w:pos="-720"/>
        </w:tabs>
        <w:spacing w:line="240" w:lineRule="atLeast"/>
        <w:jc w:val="both"/>
        <w:rPr>
          <w:spacing w:val="-3"/>
        </w:rPr>
      </w:pPr>
      <w:r>
        <w:rPr>
          <w:spacing w:val="-3"/>
        </w:rPr>
        <w:t>fol.31v</w:t>
      </w:r>
    </w:p>
    <w:p w14:paraId="641F2418" w14:textId="77777777" w:rsidR="00356C65" w:rsidRDefault="00356C65">
      <w:pPr>
        <w:tabs>
          <w:tab w:val="left" w:pos="-1440"/>
          <w:tab w:val="left" w:pos="-720"/>
        </w:tabs>
        <w:spacing w:line="240" w:lineRule="atLeast"/>
        <w:jc w:val="both"/>
        <w:rPr>
          <w:spacing w:val="-3"/>
        </w:rPr>
      </w:pPr>
      <w:r>
        <w:rPr>
          <w:spacing w:val="-3"/>
        </w:rPr>
        <w:t>onder het Wijbosch genaamt den PATACKER ontrent een lopense - 1757</w:t>
      </w:r>
    </w:p>
    <w:p w14:paraId="19B893F9" w14:textId="77777777" w:rsidR="00356C65" w:rsidRDefault="00356C65">
      <w:pPr>
        <w:tabs>
          <w:tab w:val="left" w:pos="-1440"/>
          <w:tab w:val="left" w:pos="-720"/>
        </w:tabs>
        <w:spacing w:line="240" w:lineRule="atLeast"/>
        <w:jc w:val="both"/>
        <w:rPr>
          <w:spacing w:val="-3"/>
        </w:rPr>
      </w:pPr>
    </w:p>
    <w:p w14:paraId="59117678" w14:textId="77777777" w:rsidR="00356C65" w:rsidRDefault="00356C65">
      <w:pPr>
        <w:tabs>
          <w:tab w:val="left" w:pos="-1440"/>
          <w:tab w:val="left" w:pos="-720"/>
        </w:tabs>
        <w:spacing w:line="240" w:lineRule="atLeast"/>
        <w:jc w:val="both"/>
        <w:rPr>
          <w:spacing w:val="-3"/>
        </w:rPr>
      </w:pPr>
      <w:r>
        <w:rPr>
          <w:spacing w:val="-3"/>
        </w:rPr>
        <w:t>fol.133v</w:t>
      </w:r>
    </w:p>
    <w:p w14:paraId="0DFAD095" w14:textId="77777777" w:rsidR="00356C65" w:rsidRDefault="00356C65">
      <w:pPr>
        <w:tabs>
          <w:tab w:val="left" w:pos="-1440"/>
          <w:tab w:val="left" w:pos="-720"/>
        </w:tabs>
        <w:spacing w:line="240" w:lineRule="atLeast"/>
        <w:jc w:val="both"/>
        <w:rPr>
          <w:spacing w:val="-3"/>
        </w:rPr>
      </w:pPr>
      <w:r>
        <w:rPr>
          <w:spacing w:val="-3"/>
        </w:rPr>
        <w:t>aan den ELESEWEGH - 1758</w:t>
      </w:r>
    </w:p>
    <w:p w14:paraId="6A20A8B0" w14:textId="77777777" w:rsidR="00356C65" w:rsidRDefault="00356C65">
      <w:pPr>
        <w:tabs>
          <w:tab w:val="left" w:pos="-1440"/>
          <w:tab w:val="left" w:pos="-720"/>
        </w:tabs>
        <w:spacing w:line="240" w:lineRule="atLeast"/>
        <w:jc w:val="both"/>
        <w:rPr>
          <w:spacing w:val="-3"/>
        </w:rPr>
      </w:pPr>
    </w:p>
    <w:p w14:paraId="01F44980" w14:textId="77777777" w:rsidR="00356C65" w:rsidRDefault="00356C65">
      <w:pPr>
        <w:tabs>
          <w:tab w:val="left" w:pos="-1440"/>
          <w:tab w:val="left" w:pos="-720"/>
        </w:tabs>
        <w:spacing w:line="240" w:lineRule="atLeast"/>
        <w:jc w:val="both"/>
        <w:rPr>
          <w:spacing w:val="-3"/>
        </w:rPr>
      </w:pPr>
      <w:r>
        <w:rPr>
          <w:spacing w:val="-3"/>
        </w:rPr>
        <w:t>fol.144</w:t>
      </w:r>
    </w:p>
    <w:p w14:paraId="13B453A6" w14:textId="77777777" w:rsidR="00356C65" w:rsidRDefault="00356C65">
      <w:pPr>
        <w:tabs>
          <w:tab w:val="left" w:pos="-1440"/>
          <w:tab w:val="left" w:pos="-720"/>
        </w:tabs>
        <w:spacing w:line="240" w:lineRule="atLeast"/>
        <w:jc w:val="both"/>
        <w:rPr>
          <w:spacing w:val="-3"/>
        </w:rPr>
      </w:pPr>
      <w:r>
        <w:rPr>
          <w:spacing w:val="-3"/>
        </w:rPr>
        <w:t>den camp genaemt UYLENBURGH - 1758</w:t>
      </w:r>
    </w:p>
    <w:p w14:paraId="07F9B7DD" w14:textId="77777777" w:rsidR="00356C65" w:rsidRDefault="00356C65">
      <w:pPr>
        <w:tabs>
          <w:tab w:val="left" w:pos="-1440"/>
          <w:tab w:val="left" w:pos="-720"/>
        </w:tabs>
        <w:spacing w:line="240" w:lineRule="atLeast"/>
        <w:jc w:val="both"/>
        <w:rPr>
          <w:spacing w:val="-3"/>
        </w:rPr>
      </w:pPr>
    </w:p>
    <w:p w14:paraId="120F5861" w14:textId="77777777" w:rsidR="00356C65" w:rsidRDefault="00356C65">
      <w:pPr>
        <w:tabs>
          <w:tab w:val="left" w:pos="-1440"/>
          <w:tab w:val="left" w:pos="-720"/>
        </w:tabs>
        <w:spacing w:line="240" w:lineRule="atLeast"/>
        <w:jc w:val="both"/>
        <w:rPr>
          <w:spacing w:val="-3"/>
        </w:rPr>
      </w:pPr>
      <w:r>
        <w:rPr>
          <w:spacing w:val="-3"/>
        </w:rPr>
        <w:t>fol.232v</w:t>
      </w:r>
    </w:p>
    <w:p w14:paraId="71BE3277" w14:textId="77777777" w:rsidR="00356C65" w:rsidRDefault="00356C65">
      <w:pPr>
        <w:tabs>
          <w:tab w:val="left" w:pos="-1440"/>
          <w:tab w:val="left" w:pos="-720"/>
        </w:tabs>
        <w:spacing w:line="240" w:lineRule="atLeast"/>
        <w:jc w:val="both"/>
        <w:rPr>
          <w:spacing w:val="-3"/>
        </w:rPr>
      </w:pPr>
      <w:r>
        <w:rPr>
          <w:spacing w:val="-3"/>
        </w:rPr>
        <w:t>De Heer Adriaan Hurkmans PASTOOR in Boxtel - 1759</w:t>
      </w:r>
    </w:p>
    <w:p w14:paraId="28A2E609" w14:textId="77777777" w:rsidR="00356C65" w:rsidRDefault="00356C65">
      <w:pPr>
        <w:tabs>
          <w:tab w:val="left" w:pos="-1440"/>
          <w:tab w:val="left" w:pos="-720"/>
        </w:tabs>
        <w:spacing w:line="240" w:lineRule="atLeast"/>
        <w:jc w:val="both"/>
        <w:rPr>
          <w:spacing w:val="-3"/>
        </w:rPr>
      </w:pPr>
    </w:p>
    <w:p w14:paraId="0C5FA2D7" w14:textId="77777777" w:rsidR="00356C65" w:rsidRDefault="00356C65">
      <w:pPr>
        <w:tabs>
          <w:tab w:val="left" w:pos="-1440"/>
          <w:tab w:val="left" w:pos="-720"/>
        </w:tabs>
        <w:spacing w:line="240" w:lineRule="atLeast"/>
        <w:jc w:val="both"/>
        <w:rPr>
          <w:spacing w:val="-3"/>
        </w:rPr>
      </w:pPr>
      <w:r>
        <w:rPr>
          <w:spacing w:val="-3"/>
        </w:rPr>
        <w:t>fol.233v</w:t>
      </w:r>
    </w:p>
    <w:p w14:paraId="4BF6D517" w14:textId="77777777" w:rsidR="00356C65" w:rsidRDefault="00356C65">
      <w:pPr>
        <w:tabs>
          <w:tab w:val="left" w:pos="-1440"/>
          <w:tab w:val="left" w:pos="-720"/>
        </w:tabs>
        <w:spacing w:line="240" w:lineRule="atLeast"/>
        <w:jc w:val="both"/>
        <w:rPr>
          <w:spacing w:val="-3"/>
        </w:rPr>
      </w:pPr>
      <w:r>
        <w:rPr>
          <w:spacing w:val="-3"/>
        </w:rPr>
        <w:t>Peter Teunis van den Boogaert woonachtig alhier heeft in be</w:t>
      </w:r>
      <w:r>
        <w:rPr>
          <w:spacing w:val="-3"/>
        </w:rPr>
        <w:t>lening uitgedaan aan Jan Jan Rutten van Dijk een totaalsom van f 150,= 'op eene huysinge schuer hof boomgaert en aange</w:t>
      </w:r>
      <w:r>
        <w:rPr>
          <w:spacing w:val="-3"/>
        </w:rPr>
        <w:softHyphen/>
        <w:t>lagh met sijn houtwassen voorpootinge en verdere geregtigheden onder Lutteleijnde aen den Heijcant genaemt DE DRIE HAERINGE - lasten: 1 st. gewincijns, 7 duiten zo men meent aan de Heer van Helmond - dit alles voor een periode van drie jaren - voorts zal hij het huis, dak en vensters etc. ordentelijk moeten onderhouden - 20 october 1759</w:t>
      </w:r>
    </w:p>
    <w:p w14:paraId="5759BC07" w14:textId="77777777" w:rsidR="00356C65" w:rsidRDefault="00356C65">
      <w:pPr>
        <w:tabs>
          <w:tab w:val="left" w:pos="-1440"/>
          <w:tab w:val="left" w:pos="-720"/>
        </w:tabs>
        <w:spacing w:line="240" w:lineRule="atLeast"/>
        <w:jc w:val="both"/>
        <w:rPr>
          <w:spacing w:val="-3"/>
        </w:rPr>
      </w:pPr>
    </w:p>
    <w:p w14:paraId="288F4F3B" w14:textId="77777777" w:rsidR="00356C65" w:rsidRDefault="00356C65">
      <w:pPr>
        <w:tabs>
          <w:tab w:val="left" w:pos="-1440"/>
          <w:tab w:val="left" w:pos="-720"/>
        </w:tabs>
        <w:spacing w:line="240" w:lineRule="atLeast"/>
        <w:jc w:val="both"/>
        <w:rPr>
          <w:spacing w:val="-3"/>
        </w:rPr>
      </w:pPr>
      <w:r>
        <w:rPr>
          <w:spacing w:val="-3"/>
        </w:rPr>
        <w:t>=====================================================</w:t>
      </w:r>
      <w:r>
        <w:rPr>
          <w:spacing w:val="-3"/>
        </w:rPr>
        <w:t>=======</w:t>
      </w:r>
    </w:p>
    <w:p w14:paraId="1CDF597C" w14:textId="77777777" w:rsidR="00356C65" w:rsidRDefault="00356C65">
      <w:pPr>
        <w:tabs>
          <w:tab w:val="left" w:pos="-1440"/>
          <w:tab w:val="left" w:pos="-720"/>
        </w:tabs>
        <w:spacing w:line="240" w:lineRule="atLeast"/>
        <w:jc w:val="both"/>
        <w:rPr>
          <w:spacing w:val="-3"/>
        </w:rPr>
      </w:pPr>
      <w:r>
        <w:rPr>
          <w:spacing w:val="-3"/>
        </w:rPr>
        <w:t>SCHEPENBANK SCHIJNDEL INVENTARISNUMMER 108 nieuwe code 5122</w:t>
      </w:r>
    </w:p>
    <w:p w14:paraId="3F78B5BA" w14:textId="77777777" w:rsidR="00356C65" w:rsidRDefault="00356C65">
      <w:pPr>
        <w:tabs>
          <w:tab w:val="left" w:pos="-1440"/>
          <w:tab w:val="left" w:pos="-720"/>
        </w:tabs>
        <w:spacing w:line="240" w:lineRule="atLeast"/>
        <w:jc w:val="both"/>
        <w:rPr>
          <w:spacing w:val="-3"/>
        </w:rPr>
      </w:pPr>
      <w:r>
        <w:rPr>
          <w:spacing w:val="-3"/>
        </w:rPr>
        <w:t>============================================================</w:t>
      </w:r>
    </w:p>
    <w:p w14:paraId="14E06595" w14:textId="77777777" w:rsidR="00356C65" w:rsidRDefault="00356C65">
      <w:pPr>
        <w:tabs>
          <w:tab w:val="left" w:pos="-1440"/>
          <w:tab w:val="left" w:pos="-720"/>
        </w:tabs>
        <w:spacing w:line="240" w:lineRule="atLeast"/>
        <w:jc w:val="both"/>
        <w:rPr>
          <w:spacing w:val="-3"/>
        </w:rPr>
      </w:pPr>
    </w:p>
    <w:p w14:paraId="7FA5C3C4" w14:textId="77777777" w:rsidR="00356C65" w:rsidRDefault="00356C65">
      <w:pPr>
        <w:tabs>
          <w:tab w:val="left" w:pos="-1440"/>
          <w:tab w:val="left" w:pos="-720"/>
        </w:tabs>
        <w:spacing w:line="240" w:lineRule="atLeast"/>
        <w:jc w:val="both"/>
        <w:rPr>
          <w:spacing w:val="-3"/>
        </w:rPr>
      </w:pPr>
      <w:r>
        <w:rPr>
          <w:spacing w:val="-3"/>
        </w:rPr>
        <w:t>fol.1</w:t>
      </w:r>
    </w:p>
    <w:p w14:paraId="155430B7" w14:textId="77777777" w:rsidR="00356C65" w:rsidRDefault="00356C65">
      <w:pPr>
        <w:tabs>
          <w:tab w:val="left" w:pos="-1440"/>
          <w:tab w:val="left" w:pos="-720"/>
        </w:tabs>
        <w:spacing w:line="240" w:lineRule="atLeast"/>
        <w:jc w:val="both"/>
        <w:rPr>
          <w:spacing w:val="-3"/>
        </w:rPr>
      </w:pPr>
      <w:r>
        <w:rPr>
          <w:spacing w:val="-3"/>
        </w:rPr>
        <w:t>Wilhelmus Servaaas van Gemert woonachtig alhier, Elisabeth Servaas van Gemert bejaarde jonge dochter woonachtig in Den</w:t>
      </w:r>
      <w:r>
        <w:rPr>
          <w:spacing w:val="-3"/>
        </w:rPr>
        <w:softHyphen/>
      </w:r>
      <w:r>
        <w:rPr>
          <w:spacing w:val="-3"/>
        </w:rPr>
        <w:lastRenderedPageBreak/>
        <w:t>Dungen, Jacobus van Ham man van Maria Servaas van Gemert woonachtig te 'sBosch, Willem geert Hendrik Geerts man van Margarita Servaas van Gemert , Lambert Adriaans van Heretum ma van Johanna Servaas van Gemert en Adriaan Joost Hellings man van Katarina Serv</w:t>
      </w:r>
      <w:r>
        <w:rPr>
          <w:spacing w:val="-3"/>
        </w:rPr>
        <w:t>aas van Gemert , de drie laatsten woonachtig alhier, bezitten "een SLOOTJE NEERHUYSINGE hoff boomgaart en aangeleege teul en groeslanden BROUWERIJE houtwassen voorpoot</w:t>
      </w:r>
      <w:r>
        <w:rPr>
          <w:spacing w:val="-3"/>
        </w:rPr>
        <w:softHyphen/>
        <w:t>inge en verdere geregtigheden onder den gehugte Lutteleijnde INT HERMALEN groot omtrent tien loopense e.z. de gemeente a.z. de kn. Antony Kivits a.e. wed. Jan Peters van de Ven" hen aangekomen via hun ouders 'volgens affganingh van tocht door Adriaan Daniel Kivits en Johannis Teunis Schoenmakers in qualiteyt als beedigde momboiren over Catali</w:t>
      </w:r>
      <w:r>
        <w:rPr>
          <w:spacing w:val="-3"/>
        </w:rPr>
        <w:t>jna onnosel off innocente weduwe van wijlen Servaas van Gemert en sulcx op authorisatie van mijn heeren gecommitteerde vanden Heer offi</w:t>
      </w:r>
      <w:r>
        <w:rPr>
          <w:spacing w:val="-3"/>
        </w:rPr>
        <w:softHyphen/>
        <w:t>cier en scheepenen deses dorps van Schijndel weesende van dato den 28 january 1760, gemelte affganinghe van tocht gepas</w:t>
      </w:r>
      <w:r>
        <w:rPr>
          <w:spacing w:val="-3"/>
        </w:rPr>
        <w:softHyphen/>
        <w:t>seert voor scheepenen alhier op dat ondergeschreven, soo even voor het passeren deeses, hebben sij mits deesen wel wettelijk erffelijk verkogt opgedragen en overgegeven aan end eten behoeve van Hugo Jacobs van Berkel woonagtig alhier' - lasten: drie gl. en</w:t>
      </w:r>
      <w:r>
        <w:rPr>
          <w:spacing w:val="-3"/>
        </w:rPr>
        <w:t xml:space="preserve"> drie st. aan de armen van Veghel, 7 st. aan het kantoor van rentmr. Tengnagel, 5 st. aan de grote kerk al</w:t>
      </w:r>
      <w:r>
        <w:rPr>
          <w:spacing w:val="-3"/>
        </w:rPr>
        <w:softHyphen/>
        <w:t>hier - koopson f 1791 met bijkomende kosten f 1893:10:0 en de 40e penning 47:6:12 - Schijndel 30 januari 1760</w:t>
      </w:r>
    </w:p>
    <w:p w14:paraId="59DD8F5B" w14:textId="77777777" w:rsidR="00356C65" w:rsidRDefault="00356C65">
      <w:pPr>
        <w:tabs>
          <w:tab w:val="left" w:pos="-1440"/>
          <w:tab w:val="left" w:pos="-720"/>
        </w:tabs>
        <w:spacing w:line="240" w:lineRule="atLeast"/>
        <w:jc w:val="both"/>
        <w:rPr>
          <w:spacing w:val="-3"/>
        </w:rPr>
      </w:pPr>
    </w:p>
    <w:p w14:paraId="23D17CB6" w14:textId="77777777" w:rsidR="00356C65" w:rsidRDefault="00356C65">
      <w:pPr>
        <w:tabs>
          <w:tab w:val="left" w:pos="-1440"/>
          <w:tab w:val="left" w:pos="-720"/>
        </w:tabs>
        <w:spacing w:line="240" w:lineRule="atLeast"/>
        <w:jc w:val="both"/>
        <w:rPr>
          <w:spacing w:val="-3"/>
        </w:rPr>
      </w:pPr>
      <w:r>
        <w:rPr>
          <w:spacing w:val="-3"/>
        </w:rPr>
        <w:t>fol.21v</w:t>
      </w:r>
    </w:p>
    <w:p w14:paraId="36AA261D" w14:textId="77777777" w:rsidR="00356C65" w:rsidRDefault="00356C65">
      <w:pPr>
        <w:tabs>
          <w:tab w:val="left" w:pos="-1440"/>
          <w:tab w:val="left" w:pos="-720"/>
        </w:tabs>
        <w:spacing w:line="240" w:lineRule="atLeast"/>
        <w:jc w:val="both"/>
        <w:rPr>
          <w:spacing w:val="-3"/>
        </w:rPr>
      </w:pPr>
      <w:r>
        <w:rPr>
          <w:spacing w:val="-3"/>
        </w:rPr>
        <w:t>Adriaan Gijsbert Smits woonachtig alhier, Francois van der Eerden woonachtig binnen de Baronie van Boxtel en Eijmbert Jansse van Rooij mede woonachtig alhier, testamentaire voogden over Jostinus minderjarige zoon van Hendrik Schoenmakers volgens het laatste testament van wijlen Goijaar</w:t>
      </w:r>
      <w:r>
        <w:rPr>
          <w:spacing w:val="-3"/>
        </w:rPr>
        <w:t>t van der Schoot voor schepenen alhier op 11 mei 1750, hebben na voor</w:t>
      </w:r>
      <w:r>
        <w:rPr>
          <w:spacing w:val="-3"/>
        </w:rPr>
        <w:softHyphen/>
        <w:t>gaande publicatie verkocht "een schoon en wel ter neringh staande huysinge hoff steene put en verdere geregtigheden van dien genaamt DEN WILDEMAN groot omtrent een loopense in de Regtestraat e.z. en e.e. de gemeene straat a.z. de weduwe Daniel Kivits a.e. weduwe en kinderen van Hendrik Rijster</w:t>
      </w:r>
      <w:r>
        <w:rPr>
          <w:spacing w:val="-3"/>
        </w:rPr>
        <w:softHyphen/>
        <w:t>borgh, gemelde Jostinus aangekomen via erfenis vn Goijaart van der Schoot volgens een deling van 17 januari 1760 en ze hebben dit pand wettelijk en</w:t>
      </w:r>
      <w:r>
        <w:rPr>
          <w:spacing w:val="-3"/>
        </w:rPr>
        <w:t xml:space="preserve"> erffelijk overgegeven aan en ten behoeve van Pieter Verkuijlen mede woonachtig alhier, samen met alle schepenbrieven etc. - lasten: 2 duiten an de Heer van Helmond en verder de reguliere dorps- en landslasten - koopsom f 830 en 40e penn. 20:15:0 - Schijndel 14 maart 1760</w:t>
      </w:r>
    </w:p>
    <w:p w14:paraId="3884F1C4" w14:textId="77777777" w:rsidR="00356C65" w:rsidRDefault="00356C65">
      <w:pPr>
        <w:tabs>
          <w:tab w:val="left" w:pos="-1440"/>
          <w:tab w:val="left" w:pos="-720"/>
        </w:tabs>
        <w:spacing w:line="240" w:lineRule="atLeast"/>
        <w:jc w:val="both"/>
        <w:rPr>
          <w:spacing w:val="-3"/>
        </w:rPr>
      </w:pPr>
    </w:p>
    <w:p w14:paraId="5F3BADC4" w14:textId="77777777" w:rsidR="00356C65" w:rsidRDefault="00356C65">
      <w:pPr>
        <w:tabs>
          <w:tab w:val="left" w:pos="-1440"/>
          <w:tab w:val="left" w:pos="-720"/>
        </w:tabs>
        <w:spacing w:line="240" w:lineRule="atLeast"/>
        <w:jc w:val="both"/>
        <w:rPr>
          <w:spacing w:val="-3"/>
        </w:rPr>
      </w:pPr>
      <w:r>
        <w:rPr>
          <w:spacing w:val="-3"/>
        </w:rPr>
        <w:t>fol.111</w:t>
      </w:r>
    </w:p>
    <w:p w14:paraId="0F860F93" w14:textId="77777777" w:rsidR="00356C65" w:rsidRDefault="00356C65">
      <w:pPr>
        <w:tabs>
          <w:tab w:val="left" w:pos="-1440"/>
          <w:tab w:val="left" w:pos="-720"/>
        </w:tabs>
        <w:spacing w:line="240" w:lineRule="atLeast"/>
        <w:jc w:val="both"/>
        <w:rPr>
          <w:spacing w:val="-3"/>
        </w:rPr>
      </w:pPr>
      <w:r>
        <w:rPr>
          <w:spacing w:val="-3"/>
        </w:rPr>
        <w:t>tien streepen teul en groeslant nevens en aan malkanderen gelegen genaamt het NIEU TEIJNVELDT groot vijff en twintigh loopense - 1761</w:t>
      </w:r>
    </w:p>
    <w:p w14:paraId="251025F0" w14:textId="77777777" w:rsidR="00356C65" w:rsidRDefault="00356C65">
      <w:pPr>
        <w:tabs>
          <w:tab w:val="left" w:pos="-1440"/>
          <w:tab w:val="left" w:pos="-720"/>
        </w:tabs>
        <w:spacing w:line="240" w:lineRule="atLeast"/>
        <w:jc w:val="both"/>
        <w:rPr>
          <w:spacing w:val="-3"/>
        </w:rPr>
      </w:pPr>
    </w:p>
    <w:p w14:paraId="778C301E" w14:textId="77777777" w:rsidR="00356C65" w:rsidRDefault="00356C65">
      <w:pPr>
        <w:tabs>
          <w:tab w:val="left" w:pos="-1440"/>
          <w:tab w:val="left" w:pos="-720"/>
        </w:tabs>
        <w:spacing w:line="240" w:lineRule="atLeast"/>
        <w:jc w:val="both"/>
        <w:rPr>
          <w:spacing w:val="-3"/>
        </w:rPr>
      </w:pPr>
      <w:r>
        <w:rPr>
          <w:spacing w:val="-3"/>
        </w:rPr>
        <w:t>fol.152v</w:t>
      </w:r>
    </w:p>
    <w:p w14:paraId="581ED71F" w14:textId="77777777" w:rsidR="00356C65" w:rsidRDefault="00356C65">
      <w:pPr>
        <w:tabs>
          <w:tab w:val="left" w:pos="-1440"/>
          <w:tab w:val="left" w:pos="-720"/>
        </w:tabs>
        <w:spacing w:line="240" w:lineRule="atLeast"/>
        <w:jc w:val="both"/>
        <w:rPr>
          <w:spacing w:val="-3"/>
        </w:rPr>
      </w:pPr>
      <w:r>
        <w:rPr>
          <w:spacing w:val="-3"/>
        </w:rPr>
        <w:t>onder den gehugte Lutteleijnde op de AKKERS genaamt den BERG</w:t>
      </w:r>
      <w:r>
        <w:rPr>
          <w:spacing w:val="-3"/>
        </w:rPr>
        <w:softHyphen/>
        <w:t>HAKKER groot omtrent twee</w:t>
      </w:r>
      <w:r>
        <w:rPr>
          <w:spacing w:val="-3"/>
        </w:rPr>
        <w:t xml:space="preserve"> lopense - 1761</w:t>
      </w:r>
    </w:p>
    <w:p w14:paraId="322FB394" w14:textId="77777777" w:rsidR="00356C65" w:rsidRDefault="00356C65">
      <w:pPr>
        <w:tabs>
          <w:tab w:val="left" w:pos="-1440"/>
          <w:tab w:val="left" w:pos="-720"/>
        </w:tabs>
        <w:spacing w:line="240" w:lineRule="atLeast"/>
        <w:jc w:val="both"/>
        <w:rPr>
          <w:spacing w:val="-3"/>
        </w:rPr>
      </w:pPr>
    </w:p>
    <w:p w14:paraId="6B08FD25" w14:textId="77777777" w:rsidR="00356C65" w:rsidRDefault="00356C65">
      <w:pPr>
        <w:tabs>
          <w:tab w:val="left" w:pos="-1440"/>
          <w:tab w:val="left" w:pos="-720"/>
        </w:tabs>
        <w:spacing w:line="240" w:lineRule="atLeast"/>
        <w:jc w:val="both"/>
        <w:rPr>
          <w:spacing w:val="-3"/>
        </w:rPr>
      </w:pPr>
      <w:r>
        <w:rPr>
          <w:spacing w:val="-3"/>
        </w:rPr>
        <w:t>fol.226</w:t>
      </w:r>
    </w:p>
    <w:p w14:paraId="52E4601D" w14:textId="77777777" w:rsidR="00356C65" w:rsidRDefault="00356C65">
      <w:pPr>
        <w:tabs>
          <w:tab w:val="left" w:pos="-1440"/>
          <w:tab w:val="left" w:pos="-720"/>
        </w:tabs>
        <w:spacing w:line="240" w:lineRule="atLeast"/>
        <w:jc w:val="both"/>
        <w:rPr>
          <w:spacing w:val="-3"/>
        </w:rPr>
      </w:pPr>
      <w:r>
        <w:rPr>
          <w:spacing w:val="-3"/>
        </w:rPr>
        <w:t xml:space="preserve">DE HEER SILVESTER WALTHERIE YDELET ROOMS PASTOR verkoopt een huis onder de Heikant ter waarde van f 900,= hem aangekomen via </w:t>
      </w:r>
      <w:r>
        <w:rPr>
          <w:spacing w:val="-3"/>
        </w:rPr>
        <w:lastRenderedPageBreak/>
        <w:t>koop van de kinderen van Antony Gielens Verhoeven anno 1729 - Schijndel 8 maart 1762.</w:t>
      </w:r>
    </w:p>
    <w:p w14:paraId="1E481320" w14:textId="77777777" w:rsidR="00356C65" w:rsidRDefault="00356C65">
      <w:pPr>
        <w:tabs>
          <w:tab w:val="left" w:pos="-1440"/>
          <w:tab w:val="left" w:pos="-720"/>
        </w:tabs>
        <w:spacing w:line="240" w:lineRule="atLeast"/>
        <w:jc w:val="both"/>
        <w:rPr>
          <w:spacing w:val="-3"/>
        </w:rPr>
      </w:pPr>
    </w:p>
    <w:p w14:paraId="4E127D41" w14:textId="77777777" w:rsidR="00356C65" w:rsidRDefault="00356C65">
      <w:pPr>
        <w:tabs>
          <w:tab w:val="left" w:pos="-1440"/>
          <w:tab w:val="left" w:pos="-720"/>
        </w:tabs>
        <w:spacing w:line="240" w:lineRule="atLeast"/>
        <w:jc w:val="both"/>
        <w:rPr>
          <w:spacing w:val="-3"/>
        </w:rPr>
      </w:pPr>
      <w:r>
        <w:rPr>
          <w:spacing w:val="-3"/>
        </w:rPr>
        <w:t>fol.242</w:t>
      </w:r>
    </w:p>
    <w:p w14:paraId="365BFD28" w14:textId="77777777" w:rsidR="00356C65" w:rsidRDefault="00356C65">
      <w:pPr>
        <w:tabs>
          <w:tab w:val="left" w:pos="-1440"/>
          <w:tab w:val="left" w:pos="-720"/>
        </w:tabs>
        <w:spacing w:line="240" w:lineRule="atLeast"/>
        <w:jc w:val="both"/>
        <w:rPr>
          <w:spacing w:val="-3"/>
        </w:rPr>
      </w:pPr>
      <w:r>
        <w:rPr>
          <w:spacing w:val="-3"/>
        </w:rPr>
        <w:t>De HEER ZILVESTER WALTHERIE IDELET ROOMS PASTOR te Schijndel heeft verkocht aan Jan Schrijvers 'een gedeelte ofte helfte van EENE NIEUWE WOONINGE bestaande in twee vertrekken zijnde de twee voorste naast den VISVIJVER vanden heer opdrager met den driehoek teijnen GEE</w:t>
      </w:r>
      <w:r>
        <w:rPr>
          <w:spacing w:val="-3"/>
        </w:rPr>
        <w:t xml:space="preserve">RT KONINGSHOFF en beseijden den voors. wooningh ende met de twee hoofkens zijnde het derde en vierd evan de KLOOSTERPADT aff gereserveert de geheele bleijk met de pooting langs den oever teijnen en neeven den visvijver als meede de pooting langs de padt tegen de voors. twee hoofkens onder den gehugte Lutteijnde AAN DE KLOOSTERPADT, groot de huysplaats en de hoffkens en geer omtrent agt roeden e.z. Geert Konings a.z. de wederhelft van de woning en hoofkens opgedragen Helena van Strijp e.e. den KLOOSTERPADT, </w:t>
      </w:r>
      <w:r>
        <w:rPr>
          <w:spacing w:val="-3"/>
        </w:rPr>
        <w:t>de opdra</w:t>
      </w:r>
      <w:r>
        <w:rPr>
          <w:spacing w:val="-3"/>
        </w:rPr>
        <w:softHyphen/>
        <w:t>ger aangekomen bij opdracht van Maria Anthonie Verhoeven - enkele bijzondere condities: 'het voors. goet sal altoos vrije en onverhindert sijnen in en uytwegh moeten hebben langs de erve en visvijver van den opdrager, alsmeede de bleijk aan de visvijver mogen gebruyken en water aan denvijver te haalen mits d ehoute trap beneevens Helena van Strijp yder voor de helft te onderhouden, mits dat het water door geene onbehoor</w:t>
      </w:r>
      <w:r>
        <w:rPr>
          <w:spacing w:val="-3"/>
        </w:rPr>
        <w:softHyphen/>
        <w:t>lijke wassinge vuyl off troebel te maaken en wert alhier meede wel expresselijk</w:t>
      </w:r>
      <w:r>
        <w:rPr>
          <w:spacing w:val="-3"/>
        </w:rPr>
        <w:t xml:space="preserve"> geconditioneert ingeval de verkrijger off sijne nakomelinge de voors. wooningen en aangelag in tijden en wijlen wilde verkoopen off verhuuren daar van aan Helena van Strijp off haar nakomelingen den voorkeur te geeven om voor die penningen het geene een ander daar voor komt te bieden naar har te neemen - d'aanvaardingh is aanstonts gereserveert de huurring tot pinxteren 1763 aan Jan Boekweijts - Schijndel 2 juni 1762. [koopsom f 400] - Helena van Strijp krijgt de andere helft !</w:t>
      </w:r>
    </w:p>
    <w:p w14:paraId="020BB982" w14:textId="77777777" w:rsidR="00356C65" w:rsidRDefault="00356C65">
      <w:pPr>
        <w:tabs>
          <w:tab w:val="left" w:pos="-1440"/>
          <w:tab w:val="left" w:pos="-720"/>
        </w:tabs>
        <w:spacing w:line="240" w:lineRule="atLeast"/>
        <w:jc w:val="both"/>
        <w:rPr>
          <w:spacing w:val="-3"/>
        </w:rPr>
      </w:pPr>
    </w:p>
    <w:p w14:paraId="16D858C4" w14:textId="77777777" w:rsidR="00356C65" w:rsidRDefault="00356C65">
      <w:pPr>
        <w:tabs>
          <w:tab w:val="left" w:pos="-1440"/>
          <w:tab w:val="left" w:pos="-720"/>
        </w:tabs>
        <w:spacing w:line="240" w:lineRule="atLeast"/>
        <w:jc w:val="both"/>
        <w:rPr>
          <w:spacing w:val="-3"/>
        </w:rPr>
      </w:pPr>
      <w:r>
        <w:rPr>
          <w:spacing w:val="-3"/>
        </w:rPr>
        <w:t>fol.214v</w:t>
      </w:r>
    </w:p>
    <w:p w14:paraId="04D214F3" w14:textId="77777777" w:rsidR="00356C65" w:rsidRDefault="00356C65">
      <w:pPr>
        <w:tabs>
          <w:tab w:val="left" w:pos="-1440"/>
          <w:tab w:val="left" w:pos="-720"/>
        </w:tabs>
        <w:spacing w:line="240" w:lineRule="atLeast"/>
        <w:jc w:val="both"/>
        <w:rPr>
          <w:spacing w:val="-3"/>
        </w:rPr>
      </w:pPr>
      <w:r>
        <w:rPr>
          <w:spacing w:val="-3"/>
        </w:rPr>
        <w:t xml:space="preserve">een parceel braak </w:t>
      </w:r>
      <w:r>
        <w:rPr>
          <w:spacing w:val="-3"/>
        </w:rPr>
        <w:t>teullant onder den gehugte Wijbosch genaamt het BAGIJNENBRAAXKEN groot omtrent twee loopense - 1762</w:t>
      </w:r>
    </w:p>
    <w:p w14:paraId="0A7A6C2C" w14:textId="77777777" w:rsidR="00356C65" w:rsidRDefault="00356C65">
      <w:pPr>
        <w:tabs>
          <w:tab w:val="left" w:pos="-1440"/>
          <w:tab w:val="left" w:pos="-720"/>
        </w:tabs>
        <w:spacing w:line="240" w:lineRule="atLeast"/>
        <w:jc w:val="both"/>
        <w:rPr>
          <w:spacing w:val="-3"/>
        </w:rPr>
      </w:pPr>
    </w:p>
    <w:p w14:paraId="159488D0" w14:textId="77777777" w:rsidR="00356C65" w:rsidRDefault="00356C65">
      <w:pPr>
        <w:tabs>
          <w:tab w:val="left" w:pos="-1440"/>
          <w:tab w:val="left" w:pos="-720"/>
        </w:tabs>
        <w:spacing w:line="240" w:lineRule="atLeast"/>
        <w:jc w:val="both"/>
        <w:rPr>
          <w:spacing w:val="-3"/>
        </w:rPr>
      </w:pPr>
    </w:p>
    <w:p w14:paraId="7E514935" w14:textId="77777777" w:rsidR="00356C65" w:rsidRDefault="00356C65">
      <w:pPr>
        <w:tabs>
          <w:tab w:val="left" w:pos="-1440"/>
          <w:tab w:val="left" w:pos="-720"/>
        </w:tabs>
        <w:spacing w:line="240" w:lineRule="atLeast"/>
        <w:jc w:val="both"/>
        <w:rPr>
          <w:spacing w:val="-3"/>
        </w:rPr>
      </w:pPr>
      <w:r>
        <w:rPr>
          <w:spacing w:val="-3"/>
        </w:rPr>
        <w:t>=============================================================</w:t>
      </w:r>
    </w:p>
    <w:p w14:paraId="0F72788F" w14:textId="77777777" w:rsidR="00356C65" w:rsidRDefault="00356C65">
      <w:pPr>
        <w:tabs>
          <w:tab w:val="left" w:pos="-1440"/>
          <w:tab w:val="left" w:pos="-720"/>
        </w:tabs>
        <w:spacing w:line="240" w:lineRule="atLeast"/>
        <w:jc w:val="both"/>
        <w:rPr>
          <w:spacing w:val="-3"/>
        </w:rPr>
      </w:pPr>
      <w:r>
        <w:rPr>
          <w:spacing w:val="-3"/>
        </w:rPr>
        <w:t>SCHEPENBANK SCHIJNDEL INVENTARISNUMMER 109 nieuwe code 5122</w:t>
      </w:r>
    </w:p>
    <w:p w14:paraId="3587B4A1" w14:textId="77777777" w:rsidR="00356C65" w:rsidRDefault="00356C65">
      <w:pPr>
        <w:tabs>
          <w:tab w:val="left" w:pos="-1440"/>
          <w:tab w:val="left" w:pos="-720"/>
        </w:tabs>
        <w:spacing w:line="240" w:lineRule="atLeast"/>
        <w:jc w:val="both"/>
        <w:rPr>
          <w:spacing w:val="-3"/>
        </w:rPr>
      </w:pPr>
      <w:r>
        <w:rPr>
          <w:spacing w:val="-3"/>
        </w:rPr>
        <w:t>=============================================================</w:t>
      </w:r>
    </w:p>
    <w:p w14:paraId="3229648C" w14:textId="77777777" w:rsidR="00356C65" w:rsidRDefault="00356C65">
      <w:pPr>
        <w:tabs>
          <w:tab w:val="left" w:pos="-1440"/>
          <w:tab w:val="left" w:pos="-720"/>
        </w:tabs>
        <w:spacing w:line="240" w:lineRule="atLeast"/>
        <w:jc w:val="both"/>
        <w:rPr>
          <w:spacing w:val="-3"/>
        </w:rPr>
      </w:pPr>
      <w:r>
        <w:rPr>
          <w:spacing w:val="-3"/>
        </w:rPr>
        <w:t>fol.2v</w:t>
      </w:r>
    </w:p>
    <w:p w14:paraId="79032373" w14:textId="77777777" w:rsidR="00356C65" w:rsidRDefault="00356C65">
      <w:pPr>
        <w:tabs>
          <w:tab w:val="left" w:pos="-1440"/>
          <w:tab w:val="left" w:pos="-720"/>
        </w:tabs>
        <w:spacing w:line="240" w:lineRule="atLeast"/>
        <w:jc w:val="both"/>
        <w:rPr>
          <w:spacing w:val="-3"/>
        </w:rPr>
      </w:pPr>
      <w:r>
        <w:rPr>
          <w:spacing w:val="-3"/>
        </w:rPr>
        <w:t>Annemie Matijssen van der Aa weduwe van wijlen Jan Rutten van Dijk verkoopt volgens authorisatie van 11.9.1762 'eene huijsi</w:t>
      </w:r>
      <w:r>
        <w:rPr>
          <w:spacing w:val="-3"/>
        </w:rPr>
        <w:softHyphen/>
        <w:t>nge schuur en hoff met sijne geregtigheeden onder den gehugte van het Lutteleijnde aan den HEIJ</w:t>
      </w:r>
      <w:r>
        <w:rPr>
          <w:spacing w:val="-3"/>
        </w:rPr>
        <w:t>CANT genaamt DE DRIE HAARIN</w:t>
      </w:r>
      <w:r>
        <w:rPr>
          <w:spacing w:val="-3"/>
        </w:rPr>
        <w:softHyphen/>
        <w:t>GEN groot omtrent twee loopensen' haar aangekomen bij koop en opdracht van de erfgenamen van Hendrik van Heesch voor schepe</w:t>
      </w:r>
      <w:r>
        <w:rPr>
          <w:spacing w:val="-3"/>
        </w:rPr>
        <w:softHyphen/>
        <w:t>nen van Schijndel anno 1750' en heeft de voors. goederen getransporteerd aan en ten behoeve van Mattijs Zimons van der Haagen met de schepenbrieven etc. - Mattijs is gehuwd met Helena Janse van Dijck - 11 october 1762</w:t>
      </w:r>
    </w:p>
    <w:p w14:paraId="0873F5C1" w14:textId="77777777" w:rsidR="00356C65" w:rsidRDefault="00356C65">
      <w:pPr>
        <w:tabs>
          <w:tab w:val="left" w:pos="-1440"/>
          <w:tab w:val="left" w:pos="-720"/>
        </w:tabs>
        <w:spacing w:line="240" w:lineRule="atLeast"/>
        <w:jc w:val="both"/>
        <w:rPr>
          <w:spacing w:val="-3"/>
        </w:rPr>
      </w:pPr>
    </w:p>
    <w:p w14:paraId="63A7B412" w14:textId="77777777" w:rsidR="00356C65" w:rsidRDefault="00356C65">
      <w:pPr>
        <w:tabs>
          <w:tab w:val="left" w:pos="-1440"/>
          <w:tab w:val="left" w:pos="-720"/>
        </w:tabs>
        <w:spacing w:line="240" w:lineRule="atLeast"/>
        <w:jc w:val="both"/>
        <w:rPr>
          <w:spacing w:val="-3"/>
        </w:rPr>
      </w:pPr>
    </w:p>
    <w:p w14:paraId="33B3F0E7" w14:textId="77777777" w:rsidR="00356C65" w:rsidRDefault="00356C65">
      <w:pPr>
        <w:tabs>
          <w:tab w:val="left" w:pos="-1440"/>
          <w:tab w:val="left" w:pos="-720"/>
        </w:tabs>
        <w:spacing w:line="240" w:lineRule="atLeast"/>
        <w:jc w:val="both"/>
        <w:rPr>
          <w:spacing w:val="-3"/>
        </w:rPr>
      </w:pPr>
      <w:r>
        <w:rPr>
          <w:spacing w:val="-3"/>
        </w:rPr>
        <w:t>fol.39</w:t>
      </w:r>
    </w:p>
    <w:p w14:paraId="192DAA02" w14:textId="77777777" w:rsidR="00356C65" w:rsidRDefault="00356C65">
      <w:pPr>
        <w:tabs>
          <w:tab w:val="left" w:pos="-1440"/>
          <w:tab w:val="left" w:pos="-720"/>
        </w:tabs>
        <w:spacing w:line="240" w:lineRule="atLeast"/>
        <w:jc w:val="both"/>
        <w:rPr>
          <w:spacing w:val="-3"/>
        </w:rPr>
      </w:pPr>
      <w:r>
        <w:rPr>
          <w:spacing w:val="-3"/>
        </w:rPr>
        <w:t>De heer Johannis Antony van den Bogaart ROOMSCH PRIESTER te Gemonde - 1763</w:t>
      </w:r>
    </w:p>
    <w:p w14:paraId="07DFCB46" w14:textId="77777777" w:rsidR="00356C65" w:rsidRDefault="00356C65">
      <w:pPr>
        <w:tabs>
          <w:tab w:val="left" w:pos="-1440"/>
          <w:tab w:val="left" w:pos="-720"/>
        </w:tabs>
        <w:spacing w:line="240" w:lineRule="atLeast"/>
        <w:jc w:val="both"/>
        <w:rPr>
          <w:spacing w:val="-3"/>
        </w:rPr>
      </w:pPr>
    </w:p>
    <w:p w14:paraId="2F85E6EA" w14:textId="77777777" w:rsidR="00356C65" w:rsidRDefault="00356C65">
      <w:pPr>
        <w:tabs>
          <w:tab w:val="left" w:pos="-1440"/>
          <w:tab w:val="left" w:pos="-720"/>
        </w:tabs>
        <w:spacing w:line="240" w:lineRule="atLeast"/>
        <w:jc w:val="both"/>
        <w:rPr>
          <w:spacing w:val="-3"/>
        </w:rPr>
      </w:pPr>
      <w:r>
        <w:rPr>
          <w:spacing w:val="-3"/>
        </w:rPr>
        <w:t>fol.65</w:t>
      </w:r>
    </w:p>
    <w:p w14:paraId="3EF87879" w14:textId="77777777" w:rsidR="00356C65" w:rsidRDefault="00356C65">
      <w:pPr>
        <w:tabs>
          <w:tab w:val="left" w:pos="-1440"/>
          <w:tab w:val="left" w:pos="-720"/>
        </w:tabs>
        <w:spacing w:line="240" w:lineRule="atLeast"/>
        <w:jc w:val="both"/>
        <w:rPr>
          <w:spacing w:val="-3"/>
        </w:rPr>
      </w:pPr>
      <w:r>
        <w:rPr>
          <w:spacing w:val="-3"/>
        </w:rPr>
        <w:t xml:space="preserve">onder den gehugte Borne genaamt den DEIJSSELACKER </w:t>
      </w:r>
      <w:r>
        <w:rPr>
          <w:spacing w:val="-3"/>
        </w:rPr>
        <w:t>- 1763</w:t>
      </w:r>
    </w:p>
    <w:p w14:paraId="5D328F26" w14:textId="77777777" w:rsidR="00356C65" w:rsidRDefault="00356C65">
      <w:pPr>
        <w:tabs>
          <w:tab w:val="left" w:pos="-1440"/>
          <w:tab w:val="left" w:pos="-720"/>
        </w:tabs>
        <w:spacing w:line="240" w:lineRule="atLeast"/>
        <w:jc w:val="both"/>
        <w:rPr>
          <w:spacing w:val="-3"/>
        </w:rPr>
      </w:pPr>
    </w:p>
    <w:p w14:paraId="77AA92CC" w14:textId="77777777" w:rsidR="00356C65" w:rsidRDefault="00356C65">
      <w:pPr>
        <w:tabs>
          <w:tab w:val="left" w:pos="-1440"/>
          <w:tab w:val="left" w:pos="-720"/>
        </w:tabs>
        <w:spacing w:line="240" w:lineRule="atLeast"/>
        <w:jc w:val="both"/>
        <w:rPr>
          <w:spacing w:val="-3"/>
        </w:rPr>
      </w:pPr>
      <w:r>
        <w:rPr>
          <w:spacing w:val="-3"/>
        </w:rPr>
        <w:t>fol.85</w:t>
      </w:r>
    </w:p>
    <w:p w14:paraId="65CE8ED3" w14:textId="77777777" w:rsidR="00356C65" w:rsidRDefault="00356C65">
      <w:pPr>
        <w:tabs>
          <w:tab w:val="left" w:pos="-1440"/>
          <w:tab w:val="left" w:pos="-720"/>
        </w:tabs>
        <w:spacing w:line="240" w:lineRule="atLeast"/>
        <w:jc w:val="both"/>
        <w:rPr>
          <w:spacing w:val="-3"/>
        </w:rPr>
      </w:pPr>
      <w:r>
        <w:rPr>
          <w:spacing w:val="-3"/>
        </w:rPr>
        <w:t>onder den gehugte Borne genaamt den ZEDELHORST - 1763</w:t>
      </w:r>
    </w:p>
    <w:p w14:paraId="404A1217" w14:textId="77777777" w:rsidR="00356C65" w:rsidRDefault="00356C65">
      <w:pPr>
        <w:tabs>
          <w:tab w:val="left" w:pos="-1440"/>
          <w:tab w:val="left" w:pos="-720"/>
        </w:tabs>
        <w:spacing w:line="240" w:lineRule="atLeast"/>
        <w:jc w:val="both"/>
        <w:rPr>
          <w:spacing w:val="-3"/>
        </w:rPr>
      </w:pPr>
    </w:p>
    <w:p w14:paraId="74A4C33C" w14:textId="77777777" w:rsidR="00356C65" w:rsidRDefault="00356C65">
      <w:pPr>
        <w:tabs>
          <w:tab w:val="left" w:pos="-1440"/>
          <w:tab w:val="left" w:pos="-720"/>
        </w:tabs>
        <w:spacing w:line="240" w:lineRule="atLeast"/>
        <w:jc w:val="both"/>
        <w:rPr>
          <w:spacing w:val="-3"/>
        </w:rPr>
      </w:pPr>
      <w:r>
        <w:rPr>
          <w:spacing w:val="-3"/>
        </w:rPr>
        <w:t>fol.89</w:t>
      </w:r>
    </w:p>
    <w:p w14:paraId="6FE2CE8E" w14:textId="77777777" w:rsidR="00356C65" w:rsidRDefault="00356C65">
      <w:pPr>
        <w:tabs>
          <w:tab w:val="left" w:pos="-1440"/>
          <w:tab w:val="left" w:pos="-720"/>
        </w:tabs>
        <w:spacing w:line="240" w:lineRule="atLeast"/>
        <w:jc w:val="both"/>
        <w:rPr>
          <w:spacing w:val="-3"/>
        </w:rPr>
      </w:pPr>
      <w:r>
        <w:rPr>
          <w:spacing w:val="-3"/>
        </w:rPr>
        <w:t>onder Weijbosch ter plaetse genaemt het HOEVIKX - 1763</w:t>
      </w:r>
    </w:p>
    <w:p w14:paraId="6B1AFDDE" w14:textId="77777777" w:rsidR="00356C65" w:rsidRDefault="00356C65">
      <w:pPr>
        <w:tabs>
          <w:tab w:val="left" w:pos="-1440"/>
          <w:tab w:val="left" w:pos="-720"/>
        </w:tabs>
        <w:spacing w:line="240" w:lineRule="atLeast"/>
        <w:jc w:val="both"/>
        <w:rPr>
          <w:spacing w:val="-3"/>
        </w:rPr>
      </w:pPr>
    </w:p>
    <w:p w14:paraId="058A173A" w14:textId="77777777" w:rsidR="00356C65" w:rsidRDefault="00356C65">
      <w:pPr>
        <w:tabs>
          <w:tab w:val="left" w:pos="-1440"/>
          <w:tab w:val="left" w:pos="-720"/>
        </w:tabs>
        <w:spacing w:line="240" w:lineRule="atLeast"/>
        <w:jc w:val="both"/>
        <w:rPr>
          <w:spacing w:val="-3"/>
        </w:rPr>
      </w:pPr>
      <w:r>
        <w:rPr>
          <w:spacing w:val="-3"/>
        </w:rPr>
        <w:t>fol.90</w:t>
      </w:r>
    </w:p>
    <w:p w14:paraId="1DA9BD00" w14:textId="77777777" w:rsidR="00356C65" w:rsidRDefault="00356C65">
      <w:pPr>
        <w:tabs>
          <w:tab w:val="left" w:pos="-1440"/>
          <w:tab w:val="left" w:pos="-720"/>
        </w:tabs>
        <w:spacing w:line="240" w:lineRule="atLeast"/>
        <w:jc w:val="both"/>
        <w:rPr>
          <w:spacing w:val="-3"/>
        </w:rPr>
      </w:pPr>
      <w:r>
        <w:rPr>
          <w:spacing w:val="-3"/>
        </w:rPr>
        <w:t>een braexke teullant onder den gehugte Borne ter plaetse genaemt het Oetelaer zijnde genaemt BANDERSCAMP groot omtrent ses loopense - 1763</w:t>
      </w:r>
    </w:p>
    <w:p w14:paraId="13C473EE" w14:textId="77777777" w:rsidR="00356C65" w:rsidRDefault="00356C65">
      <w:pPr>
        <w:tabs>
          <w:tab w:val="left" w:pos="-1440"/>
          <w:tab w:val="left" w:pos="-720"/>
        </w:tabs>
        <w:spacing w:line="240" w:lineRule="atLeast"/>
        <w:jc w:val="both"/>
        <w:rPr>
          <w:spacing w:val="-3"/>
        </w:rPr>
      </w:pPr>
    </w:p>
    <w:p w14:paraId="72A03D83" w14:textId="77777777" w:rsidR="00356C65" w:rsidRDefault="00356C65">
      <w:pPr>
        <w:tabs>
          <w:tab w:val="left" w:pos="-1440"/>
          <w:tab w:val="left" w:pos="-720"/>
        </w:tabs>
        <w:spacing w:line="240" w:lineRule="atLeast"/>
        <w:jc w:val="both"/>
        <w:rPr>
          <w:spacing w:val="-3"/>
        </w:rPr>
      </w:pPr>
      <w:r>
        <w:rPr>
          <w:spacing w:val="-3"/>
        </w:rPr>
        <w:t>fol.100</w:t>
      </w:r>
    </w:p>
    <w:p w14:paraId="0864B272" w14:textId="77777777" w:rsidR="00356C65" w:rsidRDefault="00356C65">
      <w:pPr>
        <w:tabs>
          <w:tab w:val="left" w:pos="-1440"/>
          <w:tab w:val="left" w:pos="-720"/>
        </w:tabs>
        <w:spacing w:line="240" w:lineRule="atLeast"/>
        <w:jc w:val="both"/>
        <w:rPr>
          <w:spacing w:val="-3"/>
        </w:rPr>
      </w:pPr>
      <w:r>
        <w:rPr>
          <w:spacing w:val="-3"/>
        </w:rPr>
        <w:t>Isabella Fabrie weduwe van weijlen Jan van Rooij te Schijndel heeft op basis van authorisatie de dato 27.9.1763 verkocht 'eene wel ter neeringh staende huysinge hof houtwassen en alle teullan</w:t>
      </w:r>
      <w:r>
        <w:rPr>
          <w:spacing w:val="-3"/>
        </w:rPr>
        <w:softHyphen/>
        <w:t>den teijnen den hoff met de verd</w:t>
      </w:r>
      <w:r>
        <w:rPr>
          <w:spacing w:val="-3"/>
        </w:rPr>
        <w:t>ere geregtigheeden van dien zijnde de voors huysinge van oudts genaamt DEN ROODEN LEUW groot te samen omtrent tien loopense in de Regtestraat e.z. wed. en kn. Arnoldus van der Crabben a.z. Francois van der Eerden e.e. Dielis Bartel Scheevers a.e. de gemeene stra</w:t>
      </w:r>
      <w:r>
        <w:rPr>
          <w:spacing w:val="-3"/>
        </w:rPr>
        <w:softHyphen/>
        <w:t>at' haar aangekomen via haar overleden man en die heeft het ver</w:t>
      </w:r>
      <w:r>
        <w:rPr>
          <w:spacing w:val="-3"/>
        </w:rPr>
        <w:softHyphen/>
        <w:t xml:space="preserve">kregen via koop van de gezamenlijke kinderen en erfgenamen van Peeter van Uden op 27.3.1757 en de comparante heeft dit huis en de bijbehorende akkerlanden publiek verkocht aan Eijmmert </w:t>
      </w:r>
      <w:r>
        <w:rPr>
          <w:spacing w:val="-3"/>
        </w:rPr>
        <w:t>Jacob Pijnappels samen met de schepenbrieven - koop</w:t>
      </w:r>
      <w:r>
        <w:rPr>
          <w:spacing w:val="-3"/>
        </w:rPr>
        <w:softHyphen/>
        <w:t>som f 997 en de 40e penning 24:</w:t>
      </w:r>
      <w:r>
        <w:rPr>
          <w:spacing w:val="-3"/>
        </w:rPr>
        <w:softHyphen/>
        <w:t>18:8 - Schijndel 21 november 1763</w:t>
      </w:r>
    </w:p>
    <w:p w14:paraId="1A1E699A" w14:textId="77777777" w:rsidR="00356C65" w:rsidRDefault="00356C65">
      <w:pPr>
        <w:tabs>
          <w:tab w:val="left" w:pos="-1440"/>
          <w:tab w:val="left" w:pos="-720"/>
        </w:tabs>
        <w:spacing w:line="240" w:lineRule="atLeast"/>
        <w:jc w:val="both"/>
        <w:rPr>
          <w:spacing w:val="-3"/>
        </w:rPr>
      </w:pPr>
    </w:p>
    <w:p w14:paraId="1BC5F68A" w14:textId="77777777" w:rsidR="00356C65" w:rsidRDefault="00356C65">
      <w:pPr>
        <w:tabs>
          <w:tab w:val="left" w:pos="-1440"/>
          <w:tab w:val="left" w:pos="-720"/>
        </w:tabs>
        <w:spacing w:line="240" w:lineRule="atLeast"/>
        <w:jc w:val="both"/>
        <w:rPr>
          <w:spacing w:val="-3"/>
        </w:rPr>
      </w:pPr>
      <w:r>
        <w:rPr>
          <w:spacing w:val="-3"/>
        </w:rPr>
        <w:t>fol.130</w:t>
      </w:r>
    </w:p>
    <w:p w14:paraId="148FCB73" w14:textId="77777777" w:rsidR="00356C65" w:rsidRDefault="00356C65">
      <w:pPr>
        <w:tabs>
          <w:tab w:val="left" w:pos="-1440"/>
          <w:tab w:val="left" w:pos="-720"/>
        </w:tabs>
        <w:spacing w:line="240" w:lineRule="atLeast"/>
        <w:jc w:val="both"/>
        <w:rPr>
          <w:spacing w:val="-3"/>
        </w:rPr>
      </w:pPr>
      <w:r>
        <w:rPr>
          <w:spacing w:val="-3"/>
        </w:rPr>
        <w:t>Bartel Teunis Verhagen heeft beoofd schuldig te zijn aan Antony Jansse verhagen en Johannis Dirk Voets als DEEKENS VAN DE LIEVE VROUWE GULT alhier tot Scheijndel een bedrag van 68 carolus guldens - 2 februari 1764</w:t>
      </w:r>
    </w:p>
    <w:p w14:paraId="6B7CC0E8" w14:textId="77777777" w:rsidR="00356C65" w:rsidRDefault="00356C65">
      <w:pPr>
        <w:tabs>
          <w:tab w:val="left" w:pos="-1440"/>
          <w:tab w:val="left" w:pos="-720"/>
        </w:tabs>
        <w:spacing w:line="240" w:lineRule="atLeast"/>
        <w:jc w:val="both"/>
        <w:rPr>
          <w:spacing w:val="-3"/>
        </w:rPr>
      </w:pPr>
    </w:p>
    <w:p w14:paraId="2C018516" w14:textId="77777777" w:rsidR="00356C65" w:rsidRDefault="00356C65">
      <w:pPr>
        <w:tabs>
          <w:tab w:val="left" w:pos="-1440"/>
          <w:tab w:val="left" w:pos="-720"/>
        </w:tabs>
        <w:spacing w:line="240" w:lineRule="atLeast"/>
        <w:jc w:val="both"/>
        <w:rPr>
          <w:spacing w:val="-3"/>
        </w:rPr>
      </w:pPr>
      <w:r>
        <w:rPr>
          <w:spacing w:val="-3"/>
        </w:rPr>
        <w:t>fol.142v</w:t>
      </w:r>
    </w:p>
    <w:p w14:paraId="515B59C2" w14:textId="77777777" w:rsidR="00356C65" w:rsidRDefault="00356C65">
      <w:pPr>
        <w:tabs>
          <w:tab w:val="left" w:pos="-1440"/>
          <w:tab w:val="left" w:pos="-720"/>
        </w:tabs>
        <w:spacing w:line="240" w:lineRule="atLeast"/>
        <w:jc w:val="both"/>
        <w:rPr>
          <w:spacing w:val="-3"/>
        </w:rPr>
      </w:pPr>
      <w:r>
        <w:rPr>
          <w:spacing w:val="-3"/>
        </w:rPr>
        <w:t>eenen hoff rontsom in sijne doornehaigen agter de GROOTE KERK - 1764</w:t>
      </w:r>
    </w:p>
    <w:p w14:paraId="388F4D3B" w14:textId="77777777" w:rsidR="00356C65" w:rsidRDefault="00356C65">
      <w:pPr>
        <w:tabs>
          <w:tab w:val="left" w:pos="-1440"/>
          <w:tab w:val="left" w:pos="-720"/>
        </w:tabs>
        <w:spacing w:line="240" w:lineRule="atLeast"/>
        <w:jc w:val="both"/>
        <w:rPr>
          <w:spacing w:val="-3"/>
        </w:rPr>
      </w:pPr>
    </w:p>
    <w:p w14:paraId="6C929D88" w14:textId="77777777" w:rsidR="00356C65" w:rsidRDefault="00356C65">
      <w:pPr>
        <w:tabs>
          <w:tab w:val="left" w:pos="-1440"/>
          <w:tab w:val="left" w:pos="-720"/>
        </w:tabs>
        <w:spacing w:line="240" w:lineRule="atLeast"/>
        <w:jc w:val="both"/>
        <w:rPr>
          <w:spacing w:val="-3"/>
        </w:rPr>
      </w:pPr>
      <w:r>
        <w:rPr>
          <w:spacing w:val="-3"/>
        </w:rPr>
        <w:t>fol.153</w:t>
      </w:r>
    </w:p>
    <w:p w14:paraId="4FB26716" w14:textId="77777777" w:rsidR="00356C65" w:rsidRDefault="00356C65">
      <w:pPr>
        <w:tabs>
          <w:tab w:val="left" w:pos="-1440"/>
          <w:tab w:val="left" w:pos="-720"/>
        </w:tabs>
        <w:spacing w:line="240" w:lineRule="atLeast"/>
        <w:jc w:val="both"/>
        <w:rPr>
          <w:spacing w:val="-3"/>
        </w:rPr>
      </w:pPr>
      <w:r>
        <w:rPr>
          <w:spacing w:val="-3"/>
        </w:rPr>
        <w:t>twee ackeren teullant aen malkanderen onder Elschot genaemt JONKERSHEIJCAMP groot o</w:t>
      </w:r>
      <w:r>
        <w:rPr>
          <w:spacing w:val="-3"/>
        </w:rPr>
        <w:t>mtrent twee loopense - 1764</w:t>
      </w:r>
    </w:p>
    <w:p w14:paraId="0A299A6D" w14:textId="77777777" w:rsidR="00356C65" w:rsidRDefault="00356C65">
      <w:pPr>
        <w:tabs>
          <w:tab w:val="left" w:pos="-1440"/>
          <w:tab w:val="left" w:pos="-720"/>
        </w:tabs>
        <w:spacing w:line="240" w:lineRule="atLeast"/>
        <w:jc w:val="both"/>
        <w:rPr>
          <w:spacing w:val="-3"/>
        </w:rPr>
      </w:pPr>
    </w:p>
    <w:p w14:paraId="7915FC7E" w14:textId="77777777" w:rsidR="00356C65" w:rsidRDefault="00356C65">
      <w:pPr>
        <w:tabs>
          <w:tab w:val="left" w:pos="-1440"/>
          <w:tab w:val="left" w:pos="-720"/>
        </w:tabs>
        <w:spacing w:line="240" w:lineRule="atLeast"/>
        <w:jc w:val="both"/>
        <w:rPr>
          <w:spacing w:val="-3"/>
        </w:rPr>
      </w:pPr>
      <w:r>
        <w:rPr>
          <w:spacing w:val="-3"/>
        </w:rPr>
        <w:t>fol.192</w:t>
      </w:r>
    </w:p>
    <w:p w14:paraId="5B84771E" w14:textId="77777777" w:rsidR="00356C65" w:rsidRDefault="00356C65">
      <w:pPr>
        <w:tabs>
          <w:tab w:val="left" w:pos="-1440"/>
          <w:tab w:val="left" w:pos="-720"/>
        </w:tabs>
        <w:spacing w:line="240" w:lineRule="atLeast"/>
        <w:jc w:val="both"/>
        <w:rPr>
          <w:spacing w:val="-3"/>
        </w:rPr>
      </w:pPr>
      <w:r>
        <w:rPr>
          <w:spacing w:val="-3"/>
        </w:rPr>
        <w:t>Mattijs Zimons van der Haagen 'eene huysinge en hoff met zijne geregtigheeden van dien' onder het Lutteleinde aan den Heij</w:t>
      </w:r>
      <w:r>
        <w:rPr>
          <w:spacing w:val="-3"/>
        </w:rPr>
        <w:softHyphen/>
        <w:t>cant genaamt DE DRIE HAARINGE groot omtrent twee loopense hem aangekomen bij koop van Annemie Mattijssen van der Hagen weduwe van wijlen Jan Rutten van Dijck gepasseerd voor schepe</w:t>
      </w:r>
      <w:r>
        <w:rPr>
          <w:spacing w:val="-3"/>
        </w:rPr>
        <w:softHyphen/>
        <w:t>nen van Schijndel 11 october 1762 en heft dit pand getranspor</w:t>
      </w:r>
      <w:r>
        <w:rPr>
          <w:spacing w:val="-3"/>
        </w:rPr>
        <w:softHyphen/>
        <w:t>teerd aan Cornelis van Zon inwoner van Den Bosch samen met de schepenbrieven - lasten: 5 gl. aan het Sint Mar</w:t>
      </w:r>
      <w:r>
        <w:rPr>
          <w:spacing w:val="-3"/>
        </w:rPr>
        <w:t>tensgasthuis in Den Bosch aan rentmr. de Heer Zonneville en verder de gebuur</w:t>
      </w:r>
      <w:r>
        <w:rPr>
          <w:spacing w:val="-3"/>
        </w:rPr>
        <w:softHyphen/>
        <w:t>lijke rechten van wegen stegen schouwen en van het water zoals dat vanouds van rechtswege tot dit goed behoort - aanvaarding pinksteren 1765 onder de conditie dat de koper zal mogen komen wonen in d ekamer van het voors. huis en het achterhuis mag gebruiken, maar de achterstallige pacht van 5 gl. tot 1764 bloijft voor rekening van de verkoper - verder verlangt men dat het huis in goede staat wordt onderhouden - - koopsom f 230, 5 g</w:t>
      </w:r>
      <w:r>
        <w:rPr>
          <w:spacing w:val="-3"/>
        </w:rPr>
        <w:t>l. pacht is 125:0:0 samen f 355:0:0 + de 40e penning 8:17:9 - Schijndel 1 september 1764.</w:t>
      </w:r>
    </w:p>
    <w:p w14:paraId="03DA91CB" w14:textId="77777777" w:rsidR="00356C65" w:rsidRDefault="00356C65">
      <w:pPr>
        <w:tabs>
          <w:tab w:val="left" w:pos="-1440"/>
          <w:tab w:val="left" w:pos="-720"/>
        </w:tabs>
        <w:spacing w:line="240" w:lineRule="atLeast"/>
        <w:jc w:val="both"/>
        <w:rPr>
          <w:spacing w:val="-3"/>
        </w:rPr>
      </w:pPr>
    </w:p>
    <w:p w14:paraId="7317CEB1" w14:textId="77777777" w:rsidR="00356C65" w:rsidRDefault="00356C65">
      <w:pPr>
        <w:tabs>
          <w:tab w:val="left" w:pos="-1440"/>
          <w:tab w:val="left" w:pos="-720"/>
        </w:tabs>
        <w:spacing w:line="240" w:lineRule="atLeast"/>
        <w:jc w:val="both"/>
        <w:rPr>
          <w:spacing w:val="-3"/>
        </w:rPr>
      </w:pPr>
      <w:r>
        <w:rPr>
          <w:spacing w:val="-3"/>
        </w:rPr>
        <w:t>fol.227v</w:t>
      </w:r>
    </w:p>
    <w:p w14:paraId="7361541C" w14:textId="77777777" w:rsidR="00356C65" w:rsidRDefault="00356C65">
      <w:pPr>
        <w:tabs>
          <w:tab w:val="left" w:pos="-1440"/>
          <w:tab w:val="left" w:pos="-720"/>
        </w:tabs>
        <w:spacing w:line="240" w:lineRule="atLeast"/>
        <w:jc w:val="both"/>
        <w:rPr>
          <w:spacing w:val="-3"/>
        </w:rPr>
      </w:pPr>
      <w:r>
        <w:rPr>
          <w:spacing w:val="-3"/>
        </w:rPr>
        <w:t>onder den Borne den AGTERSTEN AKKER genaemt DEN KREUPELEN</w:t>
      </w:r>
      <w:r>
        <w:rPr>
          <w:spacing w:val="-3"/>
        </w:rPr>
        <w:softHyphen/>
        <w:t>CAMP - 1765</w:t>
      </w:r>
    </w:p>
    <w:p w14:paraId="77E4A117" w14:textId="77777777" w:rsidR="00356C65" w:rsidRDefault="00356C65">
      <w:pPr>
        <w:tabs>
          <w:tab w:val="left" w:pos="-1440"/>
          <w:tab w:val="left" w:pos="-720"/>
        </w:tabs>
        <w:spacing w:line="240" w:lineRule="atLeast"/>
        <w:jc w:val="both"/>
        <w:rPr>
          <w:spacing w:val="-3"/>
        </w:rPr>
      </w:pPr>
    </w:p>
    <w:p w14:paraId="1904F75A" w14:textId="77777777" w:rsidR="00356C65" w:rsidRDefault="00356C65">
      <w:pPr>
        <w:tabs>
          <w:tab w:val="left" w:pos="-1440"/>
          <w:tab w:val="left" w:pos="-720"/>
        </w:tabs>
        <w:spacing w:line="240" w:lineRule="atLeast"/>
        <w:jc w:val="both"/>
        <w:rPr>
          <w:spacing w:val="-3"/>
        </w:rPr>
      </w:pPr>
      <w:r>
        <w:rPr>
          <w:spacing w:val="-3"/>
        </w:rPr>
        <w:t>==========================================================</w:t>
      </w:r>
    </w:p>
    <w:p w14:paraId="6E92053E" w14:textId="77777777" w:rsidR="00356C65" w:rsidRDefault="00356C65">
      <w:pPr>
        <w:tabs>
          <w:tab w:val="left" w:pos="-1440"/>
          <w:tab w:val="left" w:pos="-720"/>
        </w:tabs>
        <w:spacing w:line="240" w:lineRule="atLeast"/>
        <w:jc w:val="both"/>
        <w:rPr>
          <w:spacing w:val="-3"/>
        </w:rPr>
      </w:pPr>
      <w:r>
        <w:rPr>
          <w:spacing w:val="-3"/>
        </w:rPr>
        <w:t xml:space="preserve">SCHEPENBANK SCHIJNDEL INVENTARISNUMMER 110 </w:t>
      </w:r>
    </w:p>
    <w:p w14:paraId="72E01BA6" w14:textId="77777777" w:rsidR="00356C65" w:rsidRDefault="00356C65">
      <w:pPr>
        <w:tabs>
          <w:tab w:val="left" w:pos="-1440"/>
          <w:tab w:val="left" w:pos="-720"/>
        </w:tabs>
        <w:spacing w:line="240" w:lineRule="atLeast"/>
        <w:jc w:val="both"/>
        <w:rPr>
          <w:spacing w:val="-3"/>
        </w:rPr>
      </w:pPr>
      <w:r>
        <w:rPr>
          <w:spacing w:val="-3"/>
        </w:rPr>
        <w:t>==========================================================</w:t>
      </w:r>
    </w:p>
    <w:p w14:paraId="1A91A086" w14:textId="77777777" w:rsidR="00356C65" w:rsidRDefault="00356C65">
      <w:pPr>
        <w:tabs>
          <w:tab w:val="left" w:pos="-1440"/>
          <w:tab w:val="left" w:pos="-720"/>
        </w:tabs>
        <w:spacing w:line="240" w:lineRule="atLeast"/>
        <w:jc w:val="both"/>
        <w:rPr>
          <w:spacing w:val="-3"/>
        </w:rPr>
      </w:pPr>
    </w:p>
    <w:p w14:paraId="5FC7F9D6" w14:textId="77777777" w:rsidR="00356C65" w:rsidRDefault="00356C65">
      <w:pPr>
        <w:tabs>
          <w:tab w:val="left" w:pos="-1440"/>
          <w:tab w:val="left" w:pos="-720"/>
        </w:tabs>
        <w:spacing w:line="240" w:lineRule="atLeast"/>
        <w:jc w:val="both"/>
        <w:rPr>
          <w:spacing w:val="-3"/>
        </w:rPr>
      </w:pPr>
    </w:p>
    <w:p w14:paraId="15C879AF" w14:textId="77777777" w:rsidR="00356C65" w:rsidRDefault="00356C65">
      <w:pPr>
        <w:tabs>
          <w:tab w:val="left" w:pos="-1440"/>
          <w:tab w:val="left" w:pos="-720"/>
        </w:tabs>
        <w:spacing w:line="240" w:lineRule="atLeast"/>
        <w:jc w:val="both"/>
        <w:rPr>
          <w:spacing w:val="-3"/>
        </w:rPr>
      </w:pPr>
    </w:p>
    <w:p w14:paraId="46F0FA7A" w14:textId="77777777" w:rsidR="00356C65" w:rsidRDefault="00356C65">
      <w:pPr>
        <w:tabs>
          <w:tab w:val="left" w:pos="-1440"/>
          <w:tab w:val="left" w:pos="-720"/>
        </w:tabs>
        <w:spacing w:line="240" w:lineRule="atLeast"/>
        <w:jc w:val="both"/>
        <w:rPr>
          <w:spacing w:val="-3"/>
        </w:rPr>
      </w:pPr>
      <w:r>
        <w:rPr>
          <w:spacing w:val="-3"/>
        </w:rPr>
        <w:t xml:space="preserve">  </w:t>
      </w:r>
    </w:p>
    <w:p w14:paraId="25C5F43C" w14:textId="77777777" w:rsidR="00356C65" w:rsidRDefault="00356C65">
      <w:pPr>
        <w:tabs>
          <w:tab w:val="left" w:pos="-1440"/>
          <w:tab w:val="left" w:pos="-720"/>
        </w:tabs>
        <w:spacing w:line="240" w:lineRule="atLeast"/>
        <w:jc w:val="both"/>
        <w:rPr>
          <w:spacing w:val="-3"/>
        </w:rPr>
      </w:pPr>
      <w:r>
        <w:rPr>
          <w:spacing w:val="-3"/>
        </w:rPr>
        <w:t xml:space="preserve"> </w:t>
      </w:r>
    </w:p>
    <w:p w14:paraId="36377A70" w14:textId="77777777" w:rsidR="00356C65" w:rsidRDefault="00356C65">
      <w:pPr>
        <w:tabs>
          <w:tab w:val="left" w:pos="-1440"/>
          <w:tab w:val="left" w:pos="-720"/>
        </w:tabs>
        <w:spacing w:line="240" w:lineRule="atLeast"/>
        <w:jc w:val="both"/>
        <w:rPr>
          <w:spacing w:val="-3"/>
        </w:rPr>
      </w:pPr>
    </w:p>
    <w:p w14:paraId="0960EFF6" w14:textId="77777777" w:rsidR="00356C65" w:rsidRDefault="00356C65">
      <w:pPr>
        <w:tabs>
          <w:tab w:val="left" w:pos="-1440"/>
          <w:tab w:val="left" w:pos="-720"/>
        </w:tabs>
        <w:spacing w:line="240" w:lineRule="atLeast"/>
        <w:jc w:val="both"/>
        <w:rPr>
          <w:spacing w:val="-3"/>
        </w:rPr>
      </w:pPr>
    </w:p>
    <w:p w14:paraId="66E2589A" w14:textId="77777777" w:rsidR="00356C65" w:rsidRDefault="00356C65">
      <w:pPr>
        <w:tabs>
          <w:tab w:val="left" w:pos="-1440"/>
          <w:tab w:val="left" w:pos="-720"/>
        </w:tabs>
        <w:spacing w:line="240" w:lineRule="atLeast"/>
        <w:jc w:val="both"/>
        <w:rPr>
          <w:spacing w:val="-3"/>
        </w:rPr>
      </w:pPr>
    </w:p>
    <w:p w14:paraId="146DFA8B" w14:textId="77777777" w:rsidR="00356C65" w:rsidRDefault="00356C65">
      <w:pPr>
        <w:tabs>
          <w:tab w:val="left" w:pos="-1440"/>
          <w:tab w:val="left" w:pos="-720"/>
        </w:tabs>
        <w:spacing w:line="240" w:lineRule="atLeast"/>
        <w:jc w:val="both"/>
        <w:rPr>
          <w:spacing w:val="-3"/>
        </w:rPr>
      </w:pPr>
    </w:p>
    <w:p w14:paraId="5A315DDE" w14:textId="77777777" w:rsidR="00356C65" w:rsidRDefault="00356C65">
      <w:pPr>
        <w:tabs>
          <w:tab w:val="left" w:pos="-1440"/>
          <w:tab w:val="left" w:pos="-720"/>
        </w:tabs>
        <w:spacing w:line="240" w:lineRule="atLeast"/>
        <w:jc w:val="both"/>
        <w:rPr>
          <w:spacing w:val="-3"/>
        </w:rPr>
      </w:pPr>
    </w:p>
    <w:p w14:paraId="32EAF068" w14:textId="77777777" w:rsidR="00356C65" w:rsidRDefault="00356C65">
      <w:pPr>
        <w:tabs>
          <w:tab w:val="left" w:pos="-1440"/>
          <w:tab w:val="left" w:pos="-720"/>
        </w:tabs>
        <w:spacing w:line="240" w:lineRule="atLeast"/>
        <w:jc w:val="both"/>
        <w:rPr>
          <w:spacing w:val="-3"/>
        </w:rPr>
      </w:pPr>
    </w:p>
    <w:p w14:paraId="7A1588B0" w14:textId="77777777" w:rsidR="00356C65" w:rsidRDefault="00356C65">
      <w:pPr>
        <w:tabs>
          <w:tab w:val="left" w:pos="-1440"/>
          <w:tab w:val="left" w:pos="-720"/>
        </w:tabs>
        <w:spacing w:line="240" w:lineRule="atLeast"/>
        <w:jc w:val="both"/>
        <w:rPr>
          <w:spacing w:val="-3"/>
        </w:rPr>
      </w:pPr>
    </w:p>
    <w:sectPr w:rsidR="00356C6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2448C" w14:textId="77777777" w:rsidR="00356C65" w:rsidRDefault="00356C65">
      <w:pPr>
        <w:spacing w:line="20" w:lineRule="exact"/>
        <w:rPr>
          <w:rFonts w:cs="Times New Roman"/>
          <w:sz w:val="20"/>
        </w:rPr>
      </w:pPr>
    </w:p>
  </w:endnote>
  <w:endnote w:type="continuationSeparator" w:id="0">
    <w:p w14:paraId="107F936D" w14:textId="77777777" w:rsidR="00356C65" w:rsidRDefault="00356C65">
      <w:r>
        <w:rPr>
          <w:rFonts w:cs="Times New Roman"/>
          <w:sz w:val="20"/>
        </w:rPr>
        <w:t xml:space="preserve"> </w:t>
      </w:r>
    </w:p>
  </w:endnote>
  <w:endnote w:type="continuationNotice" w:id="1">
    <w:p w14:paraId="17F0748E" w14:textId="77777777" w:rsidR="00356C65" w:rsidRDefault="00356C6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41421" w14:textId="77777777" w:rsidR="00356C65" w:rsidRDefault="00356C65">
      <w:r>
        <w:rPr>
          <w:rFonts w:cs="Times New Roman"/>
          <w:sz w:val="20"/>
        </w:rPr>
        <w:separator/>
      </w:r>
    </w:p>
  </w:footnote>
  <w:footnote w:type="continuationSeparator" w:id="0">
    <w:p w14:paraId="34A44ADE" w14:textId="77777777" w:rsidR="00356C65" w:rsidRDefault="00356C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60EF"/>
    <w:rsid w:val="000E7025"/>
    <w:rsid w:val="00356C65"/>
    <w:rsid w:val="004260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0AC91"/>
  <w15:chartTrackingRefBased/>
  <w15:docId w15:val="{370C9C9C-1626-4B27-89FD-9B6932B9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1707</Words>
  <Characters>9393</Characters>
  <Application>Microsoft Office Word</Application>
  <DocSecurity>0</DocSecurity>
  <Lines>78</Lines>
  <Paragraphs>22</Paragraphs>
  <ScaleCrop>false</ScaleCrop>
  <HeadingPairs>
    <vt:vector size="2" baseType="variant">
      <vt:variant>
        <vt:lpstr>Titel</vt:lpstr>
      </vt:variant>
      <vt:variant>
        <vt:i4>1</vt:i4>
      </vt:variant>
    </vt:vector>
  </HeadingPairs>
  <TitlesOfParts>
    <vt:vector size="1" baseType="lpstr">
      <vt:lpstr>SCHEPENBANK SCHIJNDEL INVENTARISNUMMER 107 nieuwe code 5122</vt:lpstr>
    </vt:vector>
  </TitlesOfParts>
  <Company/>
  <LinksUpToDate>false</LinksUpToDate>
  <CharactersWithSpaces>11078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