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A077" w14:textId="77777777" w:rsidR="00B86C64" w:rsidRDefault="00B86C64">
      <w:pPr>
        <w:tabs>
          <w:tab w:val="left" w:pos="-1440"/>
          <w:tab w:val="left" w:pos="-720"/>
        </w:tabs>
        <w:spacing w:line="240" w:lineRule="atLeast"/>
        <w:jc w:val="both"/>
        <w:rPr>
          <w:spacing w:val="-3"/>
        </w:rPr>
      </w:pPr>
      <w:r>
        <w:rPr>
          <w:spacing w:val="-3"/>
        </w:rPr>
        <w:t>SCHEPENBANK SCHIJNDEL INVENTARISNUMMER 136</w:t>
      </w:r>
      <w:r>
        <w:rPr>
          <w:spacing w:val="-3"/>
        </w:rPr>
        <w:fldChar w:fldCharType="begin"/>
      </w:r>
      <w:r>
        <w:rPr>
          <w:spacing w:val="-3"/>
        </w:rPr>
        <w:instrText xml:space="preserve">PRIVATE </w:instrText>
      </w:r>
      <w:r>
        <w:rPr>
          <w:spacing w:val="-3"/>
        </w:rPr>
      </w:r>
      <w:r>
        <w:rPr>
          <w:spacing w:val="-3"/>
        </w:rPr>
        <w:fldChar w:fldCharType="end"/>
      </w:r>
    </w:p>
    <w:p w14:paraId="2D2AD8E3" w14:textId="77777777" w:rsidR="00B86C64" w:rsidRDefault="00B86C64">
      <w:pPr>
        <w:tabs>
          <w:tab w:val="left" w:pos="-1440"/>
          <w:tab w:val="left" w:pos="-720"/>
        </w:tabs>
        <w:spacing w:line="240" w:lineRule="atLeast"/>
        <w:jc w:val="both"/>
        <w:rPr>
          <w:spacing w:val="-3"/>
        </w:rPr>
      </w:pPr>
      <w:r>
        <w:rPr>
          <w:spacing w:val="-3"/>
        </w:rPr>
        <w:t>Elders gepasseerde acten</w:t>
      </w:r>
    </w:p>
    <w:p w14:paraId="5FCF4645" w14:textId="77777777" w:rsidR="00B86C64" w:rsidRDefault="00B86C64">
      <w:pPr>
        <w:tabs>
          <w:tab w:val="left" w:pos="-1440"/>
          <w:tab w:val="left" w:pos="-720"/>
        </w:tabs>
        <w:spacing w:line="240" w:lineRule="atLeast"/>
        <w:jc w:val="both"/>
        <w:rPr>
          <w:spacing w:val="-3"/>
        </w:rPr>
      </w:pPr>
    </w:p>
    <w:p w14:paraId="2DC79BAF" w14:textId="77777777" w:rsidR="00B86C64" w:rsidRDefault="00B86C64">
      <w:pPr>
        <w:tabs>
          <w:tab w:val="left" w:pos="-1440"/>
          <w:tab w:val="left" w:pos="-720"/>
        </w:tabs>
        <w:spacing w:line="240" w:lineRule="atLeast"/>
        <w:jc w:val="both"/>
        <w:rPr>
          <w:spacing w:val="-3"/>
        </w:rPr>
      </w:pPr>
      <w:r>
        <w:rPr>
          <w:spacing w:val="-3"/>
        </w:rPr>
        <w:t>fol.1v</w:t>
      </w:r>
    </w:p>
    <w:p w14:paraId="5DAC6183" w14:textId="77777777" w:rsidR="00B86C64" w:rsidRDefault="00B86C64">
      <w:pPr>
        <w:tabs>
          <w:tab w:val="left" w:pos="-1440"/>
          <w:tab w:val="left" w:pos="-720"/>
        </w:tabs>
        <w:spacing w:line="240" w:lineRule="atLeast"/>
        <w:jc w:val="both"/>
        <w:rPr>
          <w:spacing w:val="-3"/>
        </w:rPr>
      </w:pPr>
      <w:r>
        <w:rPr>
          <w:spacing w:val="-3"/>
        </w:rPr>
        <w:t>uit de administratie van de rentmr. der geestelijke goederen blijkt er een erfpacht te bestaan van een mud en acht vaten rogge Bossche maat uit onderpanden te Schijndel door de kinde</w:t>
      </w:r>
      <w:r>
        <w:rPr>
          <w:spacing w:val="-3"/>
        </w:rPr>
        <w:softHyphen/>
        <w:t>ren van Matijs Joost Teunis Vugts gehoord hebbende aan 't Konvent der KRUISBROEDERS en verschijnende op Lichtmis - 1792</w:t>
      </w:r>
    </w:p>
    <w:p w14:paraId="3925CFBB" w14:textId="77777777" w:rsidR="00B86C64" w:rsidRDefault="00B86C64">
      <w:pPr>
        <w:tabs>
          <w:tab w:val="left" w:pos="-1440"/>
          <w:tab w:val="left" w:pos="-720"/>
        </w:tabs>
        <w:spacing w:line="240" w:lineRule="atLeast"/>
        <w:jc w:val="both"/>
        <w:rPr>
          <w:spacing w:val="-3"/>
        </w:rPr>
      </w:pPr>
    </w:p>
    <w:p w14:paraId="7A9F1D69" w14:textId="77777777" w:rsidR="00B86C64" w:rsidRDefault="00B86C64">
      <w:pPr>
        <w:tabs>
          <w:tab w:val="left" w:pos="-1440"/>
          <w:tab w:val="left" w:pos="-720"/>
        </w:tabs>
        <w:spacing w:line="240" w:lineRule="atLeast"/>
        <w:jc w:val="both"/>
        <w:rPr>
          <w:spacing w:val="-3"/>
        </w:rPr>
      </w:pPr>
      <w:r>
        <w:rPr>
          <w:spacing w:val="-3"/>
        </w:rPr>
        <w:t>Gerardus van Hoorn molenaar op de Coeveringsemolen - 1792</w:t>
      </w:r>
    </w:p>
    <w:p w14:paraId="4538353D" w14:textId="77777777" w:rsidR="00B86C64" w:rsidRDefault="00B86C64">
      <w:pPr>
        <w:tabs>
          <w:tab w:val="left" w:pos="-1440"/>
          <w:tab w:val="left" w:pos="-720"/>
        </w:tabs>
        <w:spacing w:line="240" w:lineRule="atLeast"/>
        <w:jc w:val="both"/>
        <w:rPr>
          <w:spacing w:val="-3"/>
        </w:rPr>
      </w:pPr>
    </w:p>
    <w:p w14:paraId="185F34D0" w14:textId="77777777" w:rsidR="00B86C64" w:rsidRDefault="00B86C64">
      <w:pPr>
        <w:tabs>
          <w:tab w:val="left" w:pos="-1440"/>
          <w:tab w:val="left" w:pos="-720"/>
        </w:tabs>
        <w:spacing w:line="240" w:lineRule="atLeast"/>
        <w:jc w:val="both"/>
        <w:rPr>
          <w:spacing w:val="-3"/>
        </w:rPr>
      </w:pPr>
      <w:r>
        <w:rPr>
          <w:spacing w:val="-3"/>
        </w:rPr>
        <w:t>een gerecht vijfde part in een percel gemeente geleegen te Sch</w:t>
      </w:r>
      <w:r>
        <w:rPr>
          <w:spacing w:val="-3"/>
        </w:rPr>
        <w:t>ijndel aan den KOEVERINGSENDIJK - 1795</w:t>
      </w:r>
    </w:p>
    <w:p w14:paraId="1779C643" w14:textId="77777777" w:rsidR="00B86C64" w:rsidRDefault="00B86C64">
      <w:pPr>
        <w:tabs>
          <w:tab w:val="left" w:pos="-1440"/>
          <w:tab w:val="left" w:pos="-720"/>
        </w:tabs>
        <w:spacing w:line="240" w:lineRule="atLeast"/>
        <w:jc w:val="both"/>
        <w:rPr>
          <w:spacing w:val="-3"/>
        </w:rPr>
      </w:pPr>
    </w:p>
    <w:p w14:paraId="35B7C2BF" w14:textId="77777777" w:rsidR="00B86C64" w:rsidRDefault="00B86C64">
      <w:pPr>
        <w:tabs>
          <w:tab w:val="left" w:pos="-1440"/>
          <w:tab w:val="left" w:pos="-720"/>
        </w:tabs>
        <w:spacing w:line="240" w:lineRule="atLeast"/>
        <w:jc w:val="both"/>
        <w:rPr>
          <w:spacing w:val="-3"/>
        </w:rPr>
      </w:pPr>
    </w:p>
    <w:p w14:paraId="65B6DB06" w14:textId="77777777" w:rsidR="00B86C64" w:rsidRDefault="00B86C64">
      <w:pPr>
        <w:tabs>
          <w:tab w:val="left" w:pos="-1440"/>
          <w:tab w:val="left" w:pos="-720"/>
        </w:tabs>
        <w:spacing w:line="240" w:lineRule="atLeast"/>
        <w:jc w:val="both"/>
        <w:rPr>
          <w:spacing w:val="-3"/>
        </w:rPr>
      </w:pPr>
      <w:r>
        <w:rPr>
          <w:spacing w:val="-3"/>
        </w:rPr>
        <w:t>een parceel teulland met de esthuyzinge daar op staande gras</w:t>
      </w:r>
      <w:r>
        <w:rPr>
          <w:spacing w:val="-3"/>
        </w:rPr>
        <w:softHyphen/>
        <w:t>kanten en houtgewassen en voorpooting waar op staan circa 86 boomen groot tien loopense genaamt den ESTAKKER gelegen aan de Kalversteeg binnen den dorpe van Schijndel - 1795</w:t>
      </w:r>
    </w:p>
    <w:p w14:paraId="32FD5384" w14:textId="77777777" w:rsidR="00B86C64" w:rsidRDefault="00B86C64">
      <w:pPr>
        <w:tabs>
          <w:tab w:val="left" w:pos="-1440"/>
          <w:tab w:val="left" w:pos="-720"/>
        </w:tabs>
        <w:spacing w:line="240" w:lineRule="atLeast"/>
        <w:jc w:val="both"/>
        <w:rPr>
          <w:spacing w:val="-3"/>
        </w:rPr>
      </w:pPr>
    </w:p>
    <w:p w14:paraId="3B79BCBB" w14:textId="77777777" w:rsidR="00B86C64" w:rsidRDefault="00B86C64">
      <w:pPr>
        <w:tabs>
          <w:tab w:val="left" w:pos="-1440"/>
          <w:tab w:val="left" w:pos="-720"/>
        </w:tabs>
        <w:spacing w:line="240" w:lineRule="atLeast"/>
        <w:jc w:val="both"/>
        <w:rPr>
          <w:spacing w:val="-3"/>
        </w:rPr>
      </w:pPr>
      <w:r>
        <w:rPr>
          <w:spacing w:val="-3"/>
        </w:rPr>
        <w:t>fol.53</w:t>
      </w:r>
    </w:p>
    <w:p w14:paraId="484A1A3D" w14:textId="77777777" w:rsidR="00B86C64" w:rsidRDefault="00B86C64">
      <w:pPr>
        <w:tabs>
          <w:tab w:val="left" w:pos="-1440"/>
          <w:tab w:val="left" w:pos="-720"/>
        </w:tabs>
        <w:spacing w:line="240" w:lineRule="atLeast"/>
        <w:jc w:val="both"/>
        <w:rPr>
          <w:spacing w:val="-3"/>
        </w:rPr>
      </w:pPr>
      <w:r>
        <w:rPr>
          <w:spacing w:val="-3"/>
        </w:rPr>
        <w:t>een schaarbosch met eikeheesters en met eike- en berkevoor</w:t>
      </w:r>
      <w:r>
        <w:rPr>
          <w:spacing w:val="-3"/>
        </w:rPr>
        <w:softHyphen/>
        <w:t>pooting drie en twintig lopense genaamt DE KLOMP gelegen te Schijndel in de Broekstraat - 1800</w:t>
      </w:r>
    </w:p>
    <w:p w14:paraId="5DDD7ADD" w14:textId="77777777" w:rsidR="00B86C64" w:rsidRDefault="00B86C64">
      <w:pPr>
        <w:tabs>
          <w:tab w:val="left" w:pos="-1440"/>
          <w:tab w:val="left" w:pos="-720"/>
        </w:tabs>
        <w:spacing w:line="240" w:lineRule="atLeast"/>
        <w:jc w:val="both"/>
        <w:rPr>
          <w:spacing w:val="-3"/>
        </w:rPr>
      </w:pPr>
    </w:p>
    <w:p w14:paraId="14BF4EEC" w14:textId="77777777" w:rsidR="00B86C64" w:rsidRDefault="00B86C64">
      <w:pPr>
        <w:tabs>
          <w:tab w:val="left" w:pos="-1440"/>
          <w:tab w:val="left" w:pos="-720"/>
        </w:tabs>
        <w:spacing w:line="240" w:lineRule="atLeast"/>
        <w:jc w:val="both"/>
        <w:rPr>
          <w:spacing w:val="-3"/>
        </w:rPr>
      </w:pPr>
      <w:r>
        <w:rPr>
          <w:spacing w:val="-3"/>
        </w:rPr>
        <w:t>fol.55 e.v.</w:t>
      </w:r>
    </w:p>
    <w:p w14:paraId="0A437706" w14:textId="77777777" w:rsidR="00B86C64" w:rsidRDefault="00B86C64">
      <w:pPr>
        <w:tabs>
          <w:tab w:val="left" w:pos="-1440"/>
          <w:tab w:val="left" w:pos="-720"/>
        </w:tabs>
        <w:spacing w:line="240" w:lineRule="atLeast"/>
        <w:jc w:val="both"/>
        <w:rPr>
          <w:spacing w:val="-3"/>
        </w:rPr>
      </w:pPr>
      <w:r>
        <w:rPr>
          <w:spacing w:val="-3"/>
        </w:rPr>
        <w:t xml:space="preserve">diverse obligaties mbt de KERK en de H.GEEST van SCHIJNDEL - </w:t>
      </w:r>
      <w:r>
        <w:rPr>
          <w:spacing w:val="-3"/>
        </w:rPr>
        <w:t>1799</w:t>
      </w:r>
    </w:p>
    <w:p w14:paraId="5939D900" w14:textId="77777777" w:rsidR="00B86C64" w:rsidRDefault="00B86C64">
      <w:pPr>
        <w:tabs>
          <w:tab w:val="left" w:pos="-1440"/>
          <w:tab w:val="left" w:pos="-720"/>
        </w:tabs>
        <w:spacing w:line="240" w:lineRule="atLeast"/>
        <w:jc w:val="both"/>
        <w:rPr>
          <w:spacing w:val="-3"/>
        </w:rPr>
      </w:pPr>
    </w:p>
    <w:p w14:paraId="1B46BB34" w14:textId="77777777" w:rsidR="00B86C64" w:rsidRDefault="00B86C64">
      <w:pPr>
        <w:tabs>
          <w:tab w:val="left" w:pos="-1440"/>
          <w:tab w:val="left" w:pos="-720"/>
        </w:tabs>
        <w:spacing w:line="240" w:lineRule="atLeast"/>
        <w:jc w:val="both"/>
        <w:rPr>
          <w:spacing w:val="-3"/>
        </w:rPr>
      </w:pPr>
      <w:r>
        <w:rPr>
          <w:spacing w:val="-3"/>
        </w:rPr>
        <w:t>fol.67v</w:t>
      </w:r>
    </w:p>
    <w:p w14:paraId="03888A71" w14:textId="77777777" w:rsidR="00B86C64" w:rsidRDefault="00B86C64">
      <w:pPr>
        <w:tabs>
          <w:tab w:val="left" w:pos="-1440"/>
          <w:tab w:val="left" w:pos="-720"/>
        </w:tabs>
        <w:spacing w:line="240" w:lineRule="atLeast"/>
        <w:jc w:val="both"/>
        <w:rPr>
          <w:spacing w:val="-3"/>
        </w:rPr>
      </w:pPr>
      <w:r>
        <w:rPr>
          <w:spacing w:val="-3"/>
        </w:rPr>
        <w:t>Is gehoort rapport van de commissie van economie en politie houdend eingevolge prestatien commisoriaal vanden 17e en 24e november 1800 advis op de adressen van H.P. van Kessel, H. van der geeren, en E.J. van Roosmalen mitsgaders J.H. van Esch, allen ingezetenen van Schijndel, te kennen gevende dat zij zonder preealable authorisatie en door den nood gedrongen om zig eene huisvesting aan te schaffen, ieder eene hut of een hisje op de gemeentensgrond te Schijndel hebben gesteld, zonder nogtans ie</w:t>
      </w:r>
      <w:r>
        <w:rPr>
          <w:spacing w:val="-3"/>
        </w:rPr>
        <w:t>twes van den zelven grond, als eene sloot tot beveiliging hunner hutten tegen 't vee te hebben ingegraaven, dat zij door den rentmr. der domeinen zijn aangeschreven en gelast om gezegde hutten off huisjes binnen veertien dagen af te breeken en het land in voorigen staat te stellen of dat hij rentmr. genoodzaakt zoude zijn 't zelve met den sterken arm te doen verrigten, ten ware de adressanten permissie tot het behouden der zelver konde bekoomen dat zij zig geene andere huisvesting kunnen bezorgen en nogtans</w:t>
      </w:r>
      <w:r>
        <w:rPr>
          <w:spacing w:val="-3"/>
        </w:rPr>
        <w:t xml:space="preserve"> genegen zijn om voor hunne talrijke huisgezinnen, door vlijt en arbeid, den kost te winnen, verzoekende dat zij gemelde hutten of huisjes mogen behouden en ieder van hun bij of omtrent de zelven pro deo mogen acquireeren 4, 5 a 6 loopense gemeentesgrond; luidende voors. rapport als volgt:</w:t>
      </w:r>
    </w:p>
    <w:p w14:paraId="2833CEA5" w14:textId="77777777" w:rsidR="00B86C64" w:rsidRDefault="00B86C64">
      <w:pPr>
        <w:tabs>
          <w:tab w:val="left" w:pos="-1440"/>
          <w:tab w:val="left" w:pos="-720"/>
        </w:tabs>
        <w:spacing w:line="240" w:lineRule="atLeast"/>
        <w:jc w:val="both"/>
        <w:rPr>
          <w:spacing w:val="-3"/>
        </w:rPr>
      </w:pPr>
      <w:r>
        <w:rPr>
          <w:spacing w:val="-3"/>
        </w:rPr>
        <w:t>waarop gedelibereerd zijnde en overgemaakt 't berigt der corporeele vergadering van Schijndel door welgemelde commissie ingewonnen, is goed gevonden, der adressanten verzoek te accordeeren en gemelde corporeele vergaderin</w:t>
      </w:r>
      <w:r>
        <w:rPr>
          <w:spacing w:val="-3"/>
        </w:rPr>
        <w:t>g te authoriseeren en te gelasten om den gemeentensgrond waarop gemelde hutten of huisjes zijn staande, met nog vier andere loopensen, ter plaa</w:t>
      </w:r>
      <w:r>
        <w:rPr>
          <w:spacing w:val="-3"/>
        </w:rPr>
        <w:softHyphen/>
        <w:t xml:space="preserve">tse </w:t>
      </w:r>
      <w:r>
        <w:rPr>
          <w:spacing w:val="-3"/>
        </w:rPr>
        <w:lastRenderedPageBreak/>
        <w:t>alwaar dezelve zijn aan ieder der adressanten respective pro deo aan te meeten en te transporteeren, mits van de te doene meetingen, als meede van de transporten, zo aan de commissarissen tot de admini</w:t>
      </w:r>
      <w:r>
        <w:rPr>
          <w:spacing w:val="-3"/>
        </w:rPr>
        <w:softHyphen/>
        <w:t>stratie van 't voormaalig gewest Bataafsch Braband als ten comptoire der domeinen van 't zelve voormaalig gewest overbrengende behoorlijke gecertificeerde lijsten</w:t>
      </w:r>
      <w:r>
        <w:rPr>
          <w:spacing w:val="-3"/>
        </w:rPr>
        <w:t xml:space="preserve"> ten fin evan kennisgeeving en voords naarkomende de de resolutie van de in der tijd representanten van het volk van Bataafsch braband de dato 28 november 1797 voor zoveel de zelve alhier van applicatie is, onder deze wel expresse be</w:t>
      </w:r>
      <w:r>
        <w:rPr>
          <w:spacing w:val="-3"/>
        </w:rPr>
        <w:softHyphen/>
        <w:t>paalingen:</w:t>
      </w:r>
    </w:p>
    <w:p w14:paraId="668B4F41" w14:textId="77777777" w:rsidR="00B86C64" w:rsidRDefault="00B86C64">
      <w:pPr>
        <w:tabs>
          <w:tab w:val="left" w:pos="-1440"/>
          <w:tab w:val="left" w:pos="-720"/>
        </w:tabs>
        <w:spacing w:line="240" w:lineRule="atLeast"/>
        <w:jc w:val="both"/>
        <w:rPr>
          <w:spacing w:val="-3"/>
        </w:rPr>
      </w:pPr>
      <w:r>
        <w:rPr>
          <w:spacing w:val="-3"/>
        </w:rPr>
        <w:t>1) dat de corporeele vergadering aan dit bestuur binnen agt dagen na het vesten of transporteeren opgaaf zal hebbe te doen van de juiste groote vanden in voege als voor uit te geeven gemeentesgrond, op peene dat bij verzuim deze te doene opgaaf ten koste der nalaatig</w:t>
      </w:r>
      <w:r>
        <w:rPr>
          <w:spacing w:val="-3"/>
        </w:rPr>
        <w:t>en per expresse bode zal worden opge</w:t>
      </w:r>
      <w:r>
        <w:rPr>
          <w:spacing w:val="-3"/>
        </w:rPr>
        <w:softHyphen/>
        <w:t>haald; 2) dat voor zoo veel de heffing de rnovaale tienden door de daar toe geregtigden na den vijftienjaarigen vrijdom aangaat voors. perceelen worden uitgegeeven met of zonder zodanigen last als het vertegenwoordigend lichaam des delibe</w:t>
      </w:r>
      <w:r>
        <w:rPr>
          <w:spacing w:val="-3"/>
        </w:rPr>
        <w:softHyphen/>
        <w:t>reerende zal decreteeren en zal van extract aan de adressanten pro deo worden uitgereikt om te strekken tot informatie en ten einde het zelve ten comptoire der domeinen pro deo geregis</w:t>
      </w:r>
      <w:r>
        <w:rPr>
          <w:spacing w:val="-3"/>
        </w:rPr>
        <w:softHyphen/>
        <w:t>treerd zijnde de corporeele vergadering van Schijnd</w:t>
      </w:r>
      <w:r>
        <w:rPr>
          <w:spacing w:val="-3"/>
        </w:rPr>
        <w:t>el strekke tot authorisatie en narigt - 30 maart 1801 geregistreerd.</w:t>
      </w:r>
    </w:p>
    <w:p w14:paraId="096C5D1D" w14:textId="77777777" w:rsidR="00B86C64" w:rsidRDefault="00B86C64">
      <w:pPr>
        <w:tabs>
          <w:tab w:val="left" w:pos="-1440"/>
          <w:tab w:val="left" w:pos="-720"/>
        </w:tabs>
        <w:spacing w:line="240" w:lineRule="atLeast"/>
        <w:jc w:val="both"/>
        <w:rPr>
          <w:spacing w:val="-3"/>
        </w:rPr>
      </w:pPr>
    </w:p>
    <w:p w14:paraId="1D3CD59D" w14:textId="77777777" w:rsidR="00B86C64" w:rsidRDefault="00B86C64">
      <w:pPr>
        <w:tabs>
          <w:tab w:val="left" w:pos="-1440"/>
          <w:tab w:val="left" w:pos="-720"/>
        </w:tabs>
        <w:spacing w:line="240" w:lineRule="atLeast"/>
        <w:jc w:val="both"/>
        <w:rPr>
          <w:spacing w:val="-3"/>
        </w:rPr>
      </w:pPr>
      <w:r>
        <w:rPr>
          <w:spacing w:val="-3"/>
        </w:rPr>
        <w:t>fol.77</w:t>
      </w:r>
    </w:p>
    <w:p w14:paraId="41DBA4BA" w14:textId="77777777" w:rsidR="00B86C64" w:rsidRDefault="00B86C64">
      <w:pPr>
        <w:tabs>
          <w:tab w:val="left" w:pos="-1440"/>
          <w:tab w:val="left" w:pos="-720"/>
        </w:tabs>
        <w:spacing w:line="240" w:lineRule="atLeast"/>
        <w:jc w:val="both"/>
        <w:rPr>
          <w:spacing w:val="-3"/>
        </w:rPr>
      </w:pPr>
      <w:r>
        <w:rPr>
          <w:spacing w:val="-3"/>
        </w:rPr>
        <w:t>zeven akkerkens teulland met houtwasch en verdere geregtighden van dien genaamt den HOESENCAMP te Schijndel in de Broekstraat ene zijde en ene einde de H.Geest van Den Bosch - 1802</w:t>
      </w:r>
    </w:p>
    <w:p w14:paraId="224B525B" w14:textId="77777777" w:rsidR="00B86C64" w:rsidRDefault="00B86C64">
      <w:pPr>
        <w:tabs>
          <w:tab w:val="left" w:pos="-1440"/>
          <w:tab w:val="left" w:pos="-720"/>
        </w:tabs>
        <w:spacing w:line="240" w:lineRule="atLeast"/>
        <w:jc w:val="both"/>
        <w:rPr>
          <w:spacing w:val="-3"/>
        </w:rPr>
      </w:pPr>
    </w:p>
    <w:p w14:paraId="3EA33E48" w14:textId="77777777" w:rsidR="00B86C64" w:rsidRDefault="00B86C64">
      <w:pPr>
        <w:tabs>
          <w:tab w:val="left" w:pos="-1440"/>
          <w:tab w:val="left" w:pos="-720"/>
        </w:tabs>
        <w:spacing w:line="240" w:lineRule="atLeast"/>
        <w:jc w:val="both"/>
        <w:rPr>
          <w:spacing w:val="-3"/>
        </w:rPr>
      </w:pPr>
      <w:r>
        <w:rPr>
          <w:spacing w:val="-3"/>
        </w:rPr>
        <w:t>fol.80v</w:t>
      </w:r>
    </w:p>
    <w:p w14:paraId="1799261A" w14:textId="77777777" w:rsidR="00B86C64" w:rsidRDefault="00B86C64">
      <w:pPr>
        <w:tabs>
          <w:tab w:val="left" w:pos="-1440"/>
          <w:tab w:val="left" w:pos="-720"/>
        </w:tabs>
        <w:spacing w:line="240" w:lineRule="atLeast"/>
        <w:jc w:val="both"/>
        <w:rPr>
          <w:spacing w:val="-3"/>
        </w:rPr>
      </w:pPr>
      <w:r>
        <w:rPr>
          <w:spacing w:val="-3"/>
        </w:rPr>
        <w:t>hier wordt dezelfde kamp genoemd de HOOFSENKAMP - 1802</w:t>
      </w:r>
    </w:p>
    <w:p w14:paraId="69577408" w14:textId="77777777" w:rsidR="00B86C64" w:rsidRDefault="00B86C64">
      <w:pPr>
        <w:tabs>
          <w:tab w:val="left" w:pos="-1440"/>
          <w:tab w:val="left" w:pos="-720"/>
        </w:tabs>
        <w:spacing w:line="240" w:lineRule="atLeast"/>
        <w:jc w:val="both"/>
        <w:rPr>
          <w:spacing w:val="-3"/>
        </w:rPr>
      </w:pPr>
    </w:p>
    <w:p w14:paraId="5B0B46C6" w14:textId="77777777" w:rsidR="00B86C64" w:rsidRDefault="00B86C64">
      <w:pPr>
        <w:tabs>
          <w:tab w:val="left" w:pos="-1440"/>
          <w:tab w:val="left" w:pos="-720"/>
        </w:tabs>
        <w:spacing w:line="240" w:lineRule="atLeast"/>
        <w:jc w:val="both"/>
        <w:rPr>
          <w:spacing w:val="-3"/>
        </w:rPr>
      </w:pPr>
      <w:r>
        <w:rPr>
          <w:spacing w:val="-3"/>
        </w:rPr>
        <w:t>fol.81v</w:t>
      </w:r>
    </w:p>
    <w:p w14:paraId="5AA6FB09" w14:textId="77777777" w:rsidR="00B86C64" w:rsidRDefault="00B86C64">
      <w:pPr>
        <w:tabs>
          <w:tab w:val="left" w:pos="-1440"/>
          <w:tab w:val="left" w:pos="-720"/>
        </w:tabs>
        <w:spacing w:line="240" w:lineRule="atLeast"/>
        <w:jc w:val="both"/>
        <w:rPr>
          <w:spacing w:val="-3"/>
        </w:rPr>
      </w:pPr>
      <w:r>
        <w:rPr>
          <w:spacing w:val="-3"/>
        </w:rPr>
        <w:t>twee derde gedeelten in een houtbosch onder Schijndel aan de BREESTRAAT oost de weduwe G.Verhagen, west de PAPENKAMP zuyd de KERKKAMP, noord de weduwe J. van Grinsven - 1802</w:t>
      </w:r>
    </w:p>
    <w:p w14:paraId="52F971B1" w14:textId="77777777" w:rsidR="00B86C64" w:rsidRDefault="00B86C64">
      <w:pPr>
        <w:tabs>
          <w:tab w:val="left" w:pos="-1440"/>
          <w:tab w:val="left" w:pos="-720"/>
        </w:tabs>
        <w:spacing w:line="240" w:lineRule="atLeast"/>
        <w:jc w:val="both"/>
        <w:rPr>
          <w:spacing w:val="-3"/>
        </w:rPr>
      </w:pPr>
    </w:p>
    <w:p w14:paraId="468B82F2" w14:textId="77777777" w:rsidR="00B86C64" w:rsidRDefault="00B86C64">
      <w:pPr>
        <w:tabs>
          <w:tab w:val="left" w:pos="-1440"/>
          <w:tab w:val="left" w:pos="-720"/>
        </w:tabs>
        <w:spacing w:line="240" w:lineRule="atLeast"/>
        <w:jc w:val="both"/>
        <w:rPr>
          <w:spacing w:val="-3"/>
        </w:rPr>
      </w:pPr>
      <w:r>
        <w:rPr>
          <w:spacing w:val="-3"/>
        </w:rPr>
        <w:t>fol.84</w:t>
      </w:r>
    </w:p>
    <w:p w14:paraId="712B4A1D" w14:textId="77777777" w:rsidR="00B86C64" w:rsidRDefault="00B86C64">
      <w:pPr>
        <w:tabs>
          <w:tab w:val="left" w:pos="-1440"/>
          <w:tab w:val="left" w:pos="-720"/>
        </w:tabs>
        <w:spacing w:line="240" w:lineRule="atLeast"/>
        <w:jc w:val="both"/>
        <w:rPr>
          <w:spacing w:val="-3"/>
        </w:rPr>
      </w:pPr>
      <w:r>
        <w:rPr>
          <w:spacing w:val="-3"/>
        </w:rPr>
        <w:t xml:space="preserve">De Heer Jan Carel van der Horst ROOMS PRIESTER te Heusden - 1802 </w:t>
      </w:r>
    </w:p>
    <w:p w14:paraId="24C73053" w14:textId="77777777" w:rsidR="00B86C64" w:rsidRDefault="00B86C64">
      <w:pPr>
        <w:tabs>
          <w:tab w:val="left" w:pos="-1440"/>
          <w:tab w:val="left" w:pos="-720"/>
        </w:tabs>
        <w:spacing w:line="240" w:lineRule="atLeast"/>
        <w:jc w:val="both"/>
        <w:rPr>
          <w:spacing w:val="-3"/>
        </w:rPr>
      </w:pPr>
    </w:p>
    <w:p w14:paraId="0895A850" w14:textId="77777777" w:rsidR="00B86C64" w:rsidRDefault="00B86C64">
      <w:pPr>
        <w:tabs>
          <w:tab w:val="left" w:pos="-1440"/>
          <w:tab w:val="left" w:pos="-720"/>
        </w:tabs>
        <w:spacing w:line="240" w:lineRule="atLeast"/>
        <w:jc w:val="both"/>
        <w:rPr>
          <w:spacing w:val="-3"/>
        </w:rPr>
      </w:pPr>
      <w:r>
        <w:rPr>
          <w:spacing w:val="-3"/>
        </w:rPr>
        <w:t>fol.90</w:t>
      </w:r>
    </w:p>
    <w:p w14:paraId="7066B577" w14:textId="77777777" w:rsidR="00B86C64" w:rsidRDefault="00B86C64">
      <w:pPr>
        <w:tabs>
          <w:tab w:val="left" w:pos="-1440"/>
          <w:tab w:val="left" w:pos="-720"/>
        </w:tabs>
        <w:spacing w:line="240" w:lineRule="atLeast"/>
        <w:jc w:val="both"/>
        <w:rPr>
          <w:spacing w:val="-3"/>
        </w:rPr>
      </w:pPr>
      <w:r>
        <w:rPr>
          <w:spacing w:val="-3"/>
        </w:rPr>
        <w:t>De Heer Hendri</w:t>
      </w:r>
    </w:p>
    <w:p w14:paraId="2F4C7D1C" w14:textId="77777777" w:rsidR="00B86C64" w:rsidRDefault="00B86C64">
      <w:pPr>
        <w:tabs>
          <w:tab w:val="left" w:pos="-1440"/>
          <w:tab w:val="left" w:pos="-720"/>
        </w:tabs>
        <w:spacing w:line="240" w:lineRule="atLeast"/>
        <w:jc w:val="both"/>
        <w:rPr>
          <w:spacing w:val="-3"/>
        </w:rPr>
      </w:pPr>
      <w:r>
        <w:rPr>
          <w:spacing w:val="-3"/>
        </w:rPr>
        <w:t>kus de Meele in leven ROOM PRIESTER te Nistelro</w:t>
      </w:r>
      <w:r>
        <w:rPr>
          <w:spacing w:val="-3"/>
        </w:rPr>
        <w:softHyphen/>
        <w:t>de - 1802</w:t>
      </w:r>
    </w:p>
    <w:p w14:paraId="24685DC9" w14:textId="77777777" w:rsidR="00B86C64" w:rsidRDefault="00B86C64">
      <w:pPr>
        <w:tabs>
          <w:tab w:val="left" w:pos="-1440"/>
          <w:tab w:val="left" w:pos="-720"/>
        </w:tabs>
        <w:spacing w:line="240" w:lineRule="atLeast"/>
        <w:jc w:val="both"/>
        <w:rPr>
          <w:spacing w:val="-3"/>
        </w:rPr>
      </w:pPr>
    </w:p>
    <w:p w14:paraId="52E2ADDA" w14:textId="77777777" w:rsidR="00B86C64" w:rsidRDefault="00B86C64">
      <w:pPr>
        <w:tabs>
          <w:tab w:val="left" w:pos="-1440"/>
          <w:tab w:val="left" w:pos="-720"/>
        </w:tabs>
        <w:spacing w:line="240" w:lineRule="atLeast"/>
        <w:jc w:val="both"/>
        <w:rPr>
          <w:spacing w:val="-3"/>
        </w:rPr>
      </w:pPr>
      <w:r>
        <w:rPr>
          <w:spacing w:val="-3"/>
        </w:rPr>
        <w:t>fol.92</w:t>
      </w:r>
    </w:p>
    <w:p w14:paraId="5D34691F" w14:textId="77777777" w:rsidR="00B86C64" w:rsidRDefault="00B86C64">
      <w:pPr>
        <w:tabs>
          <w:tab w:val="left" w:pos="-1440"/>
          <w:tab w:val="left" w:pos="-720"/>
        </w:tabs>
        <w:spacing w:line="240" w:lineRule="atLeast"/>
        <w:jc w:val="both"/>
        <w:rPr>
          <w:spacing w:val="-3"/>
        </w:rPr>
      </w:pPr>
      <w:r>
        <w:rPr>
          <w:spacing w:val="-3"/>
        </w:rPr>
        <w:t>een kamp hooyland onder Elschot op de Steeg groot omtrent drie karren hooijwasch ene zijde den H.GEESTKAMP - 1802</w:t>
      </w:r>
    </w:p>
    <w:p w14:paraId="3EB1BDCD" w14:textId="77777777" w:rsidR="00B86C64" w:rsidRDefault="00B86C64">
      <w:pPr>
        <w:tabs>
          <w:tab w:val="left" w:pos="-1440"/>
          <w:tab w:val="left" w:pos="-720"/>
        </w:tabs>
        <w:spacing w:line="240" w:lineRule="atLeast"/>
        <w:jc w:val="both"/>
        <w:rPr>
          <w:spacing w:val="-3"/>
        </w:rPr>
      </w:pPr>
    </w:p>
    <w:p w14:paraId="43CB3EC2" w14:textId="77777777" w:rsidR="00B86C64" w:rsidRDefault="00B86C64">
      <w:pPr>
        <w:tabs>
          <w:tab w:val="left" w:pos="-1440"/>
          <w:tab w:val="left" w:pos="-720"/>
        </w:tabs>
        <w:spacing w:line="240" w:lineRule="atLeast"/>
        <w:jc w:val="both"/>
        <w:rPr>
          <w:spacing w:val="-3"/>
        </w:rPr>
      </w:pPr>
      <w:r>
        <w:rPr>
          <w:spacing w:val="-3"/>
        </w:rPr>
        <w:t>fol.98v</w:t>
      </w:r>
    </w:p>
    <w:p w14:paraId="673377C9" w14:textId="77777777" w:rsidR="00B86C64" w:rsidRDefault="00B86C64">
      <w:pPr>
        <w:tabs>
          <w:tab w:val="left" w:pos="-1440"/>
          <w:tab w:val="left" w:pos="-720"/>
        </w:tabs>
        <w:spacing w:line="240" w:lineRule="atLeast"/>
        <w:jc w:val="both"/>
        <w:rPr>
          <w:spacing w:val="-3"/>
        </w:rPr>
      </w:pPr>
      <w:r>
        <w:rPr>
          <w:spacing w:val="-3"/>
        </w:rPr>
        <w:t>eenen akker teulland met zijn houtwas genaamt den SPEIJTENBURG onder de Broeskstraat - 1800</w:t>
      </w:r>
    </w:p>
    <w:p w14:paraId="3C8735A8" w14:textId="77777777" w:rsidR="00B86C64" w:rsidRDefault="00B86C64">
      <w:pPr>
        <w:tabs>
          <w:tab w:val="left" w:pos="-1440"/>
          <w:tab w:val="left" w:pos="-720"/>
        </w:tabs>
        <w:spacing w:line="240" w:lineRule="atLeast"/>
        <w:jc w:val="both"/>
        <w:rPr>
          <w:spacing w:val="-3"/>
        </w:rPr>
      </w:pPr>
    </w:p>
    <w:p w14:paraId="2A224D7E" w14:textId="77777777" w:rsidR="00B86C64" w:rsidRDefault="00B86C64">
      <w:pPr>
        <w:tabs>
          <w:tab w:val="left" w:pos="-1440"/>
          <w:tab w:val="left" w:pos="-720"/>
        </w:tabs>
        <w:spacing w:line="240" w:lineRule="atLeast"/>
        <w:jc w:val="both"/>
        <w:rPr>
          <w:spacing w:val="-3"/>
        </w:rPr>
      </w:pPr>
      <w:r>
        <w:rPr>
          <w:spacing w:val="-3"/>
        </w:rPr>
        <w:t>fol.102-172</w:t>
      </w:r>
    </w:p>
    <w:p w14:paraId="01039DFD" w14:textId="77777777" w:rsidR="00B86C64" w:rsidRDefault="00B86C64">
      <w:pPr>
        <w:tabs>
          <w:tab w:val="left" w:pos="-1440"/>
          <w:tab w:val="left" w:pos="-720"/>
        </w:tabs>
        <w:spacing w:line="240" w:lineRule="atLeast"/>
        <w:jc w:val="both"/>
        <w:rPr>
          <w:spacing w:val="-3"/>
        </w:rPr>
      </w:pPr>
      <w:r>
        <w:rPr>
          <w:spacing w:val="-3"/>
        </w:rPr>
        <w:t>Acten mbt tot grondverkopen onder Olland bij de scheidingspaal van Schijndel aan de Roderheide - 1803 e.v.</w:t>
      </w:r>
    </w:p>
    <w:p w14:paraId="02D0A3C4" w14:textId="77777777" w:rsidR="00B86C64" w:rsidRDefault="00B86C64">
      <w:pPr>
        <w:tabs>
          <w:tab w:val="left" w:pos="-1440"/>
          <w:tab w:val="left" w:pos="-720"/>
        </w:tabs>
        <w:spacing w:line="240" w:lineRule="atLeast"/>
        <w:jc w:val="both"/>
        <w:rPr>
          <w:spacing w:val="-3"/>
        </w:rPr>
      </w:pPr>
    </w:p>
    <w:p w14:paraId="19275A2B" w14:textId="77777777" w:rsidR="00B86C64" w:rsidRDefault="00B86C64">
      <w:pPr>
        <w:tabs>
          <w:tab w:val="left" w:pos="-1440"/>
          <w:tab w:val="left" w:pos="-720"/>
        </w:tabs>
        <w:spacing w:line="240" w:lineRule="atLeast"/>
        <w:jc w:val="both"/>
        <w:rPr>
          <w:spacing w:val="-3"/>
        </w:rPr>
      </w:pPr>
      <w:r>
        <w:rPr>
          <w:spacing w:val="-3"/>
        </w:rPr>
        <w:t>Achterin een gedrukt</w:t>
      </w:r>
      <w:r>
        <w:rPr>
          <w:spacing w:val="-3"/>
        </w:rPr>
        <w:t xml:space="preserve"> plakkaat uit 1716 over het registreren van </w:t>
      </w:r>
      <w:r>
        <w:rPr>
          <w:spacing w:val="-3"/>
        </w:rPr>
        <w:lastRenderedPageBreak/>
        <w:t>obligaties.</w:t>
      </w:r>
    </w:p>
    <w:p w14:paraId="15BAD8EF" w14:textId="77777777" w:rsidR="00B86C64" w:rsidRDefault="00B86C64">
      <w:pPr>
        <w:tabs>
          <w:tab w:val="left" w:pos="-1440"/>
          <w:tab w:val="left" w:pos="-720"/>
        </w:tabs>
        <w:spacing w:line="240" w:lineRule="atLeast"/>
        <w:jc w:val="both"/>
        <w:rPr>
          <w:spacing w:val="-3"/>
        </w:rPr>
      </w:pPr>
    </w:p>
    <w:p w14:paraId="3C210195" w14:textId="77777777" w:rsidR="00B86C64" w:rsidRDefault="00B86C64">
      <w:pPr>
        <w:tabs>
          <w:tab w:val="left" w:pos="-1440"/>
          <w:tab w:val="left" w:pos="-720"/>
        </w:tabs>
        <w:spacing w:line="240" w:lineRule="atLeast"/>
        <w:jc w:val="both"/>
        <w:rPr>
          <w:spacing w:val="-3"/>
        </w:rPr>
      </w:pPr>
      <w:r>
        <w:rPr>
          <w:spacing w:val="-3"/>
        </w:rPr>
        <w:t>Twee losse briefjes in omslag gericht aan de heer De Haas te Schijndel ivm het klein zegel</w:t>
      </w:r>
    </w:p>
    <w:p w14:paraId="59468E87" w14:textId="77777777" w:rsidR="00B86C64" w:rsidRDefault="00B86C64">
      <w:pPr>
        <w:tabs>
          <w:tab w:val="left" w:pos="-1440"/>
          <w:tab w:val="left" w:pos="-720"/>
        </w:tabs>
        <w:spacing w:line="240" w:lineRule="atLeast"/>
        <w:jc w:val="both"/>
        <w:rPr>
          <w:spacing w:val="-3"/>
        </w:rPr>
      </w:pPr>
    </w:p>
    <w:p w14:paraId="02D6A7AA" w14:textId="77777777" w:rsidR="00B86C64" w:rsidRDefault="00B86C64">
      <w:pPr>
        <w:tabs>
          <w:tab w:val="left" w:pos="-1440"/>
          <w:tab w:val="left" w:pos="-720"/>
        </w:tabs>
        <w:spacing w:line="240" w:lineRule="atLeast"/>
        <w:jc w:val="both"/>
        <w:rPr>
          <w:spacing w:val="-3"/>
        </w:rPr>
      </w:pPr>
      <w:r>
        <w:rPr>
          <w:spacing w:val="-3"/>
        </w:rPr>
        <w:t>Geschreven extract uit het resolutieboek van de Staten Gene</w:t>
      </w:r>
      <w:r>
        <w:rPr>
          <w:spacing w:val="-3"/>
        </w:rPr>
        <w:softHyphen/>
        <w:t>raal - 1716</w:t>
      </w:r>
    </w:p>
    <w:p w14:paraId="7FEAD755" w14:textId="77777777" w:rsidR="00B86C64" w:rsidRDefault="00B86C64">
      <w:pPr>
        <w:tabs>
          <w:tab w:val="left" w:pos="-1440"/>
          <w:tab w:val="left" w:pos="-720"/>
        </w:tabs>
        <w:spacing w:line="240" w:lineRule="atLeast"/>
        <w:jc w:val="both"/>
        <w:rPr>
          <w:spacing w:val="-3"/>
        </w:rPr>
      </w:pPr>
    </w:p>
    <w:p w14:paraId="6F53C905" w14:textId="77777777" w:rsidR="00B86C64" w:rsidRDefault="00B86C64">
      <w:pPr>
        <w:tabs>
          <w:tab w:val="left" w:pos="-1440"/>
          <w:tab w:val="left" w:pos="-720"/>
        </w:tabs>
        <w:spacing w:line="240" w:lineRule="atLeast"/>
        <w:jc w:val="both"/>
        <w:rPr>
          <w:spacing w:val="-3"/>
        </w:rPr>
      </w:pPr>
      <w:r>
        <w:rPr>
          <w:spacing w:val="-3"/>
        </w:rPr>
        <w:t>=============================================================</w:t>
      </w:r>
    </w:p>
    <w:p w14:paraId="7C53C05F" w14:textId="77777777" w:rsidR="00B86C64" w:rsidRDefault="00B86C64">
      <w:pPr>
        <w:tabs>
          <w:tab w:val="left" w:pos="-1440"/>
          <w:tab w:val="left" w:pos="-720"/>
        </w:tabs>
        <w:spacing w:line="240" w:lineRule="atLeast"/>
        <w:jc w:val="both"/>
        <w:rPr>
          <w:spacing w:val="-3"/>
        </w:rPr>
      </w:pPr>
      <w:r>
        <w:rPr>
          <w:spacing w:val="-3"/>
        </w:rPr>
        <w:t>EINDE VAN DIT INVENTARISNUMMER</w:t>
      </w:r>
    </w:p>
    <w:p w14:paraId="3407EA95" w14:textId="77777777" w:rsidR="00B86C64" w:rsidRDefault="00B86C64">
      <w:pPr>
        <w:tabs>
          <w:tab w:val="left" w:pos="-1440"/>
          <w:tab w:val="left" w:pos="-720"/>
        </w:tabs>
        <w:spacing w:line="240" w:lineRule="atLeast"/>
        <w:jc w:val="both"/>
        <w:rPr>
          <w:spacing w:val="-3"/>
        </w:rPr>
      </w:pPr>
      <w:r>
        <w:rPr>
          <w:spacing w:val="-3"/>
        </w:rPr>
        <w:t>=============================================================</w:t>
      </w:r>
    </w:p>
    <w:p w14:paraId="2EBF2987" w14:textId="77777777" w:rsidR="00B86C64" w:rsidRDefault="00B86C64">
      <w:pPr>
        <w:tabs>
          <w:tab w:val="left" w:pos="-1440"/>
          <w:tab w:val="left" w:pos="-720"/>
        </w:tabs>
        <w:spacing w:line="240" w:lineRule="atLeast"/>
        <w:jc w:val="both"/>
        <w:rPr>
          <w:spacing w:val="-3"/>
        </w:rPr>
      </w:pPr>
    </w:p>
    <w:p w14:paraId="76A8D9E2" w14:textId="77777777" w:rsidR="00B86C64" w:rsidRDefault="00B86C64">
      <w:pPr>
        <w:tabs>
          <w:tab w:val="left" w:pos="-1440"/>
          <w:tab w:val="left" w:pos="-720"/>
        </w:tabs>
        <w:spacing w:line="240" w:lineRule="atLeast"/>
        <w:jc w:val="both"/>
        <w:rPr>
          <w:spacing w:val="-3"/>
        </w:rPr>
      </w:pPr>
    </w:p>
    <w:sectPr w:rsidR="00B86C6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69F2A" w14:textId="77777777" w:rsidR="00B86C64" w:rsidRDefault="00B86C64">
      <w:pPr>
        <w:spacing w:line="20" w:lineRule="exact"/>
        <w:rPr>
          <w:rFonts w:cs="Times New Roman"/>
          <w:sz w:val="20"/>
        </w:rPr>
      </w:pPr>
    </w:p>
  </w:endnote>
  <w:endnote w:type="continuationSeparator" w:id="0">
    <w:p w14:paraId="1191CF64" w14:textId="77777777" w:rsidR="00B86C64" w:rsidRDefault="00B86C64">
      <w:r>
        <w:rPr>
          <w:rFonts w:cs="Times New Roman"/>
          <w:sz w:val="20"/>
        </w:rPr>
        <w:t xml:space="preserve"> </w:t>
      </w:r>
    </w:p>
  </w:endnote>
  <w:endnote w:type="continuationNotice" w:id="1">
    <w:p w14:paraId="7149789A" w14:textId="77777777" w:rsidR="00B86C64" w:rsidRDefault="00B86C6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72D6D" w14:textId="77777777" w:rsidR="00B86C64" w:rsidRDefault="00B86C64">
      <w:r>
        <w:rPr>
          <w:rFonts w:cs="Times New Roman"/>
          <w:sz w:val="20"/>
        </w:rPr>
        <w:separator/>
      </w:r>
    </w:p>
  </w:footnote>
  <w:footnote w:type="continuationSeparator" w:id="0">
    <w:p w14:paraId="0AB3CFBE" w14:textId="77777777" w:rsidR="00B86C64" w:rsidRDefault="00B86C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3404"/>
    <w:rsid w:val="00543404"/>
    <w:rsid w:val="00874438"/>
    <w:rsid w:val="00B86C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342C3"/>
  <w15:chartTrackingRefBased/>
  <w15:docId w15:val="{F77FA867-BE41-4D8F-832E-BFFA775F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846</Words>
  <Characters>4653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SCHEPENBANK SCHIJNDEL INVENTARISNUMMER 136</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