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E4138" w:rsidRDefault="001E4138">
      <w:pPr>
        <w:tabs>
          <w:tab w:val="left" w:pos="-1440"/>
          <w:tab w:val="left" w:pos="-720"/>
        </w:tabs>
        <w:spacing w:line="240" w:lineRule="atLeast"/>
        <w:jc w:val="both"/>
        <w:rPr>
          <w:spacing w:val="-3"/>
        </w:rPr>
      </w:pPr>
      <w:r>
        <w:rPr>
          <w:spacing w:val="-3"/>
        </w:rPr>
        <w:t>SCHEPENBANK SCHIJNDEL INVENATARISNUMMER 140</w:t>
      </w:r>
      <w:r>
        <w:rPr>
          <w:spacing w:val="-3"/>
        </w:rPr>
        <w:fldChar w:fldCharType="begin"/>
      </w:r>
      <w:r>
        <w:rPr>
          <w:spacing w:val="-3"/>
        </w:rPr>
        <w:instrText xml:space="preserve">PRIVATE </w:instrText>
      </w:r>
      <w:r>
        <w:rPr>
          <w:spacing w:val="-3"/>
        </w:rPr>
      </w:r>
      <w:r>
        <w:rPr>
          <w:spacing w:val="-3"/>
        </w:rPr>
        <w:fldChar w:fldCharType="end"/>
      </w:r>
    </w:p>
    <w:p w:rsidR="001E4138" w:rsidRDefault="001E4138">
      <w:pPr>
        <w:tabs>
          <w:tab w:val="left" w:pos="-1440"/>
          <w:tab w:val="left" w:pos="-720"/>
        </w:tabs>
        <w:spacing w:line="240" w:lineRule="atLeast"/>
        <w:jc w:val="both"/>
        <w:rPr>
          <w:spacing w:val="-3"/>
        </w:rPr>
      </w:pPr>
      <w:r>
        <w:rPr>
          <w:spacing w:val="-3"/>
        </w:rPr>
        <w:t>Elders gepasseerde acten</w:t>
      </w:r>
    </w:p>
    <w:p w:rsidR="001E4138" w:rsidRDefault="001E4138">
      <w:pPr>
        <w:tabs>
          <w:tab w:val="left" w:pos="-1440"/>
          <w:tab w:val="left" w:pos="-720"/>
        </w:tabs>
        <w:spacing w:line="240" w:lineRule="atLeast"/>
        <w:jc w:val="both"/>
        <w:rPr>
          <w:spacing w:val="-3"/>
        </w:rPr>
      </w:pPr>
    </w:p>
    <w:p w:rsidR="001E4138" w:rsidRDefault="001E4138">
      <w:pPr>
        <w:tabs>
          <w:tab w:val="left" w:pos="-1440"/>
          <w:tab w:val="left" w:pos="-720"/>
        </w:tabs>
        <w:spacing w:line="240" w:lineRule="atLeast"/>
        <w:jc w:val="both"/>
        <w:rPr>
          <w:spacing w:val="-3"/>
        </w:rPr>
      </w:pPr>
      <w:r>
        <w:rPr>
          <w:spacing w:val="-3"/>
        </w:rPr>
        <w:t>fol.18</w:t>
      </w:r>
    </w:p>
    <w:p w:rsidR="001E4138" w:rsidRDefault="001E4138">
      <w:pPr>
        <w:tabs>
          <w:tab w:val="left" w:pos="-1440"/>
          <w:tab w:val="left" w:pos="-720"/>
        </w:tabs>
        <w:spacing w:line="240" w:lineRule="atLeast"/>
        <w:jc w:val="both"/>
        <w:rPr>
          <w:spacing w:val="-3"/>
        </w:rPr>
      </w:pPr>
      <w:r>
        <w:rPr>
          <w:spacing w:val="-3"/>
        </w:rPr>
        <w:t>onder den gehugte Weibosch aan de HOOLSTEEGD - 1810</w:t>
      </w:r>
    </w:p>
    <w:p w:rsidR="001E4138" w:rsidRDefault="001E4138">
      <w:pPr>
        <w:tabs>
          <w:tab w:val="left" w:pos="-1440"/>
          <w:tab w:val="left" w:pos="-720"/>
        </w:tabs>
        <w:spacing w:line="240" w:lineRule="atLeast"/>
        <w:jc w:val="both"/>
        <w:rPr>
          <w:spacing w:val="-3"/>
        </w:rPr>
      </w:pPr>
    </w:p>
    <w:p w:rsidR="001E4138" w:rsidRDefault="001E4138">
      <w:pPr>
        <w:tabs>
          <w:tab w:val="left" w:pos="-1440"/>
          <w:tab w:val="left" w:pos="-720"/>
        </w:tabs>
        <w:spacing w:line="240" w:lineRule="atLeast"/>
        <w:jc w:val="both"/>
        <w:rPr>
          <w:spacing w:val="-3"/>
        </w:rPr>
      </w:pPr>
      <w:r>
        <w:rPr>
          <w:spacing w:val="-3"/>
        </w:rPr>
        <w:t>weer een hele serie grondverkopen van gemeentegrond - 1810</w:t>
      </w:r>
    </w:p>
    <w:p w:rsidR="001E4138" w:rsidRDefault="001E4138">
      <w:pPr>
        <w:tabs>
          <w:tab w:val="left" w:pos="-1440"/>
          <w:tab w:val="left" w:pos="-720"/>
        </w:tabs>
        <w:spacing w:line="240" w:lineRule="atLeast"/>
        <w:jc w:val="both"/>
        <w:rPr>
          <w:spacing w:val="-3"/>
        </w:rPr>
      </w:pPr>
    </w:p>
    <w:p w:rsidR="001E4138" w:rsidRDefault="001E4138">
      <w:pPr>
        <w:tabs>
          <w:tab w:val="left" w:pos="-1440"/>
          <w:tab w:val="left" w:pos="-720"/>
        </w:tabs>
        <w:spacing w:line="240" w:lineRule="atLeast"/>
        <w:jc w:val="both"/>
        <w:rPr>
          <w:spacing w:val="-3"/>
        </w:rPr>
      </w:pPr>
      <w:r>
        <w:rPr>
          <w:spacing w:val="-3"/>
        </w:rPr>
        <w:t>fol.114v</w:t>
      </w:r>
    </w:p>
    <w:p w:rsidR="001E4138" w:rsidRDefault="001E4138">
      <w:pPr>
        <w:tabs>
          <w:tab w:val="left" w:pos="-1440"/>
          <w:tab w:val="left" w:pos="-720"/>
        </w:tabs>
        <w:spacing w:line="240" w:lineRule="atLeast"/>
        <w:jc w:val="both"/>
        <w:rPr>
          <w:spacing w:val="-3"/>
        </w:rPr>
      </w:pPr>
      <w:r>
        <w:rPr>
          <w:spacing w:val="-3"/>
        </w:rPr>
        <w:t>De Heer Johannis Bernardus Walters wijnkoopman binnen de stad 'sBosch volgens procuratie van Elisabeth Smits weduwe van Willem van Aggelen de dato 6.7.1805, heeft verkocht 'een wel ter nering staande huyzing schuur hog en angelag groot omtrent een lopense gequoteert litt. E nieuwe no.406 A en 406 B me</w:t>
      </w:r>
      <w:r>
        <w:rPr>
          <w:spacing w:val="-3"/>
        </w:rPr>
        <w:t>t eene schoone waterput daaraan gehoorende onder den gehugte Elschodt OP DE VOORT e.z. de gemeene straat a.z. de weduwe Peter Hugo Verhagen a.z. een klein huisje en agterwaarts op erve van Adriaan Johannis van Kilsdonk aan Adriaan Johannis van Kilsdonk - 20 september 1810</w:t>
      </w:r>
    </w:p>
    <w:p w:rsidR="001E4138" w:rsidRDefault="001E4138">
      <w:pPr>
        <w:tabs>
          <w:tab w:val="left" w:pos="-1440"/>
          <w:tab w:val="left" w:pos="-720"/>
        </w:tabs>
        <w:spacing w:line="240" w:lineRule="atLeast"/>
        <w:jc w:val="both"/>
        <w:rPr>
          <w:spacing w:val="-3"/>
        </w:rPr>
      </w:pPr>
    </w:p>
    <w:p w:rsidR="001E4138" w:rsidRDefault="001E4138">
      <w:pPr>
        <w:tabs>
          <w:tab w:val="left" w:pos="-1440"/>
          <w:tab w:val="left" w:pos="-720"/>
        </w:tabs>
        <w:spacing w:line="240" w:lineRule="atLeast"/>
        <w:jc w:val="both"/>
        <w:rPr>
          <w:spacing w:val="-3"/>
        </w:rPr>
      </w:pPr>
    </w:p>
    <w:p w:rsidR="001E4138" w:rsidRDefault="001E4138">
      <w:pPr>
        <w:tabs>
          <w:tab w:val="left" w:pos="-1440"/>
          <w:tab w:val="left" w:pos="-720"/>
        </w:tabs>
        <w:spacing w:line="240" w:lineRule="atLeast"/>
        <w:jc w:val="both"/>
        <w:rPr>
          <w:spacing w:val="-3"/>
        </w:rPr>
      </w:pPr>
      <w:r>
        <w:rPr>
          <w:spacing w:val="-3"/>
        </w:rPr>
        <w:t>fol.118</w:t>
      </w:r>
    </w:p>
    <w:p w:rsidR="001E4138" w:rsidRDefault="001E4138">
      <w:pPr>
        <w:tabs>
          <w:tab w:val="left" w:pos="-1440"/>
          <w:tab w:val="left" w:pos="-720"/>
        </w:tabs>
        <w:spacing w:line="240" w:lineRule="atLeast"/>
        <w:jc w:val="both"/>
        <w:rPr>
          <w:spacing w:val="-3"/>
        </w:rPr>
      </w:pPr>
      <w:r>
        <w:rPr>
          <w:spacing w:val="-3"/>
        </w:rPr>
        <w:t>Willem Adriaan van Heretum, Jennemie Adriaan van Heretum, Adriaantie Adriaan van heretum en Willenmijntie Adriaan van Heretum allen meerjarig en ongehuwd zijn schuldig aan Christi</w:t>
      </w:r>
      <w:r>
        <w:rPr>
          <w:spacing w:val="-3"/>
        </w:rPr>
        <w:softHyphen/>
        <w:t>aan Jansse van Rooij f 199,= van geleend geld - d</w:t>
      </w:r>
      <w:r>
        <w:rPr>
          <w:spacing w:val="-3"/>
        </w:rPr>
        <w:t>e tweede comparant verbind hieraan een huis litt. L no.119 esthuis schop hof met aangelegen landerijen omtrent 16 lopensen ge</w:t>
      </w:r>
      <w:r>
        <w:rPr>
          <w:spacing w:val="-3"/>
        </w:rPr>
        <w:softHyphen/>
        <w:t>naamt DE DRIE ZWAANTJES e.z. Johannis Hendrik Verhagen a.z. Johannis van Erp e.e. Marten van der Heijden a.e. de gemeen</w:t>
      </w:r>
      <w:r>
        <w:rPr>
          <w:spacing w:val="-3"/>
        </w:rPr>
        <w:softHyphen/>
        <w:t>te - 27 september 1810</w:t>
      </w:r>
    </w:p>
    <w:p w:rsidR="001E4138" w:rsidRDefault="001E4138">
      <w:pPr>
        <w:tabs>
          <w:tab w:val="left" w:pos="-1440"/>
          <w:tab w:val="left" w:pos="-720"/>
        </w:tabs>
        <w:spacing w:line="240" w:lineRule="atLeast"/>
        <w:jc w:val="both"/>
        <w:rPr>
          <w:spacing w:val="-3"/>
        </w:rPr>
      </w:pPr>
    </w:p>
    <w:p w:rsidR="001E4138" w:rsidRDefault="001E4138">
      <w:pPr>
        <w:tabs>
          <w:tab w:val="left" w:pos="-1440"/>
          <w:tab w:val="left" w:pos="-720"/>
        </w:tabs>
        <w:spacing w:line="240" w:lineRule="atLeast"/>
        <w:jc w:val="both"/>
        <w:rPr>
          <w:spacing w:val="-3"/>
        </w:rPr>
      </w:pPr>
      <w:r>
        <w:rPr>
          <w:spacing w:val="-3"/>
        </w:rPr>
        <w:t>Ook hier weer hele series percelen gemeentegrond die verkocht worden.</w:t>
      </w:r>
    </w:p>
    <w:p w:rsidR="001E4138" w:rsidRDefault="001E4138">
      <w:pPr>
        <w:tabs>
          <w:tab w:val="left" w:pos="-1440"/>
          <w:tab w:val="left" w:pos="-720"/>
        </w:tabs>
        <w:spacing w:line="240" w:lineRule="atLeast"/>
        <w:jc w:val="both"/>
        <w:rPr>
          <w:spacing w:val="-3"/>
        </w:rPr>
      </w:pPr>
    </w:p>
    <w:p w:rsidR="001E4138" w:rsidRDefault="001E4138">
      <w:pPr>
        <w:tabs>
          <w:tab w:val="left" w:pos="-1440"/>
          <w:tab w:val="left" w:pos="-720"/>
        </w:tabs>
        <w:spacing w:line="240" w:lineRule="atLeast"/>
        <w:jc w:val="both"/>
        <w:rPr>
          <w:spacing w:val="-3"/>
        </w:rPr>
      </w:pPr>
      <w:r>
        <w:rPr>
          <w:spacing w:val="-3"/>
        </w:rPr>
        <w:t>============================================================</w:t>
      </w:r>
    </w:p>
    <w:p w:rsidR="001E4138" w:rsidRDefault="001E4138">
      <w:pPr>
        <w:tabs>
          <w:tab w:val="left" w:pos="-1440"/>
          <w:tab w:val="left" w:pos="-720"/>
        </w:tabs>
        <w:spacing w:line="240" w:lineRule="atLeast"/>
        <w:jc w:val="both"/>
        <w:rPr>
          <w:spacing w:val="-3"/>
        </w:rPr>
      </w:pPr>
      <w:r>
        <w:rPr>
          <w:spacing w:val="-3"/>
        </w:rPr>
        <w:t>EINDE VAN DIT INVENTARISNUMMER</w:t>
      </w:r>
    </w:p>
    <w:p w:rsidR="001E4138" w:rsidRDefault="001E4138">
      <w:pPr>
        <w:tabs>
          <w:tab w:val="left" w:pos="-1440"/>
          <w:tab w:val="left" w:pos="-720"/>
        </w:tabs>
        <w:spacing w:line="240" w:lineRule="atLeast"/>
        <w:jc w:val="both"/>
        <w:rPr>
          <w:spacing w:val="-3"/>
        </w:rPr>
      </w:pPr>
      <w:r>
        <w:rPr>
          <w:spacing w:val="-3"/>
        </w:rPr>
        <w:t>============================================================</w:t>
      </w:r>
    </w:p>
    <w:p w:rsidR="001E4138" w:rsidRDefault="001E4138">
      <w:pPr>
        <w:tabs>
          <w:tab w:val="left" w:pos="-1440"/>
          <w:tab w:val="left" w:pos="-720"/>
        </w:tabs>
        <w:spacing w:line="240" w:lineRule="atLeast"/>
        <w:jc w:val="both"/>
        <w:rPr>
          <w:spacing w:val="-3"/>
        </w:rPr>
      </w:pPr>
    </w:p>
    <w:sectPr w:rsidR="001E4138">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E4138" w:rsidRDefault="001E4138">
      <w:pPr>
        <w:spacing w:line="20" w:lineRule="exact"/>
        <w:rPr>
          <w:rFonts w:cs="Times New Roman"/>
          <w:sz w:val="20"/>
        </w:rPr>
      </w:pPr>
    </w:p>
  </w:endnote>
  <w:endnote w:type="continuationSeparator" w:id="0">
    <w:p w:rsidR="001E4138" w:rsidRDefault="001E4138">
      <w:r>
        <w:rPr>
          <w:rFonts w:cs="Times New Roman"/>
          <w:sz w:val="20"/>
        </w:rPr>
        <w:t xml:space="preserve"> </w:t>
      </w:r>
    </w:p>
  </w:endnote>
  <w:endnote w:type="continuationNotice" w:id="1">
    <w:p w:rsidR="001E4138" w:rsidRDefault="001E4138">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E4138" w:rsidRDefault="001E4138">
      <w:r>
        <w:rPr>
          <w:rFonts w:cs="Times New Roman"/>
          <w:sz w:val="20"/>
        </w:rPr>
        <w:separator/>
      </w:r>
    </w:p>
  </w:footnote>
  <w:footnote w:type="continuationSeparator" w:id="0">
    <w:p w:rsidR="001E4138" w:rsidRDefault="001E41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C75FE"/>
    <w:rsid w:val="000C75FE"/>
    <w:rsid w:val="001E4138"/>
    <w:rsid w:val="008446D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57B1DD6-1858-450E-9E7E-0291B84AD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233</Words>
  <Characters>1286</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SCHEPENBANK SCHIJNDEL INVENATARISNUMMER 140</vt:lpstr>
    </vt:vector>
  </TitlesOfParts>
  <Company/>
  <LinksUpToDate>false</LinksUpToDate>
  <CharactersWithSpaces>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2026-10-24T11:31:00Z</dcterms:created>
  <dcterms:modified xsi:type="dcterms:W3CDTF">2026-10-24T11:31:00Z</dcterms:modified>
</cp:coreProperties>
</file>