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D1AF9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SCHIJNDEL INVENTARISNUMMER 234 code 5122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39706D51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Losse mappen met stukken over 16e - 19e eeuw</w:t>
      </w:r>
    </w:p>
    <w:p w14:paraId="291E925F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14E2071A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1</w:t>
      </w:r>
    </w:p>
    <w:p w14:paraId="3E3739F3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7B70062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Verhuur van een huis aan de KERK het laatst bewoond geweest</w:t>
      </w:r>
      <w:r>
        <w:rPr>
          <w:spacing w:val="-3"/>
        </w:rPr>
        <w:softHyphen/>
        <w:t>door een zekere LAURENS VAN DE SANDE - 11 januari 1700</w:t>
      </w:r>
    </w:p>
    <w:p w14:paraId="72969906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6796AD3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Weer heel veel verkopen van opgaande eikenbomen!!!</w:t>
      </w:r>
    </w:p>
    <w:p w14:paraId="4B03ED01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0A81CB9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2</w:t>
      </w:r>
    </w:p>
    <w:p w14:paraId="7C62CB7B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bijzonder gevonden voor de landschapsstudie!</w:t>
      </w:r>
    </w:p>
    <w:p w14:paraId="75252BA3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E07F318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3</w:t>
      </w:r>
    </w:p>
    <w:p w14:paraId="0205A256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bijzonders aangetroffen t.b.v. de landschapstudie!</w:t>
      </w:r>
    </w:p>
    <w:p w14:paraId="2D315CB7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BE970C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</w:t>
      </w:r>
      <w:r>
        <w:rPr>
          <w:spacing w:val="-3"/>
        </w:rPr>
        <w:t>==========</w:t>
      </w:r>
    </w:p>
    <w:p w14:paraId="7FB58B89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 INVENTARISNUMMER</w:t>
      </w:r>
    </w:p>
    <w:p w14:paraId="72B70159" w14:textId="77777777" w:rsidR="00F06F7C" w:rsidRDefault="00F06F7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sectPr w:rsidR="00F06F7C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A9699" w14:textId="77777777" w:rsidR="00F06F7C" w:rsidRDefault="00F06F7C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5CF6AC5F" w14:textId="77777777" w:rsidR="00F06F7C" w:rsidRDefault="00F06F7C">
      <w:r>
        <w:rPr>
          <w:rFonts w:cs="Times New Roman"/>
          <w:sz w:val="20"/>
        </w:rPr>
        <w:t xml:space="preserve"> </w:t>
      </w:r>
    </w:p>
  </w:endnote>
  <w:endnote w:type="continuationNotice" w:id="1">
    <w:p w14:paraId="6942C854" w14:textId="77777777" w:rsidR="00F06F7C" w:rsidRDefault="00F06F7C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87B77" w14:textId="77777777" w:rsidR="00F06F7C" w:rsidRDefault="00F06F7C">
      <w:r>
        <w:rPr>
          <w:rFonts w:cs="Times New Roman"/>
          <w:sz w:val="20"/>
        </w:rPr>
        <w:separator/>
      </w:r>
    </w:p>
  </w:footnote>
  <w:footnote w:type="continuationSeparator" w:id="0">
    <w:p w14:paraId="0705B175" w14:textId="77777777" w:rsidR="00F06F7C" w:rsidRDefault="00F06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6EE8"/>
    <w:rsid w:val="00D63A1C"/>
    <w:rsid w:val="00E96EE8"/>
    <w:rsid w:val="00F0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EE3BD"/>
  <w15:chartTrackingRefBased/>
  <w15:docId w15:val="{8B5183B5-29C6-466C-89C2-3882B0CC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SCHIJNDEL INVENTARISNUMMER 234 code 5122</vt:lpstr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