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FA2D8" w14:textId="77777777" w:rsidR="008A746B" w:rsidRDefault="008A746B">
      <w:pPr>
        <w:tabs>
          <w:tab w:val="left" w:pos="-1440"/>
          <w:tab w:val="left" w:pos="-720"/>
        </w:tabs>
        <w:spacing w:line="240" w:lineRule="atLeast"/>
        <w:jc w:val="both"/>
        <w:rPr>
          <w:spacing w:val="-3"/>
        </w:rPr>
      </w:pPr>
      <w:r>
        <w:rPr>
          <w:spacing w:val="-3"/>
        </w:rPr>
        <w:softHyphen/>
      </w:r>
      <w:r>
        <w:rPr>
          <w:spacing w:val="-3"/>
        </w:rPr>
        <w:softHyphen/>
        <w:t>CHEPENBANK SCHIJNDEL INVENTARISNUMMER 356</w:t>
      </w:r>
      <w:r>
        <w:rPr>
          <w:spacing w:val="-3"/>
        </w:rPr>
        <w:fldChar w:fldCharType="begin"/>
      </w:r>
      <w:r>
        <w:rPr>
          <w:spacing w:val="-3"/>
        </w:rPr>
        <w:instrText xml:space="preserve">PRIVATE </w:instrText>
      </w:r>
      <w:r>
        <w:rPr>
          <w:spacing w:val="-3"/>
        </w:rPr>
      </w:r>
      <w:r>
        <w:rPr>
          <w:spacing w:val="-3"/>
        </w:rPr>
        <w:fldChar w:fldCharType="end"/>
      </w:r>
    </w:p>
    <w:p w14:paraId="3C06F2EA" w14:textId="77777777" w:rsidR="008A746B" w:rsidRDefault="008A746B">
      <w:pPr>
        <w:tabs>
          <w:tab w:val="left" w:pos="-1440"/>
          <w:tab w:val="left" w:pos="-720"/>
        </w:tabs>
        <w:spacing w:line="240" w:lineRule="atLeast"/>
        <w:jc w:val="both"/>
        <w:rPr>
          <w:spacing w:val="-3"/>
        </w:rPr>
      </w:pPr>
    </w:p>
    <w:p w14:paraId="71A1C88E" w14:textId="77777777" w:rsidR="008A746B" w:rsidRDefault="008A746B">
      <w:pPr>
        <w:tabs>
          <w:tab w:val="left" w:pos="-1440"/>
          <w:tab w:val="left" w:pos="-720"/>
        </w:tabs>
        <w:spacing w:line="240" w:lineRule="atLeast"/>
        <w:jc w:val="both"/>
        <w:rPr>
          <w:spacing w:val="-3"/>
        </w:rPr>
      </w:pPr>
      <w:r>
        <w:rPr>
          <w:spacing w:val="-3"/>
        </w:rPr>
        <w:t>Een protocol met uitsluitend publicaties van verkoop van hout, gras, te velde staande rog, haver  etc. etc.</w:t>
      </w:r>
    </w:p>
    <w:p w14:paraId="6697EFB6" w14:textId="77777777" w:rsidR="008A746B" w:rsidRDefault="008A746B">
      <w:pPr>
        <w:tabs>
          <w:tab w:val="left" w:pos="-1440"/>
          <w:tab w:val="left" w:pos="-720"/>
        </w:tabs>
        <w:spacing w:line="240" w:lineRule="atLeast"/>
        <w:jc w:val="both"/>
        <w:rPr>
          <w:spacing w:val="-3"/>
        </w:rPr>
      </w:pPr>
    </w:p>
    <w:p w14:paraId="6DD40A55" w14:textId="77777777" w:rsidR="008A746B" w:rsidRDefault="008A746B">
      <w:pPr>
        <w:tabs>
          <w:tab w:val="left" w:pos="-1440"/>
          <w:tab w:val="left" w:pos="-720"/>
        </w:tabs>
        <w:spacing w:line="240" w:lineRule="atLeast"/>
        <w:jc w:val="both"/>
        <w:rPr>
          <w:spacing w:val="-3"/>
        </w:rPr>
      </w:pPr>
      <w:r>
        <w:rPr>
          <w:spacing w:val="-3"/>
        </w:rPr>
        <w:t>PUBLICATIE</w:t>
      </w:r>
    </w:p>
    <w:p w14:paraId="7A9D4A53" w14:textId="77777777" w:rsidR="008A746B" w:rsidRDefault="008A746B">
      <w:pPr>
        <w:tabs>
          <w:tab w:val="left" w:pos="-1440"/>
          <w:tab w:val="left" w:pos="-720"/>
        </w:tabs>
        <w:spacing w:line="240" w:lineRule="atLeast"/>
        <w:jc w:val="both"/>
        <w:rPr>
          <w:spacing w:val="-3"/>
        </w:rPr>
      </w:pPr>
      <w:r>
        <w:rPr>
          <w:spacing w:val="-3"/>
        </w:rPr>
        <w:t>dat de heer G.H.van Beverwijk erfsecretaris van Schijndel voor alle man zal verkopen eene schoone parteij eijkeboomen seer bequaam tot timmerhout, mitsgaders eenen fraaije parteij swaare poppele, abeele en willigeboomen seer bequaam tot klomphout - item een parteij drooge mutsers staande opt Holder - item opt Oetelaar aan het Elderbro</w:t>
      </w:r>
      <w:r>
        <w:rPr>
          <w:spacing w:val="-3"/>
        </w:rPr>
        <w:t>ek voor de kamp gekomen van de heer Jan Vrensen - mitsgaders voor het lant aldaer gekomen van den president N. van Schaardenburgh en laatstelijk voort lant in den Borne bij Grevekeur alle gesmet in 82 koopen - de verkoping zal geschieden op donderdag den 19 janaury 1792 des smorgens precies om 9 uren op het Holder digt bij het erff van de kinderen Hendrik Kelders te beginnen - segget voort!</w:t>
      </w:r>
    </w:p>
    <w:p w14:paraId="7F393E45" w14:textId="77777777" w:rsidR="008A746B" w:rsidRDefault="008A746B">
      <w:pPr>
        <w:tabs>
          <w:tab w:val="left" w:pos="-1440"/>
          <w:tab w:val="left" w:pos="-720"/>
        </w:tabs>
        <w:spacing w:line="240" w:lineRule="atLeast"/>
        <w:jc w:val="both"/>
        <w:rPr>
          <w:spacing w:val="-3"/>
        </w:rPr>
      </w:pPr>
    </w:p>
    <w:p w14:paraId="5216E177" w14:textId="77777777" w:rsidR="008A746B" w:rsidRDefault="008A746B">
      <w:pPr>
        <w:tabs>
          <w:tab w:val="left" w:pos="-1440"/>
          <w:tab w:val="left" w:pos="-720"/>
        </w:tabs>
        <w:spacing w:line="240" w:lineRule="atLeast"/>
        <w:jc w:val="both"/>
        <w:rPr>
          <w:spacing w:val="-3"/>
        </w:rPr>
      </w:pPr>
      <w:r>
        <w:rPr>
          <w:spacing w:val="-3"/>
        </w:rPr>
        <w:t>in de braak tegenover de DRIE HARINGEN  - 1782</w:t>
      </w:r>
    </w:p>
    <w:p w14:paraId="52D46A92" w14:textId="77777777" w:rsidR="008A746B" w:rsidRDefault="008A746B">
      <w:pPr>
        <w:tabs>
          <w:tab w:val="left" w:pos="-1440"/>
          <w:tab w:val="left" w:pos="-720"/>
        </w:tabs>
        <w:spacing w:line="240" w:lineRule="atLeast"/>
        <w:jc w:val="both"/>
        <w:rPr>
          <w:spacing w:val="-3"/>
        </w:rPr>
      </w:pPr>
    </w:p>
    <w:p w14:paraId="3A0942CC" w14:textId="77777777" w:rsidR="008A746B" w:rsidRDefault="008A746B">
      <w:pPr>
        <w:tabs>
          <w:tab w:val="left" w:pos="-1440"/>
          <w:tab w:val="left" w:pos="-720"/>
        </w:tabs>
        <w:spacing w:line="240" w:lineRule="atLeast"/>
        <w:jc w:val="both"/>
        <w:rPr>
          <w:spacing w:val="-3"/>
        </w:rPr>
      </w:pPr>
      <w:r>
        <w:rPr>
          <w:spacing w:val="-3"/>
        </w:rPr>
        <w:t>Bekentmakinge</w:t>
      </w:r>
    </w:p>
    <w:p w14:paraId="10546B32" w14:textId="77777777" w:rsidR="008A746B" w:rsidRDefault="008A746B">
      <w:pPr>
        <w:tabs>
          <w:tab w:val="left" w:pos="-1440"/>
          <w:tab w:val="left" w:pos="-720"/>
        </w:tabs>
        <w:spacing w:line="240" w:lineRule="atLeast"/>
        <w:jc w:val="both"/>
        <w:rPr>
          <w:spacing w:val="-3"/>
        </w:rPr>
      </w:pPr>
      <w:r>
        <w:rPr>
          <w:spacing w:val="-3"/>
        </w:rPr>
        <w:t>dat weledele geboore heer Cornelis Jacob Speelman ridde</w:t>
      </w:r>
      <w:r>
        <w:rPr>
          <w:spacing w:val="-3"/>
        </w:rPr>
        <w:t>r baronnet heere de rheerlicheeden Heeswijk en Dinther publieq zal verkoopen een groote quantiteijt BROEKTURFF leggende in zijn wel edele geboore heijvelden tot Schijndel in de Nonnen</w:t>
      </w:r>
      <w:r>
        <w:rPr>
          <w:spacing w:val="-3"/>
        </w:rPr>
        <w:softHyphen/>
        <w:t>bosschhoeve gelijk nader op de plaats zal worden aangewesen - 23 juli 1789.</w:t>
      </w:r>
    </w:p>
    <w:p w14:paraId="11A123E6" w14:textId="77777777" w:rsidR="008A746B" w:rsidRDefault="008A746B">
      <w:pPr>
        <w:tabs>
          <w:tab w:val="left" w:pos="-1440"/>
          <w:tab w:val="left" w:pos="-720"/>
        </w:tabs>
        <w:spacing w:line="240" w:lineRule="atLeast"/>
        <w:jc w:val="both"/>
        <w:rPr>
          <w:spacing w:val="-3"/>
        </w:rPr>
      </w:pPr>
    </w:p>
    <w:p w14:paraId="6DEAF403" w14:textId="77777777" w:rsidR="008A746B" w:rsidRDefault="008A746B">
      <w:pPr>
        <w:tabs>
          <w:tab w:val="left" w:pos="-1440"/>
          <w:tab w:val="left" w:pos="-720"/>
        </w:tabs>
        <w:spacing w:line="240" w:lineRule="atLeast"/>
        <w:jc w:val="both"/>
        <w:rPr>
          <w:spacing w:val="-3"/>
        </w:rPr>
      </w:pPr>
      <w:r>
        <w:rPr>
          <w:spacing w:val="-3"/>
        </w:rPr>
        <w:t>op aanstaande woensdag zullende weesen 5 augustus 1789 zal van wegens den welgeboore Heer H.P.Wierts worden verpagt de vier PAAPECAMPEN leggende binnen den dorpe Schijndel teijnen de Steegt.</w:t>
      </w:r>
    </w:p>
    <w:p w14:paraId="699FFF8A" w14:textId="77777777" w:rsidR="008A746B" w:rsidRDefault="008A746B">
      <w:pPr>
        <w:tabs>
          <w:tab w:val="left" w:pos="-1440"/>
          <w:tab w:val="left" w:pos="-720"/>
        </w:tabs>
        <w:spacing w:line="240" w:lineRule="atLeast"/>
        <w:jc w:val="both"/>
        <w:rPr>
          <w:spacing w:val="-3"/>
        </w:rPr>
      </w:pPr>
    </w:p>
    <w:p w14:paraId="3A1B3311" w14:textId="77777777" w:rsidR="008A746B" w:rsidRDefault="008A746B">
      <w:pPr>
        <w:tabs>
          <w:tab w:val="left" w:pos="-1440"/>
          <w:tab w:val="left" w:pos="-720"/>
        </w:tabs>
        <w:spacing w:line="240" w:lineRule="atLeast"/>
        <w:jc w:val="both"/>
        <w:rPr>
          <w:spacing w:val="-3"/>
        </w:rPr>
      </w:pPr>
      <w:r>
        <w:rPr>
          <w:spacing w:val="-3"/>
        </w:rPr>
        <w:t>Mejuffrouw de Jongh weduwe van weijlen den Weleerwaarde Hee</w:t>
      </w:r>
      <w:r>
        <w:rPr>
          <w:spacing w:val="-3"/>
        </w:rPr>
        <w:t>r Petrus Grootveldt in leven predikant van Schijndel en Liempde publicq en voor alle man aan den meestbiedende verkoopen eenen schoonen en zindelijken inboel bestaende in kooper, tin, kaste, kiste, stoelen. beddens, linne en wolle, schilderijen en cabinette en hetgeen verder zal worden ten beurden ge</w:t>
      </w:r>
      <w:r>
        <w:rPr>
          <w:spacing w:val="-3"/>
        </w:rPr>
        <w:softHyphen/>
        <w:t>bragt - dese verkooping zal geschieden op woensdag den 27 april 1774 smorgens om agt uuren aen den PASTORIJEHUYSINGE alhier te beginnen - segget voort.</w:t>
      </w:r>
    </w:p>
    <w:p w14:paraId="4082D629" w14:textId="77777777" w:rsidR="008A746B" w:rsidRDefault="008A746B">
      <w:pPr>
        <w:tabs>
          <w:tab w:val="left" w:pos="-1440"/>
          <w:tab w:val="left" w:pos="-720"/>
        </w:tabs>
        <w:spacing w:line="240" w:lineRule="atLeast"/>
        <w:jc w:val="both"/>
        <w:rPr>
          <w:spacing w:val="-3"/>
        </w:rPr>
      </w:pPr>
    </w:p>
    <w:p w14:paraId="765ECB91" w14:textId="77777777" w:rsidR="008A746B" w:rsidRDefault="008A746B">
      <w:pPr>
        <w:tabs>
          <w:tab w:val="left" w:pos="-1440"/>
          <w:tab w:val="left" w:pos="-720"/>
        </w:tabs>
        <w:spacing w:line="240" w:lineRule="atLeast"/>
        <w:jc w:val="both"/>
        <w:rPr>
          <w:spacing w:val="-3"/>
        </w:rPr>
      </w:pPr>
      <w:r>
        <w:rPr>
          <w:spacing w:val="-3"/>
        </w:rPr>
        <w:t>Verkoop op 31 december 1791 van een partij vijfjarig scha</w:t>
      </w:r>
      <w:r>
        <w:rPr>
          <w:spacing w:val="-3"/>
        </w:rPr>
        <w:t>ar</w:t>
      </w:r>
      <w:r>
        <w:rPr>
          <w:spacing w:val="-3"/>
        </w:rPr>
        <w:softHyphen/>
        <w:t>hout staande en wassende onder den gehugte Elschodt ontrend thet casteel van Heeswijk ter plaatsche genaamt de EIJCKE</w:t>
      </w:r>
    </w:p>
    <w:p w14:paraId="2DB4705D" w14:textId="77777777" w:rsidR="008A746B" w:rsidRDefault="008A746B">
      <w:pPr>
        <w:tabs>
          <w:tab w:val="left" w:pos="-1440"/>
          <w:tab w:val="left" w:pos="-720"/>
        </w:tabs>
        <w:spacing w:line="240" w:lineRule="atLeast"/>
        <w:jc w:val="both"/>
        <w:rPr>
          <w:spacing w:val="-3"/>
        </w:rPr>
      </w:pPr>
    </w:p>
    <w:p w14:paraId="7E476ED5" w14:textId="77777777" w:rsidR="008A746B" w:rsidRDefault="008A746B">
      <w:pPr>
        <w:tabs>
          <w:tab w:val="left" w:pos="-1440"/>
          <w:tab w:val="left" w:pos="-720"/>
        </w:tabs>
        <w:spacing w:line="240" w:lineRule="atLeast"/>
        <w:jc w:val="both"/>
        <w:rPr>
          <w:spacing w:val="-3"/>
        </w:rPr>
      </w:pPr>
      <w:r>
        <w:rPr>
          <w:spacing w:val="-3"/>
        </w:rPr>
        <w:t>De eerste Nonnebosschehoeve bewoond door Lambertus van Door</w:t>
      </w:r>
      <w:r>
        <w:rPr>
          <w:spacing w:val="-3"/>
        </w:rPr>
        <w:softHyphen/>
        <w:t>en - 14 februari 1792.</w:t>
      </w:r>
    </w:p>
    <w:p w14:paraId="1573D36C" w14:textId="77777777" w:rsidR="008A746B" w:rsidRDefault="008A746B">
      <w:pPr>
        <w:tabs>
          <w:tab w:val="left" w:pos="-1440"/>
          <w:tab w:val="left" w:pos="-720"/>
        </w:tabs>
        <w:spacing w:line="240" w:lineRule="atLeast"/>
        <w:jc w:val="both"/>
        <w:rPr>
          <w:spacing w:val="-3"/>
        </w:rPr>
      </w:pPr>
    </w:p>
    <w:p w14:paraId="17829B65" w14:textId="77777777" w:rsidR="008A746B" w:rsidRDefault="008A746B">
      <w:pPr>
        <w:tabs>
          <w:tab w:val="left" w:pos="-1440"/>
          <w:tab w:val="left" w:pos="-720"/>
        </w:tabs>
        <w:spacing w:line="240" w:lineRule="atLeast"/>
        <w:jc w:val="both"/>
        <w:rPr>
          <w:spacing w:val="-3"/>
        </w:rPr>
      </w:pPr>
      <w:r>
        <w:rPr>
          <w:spacing w:val="-3"/>
        </w:rPr>
        <w:t>Landerijen gelegen in de grooten Weijkamp onder den gehugte Lutteleijnde overt Elderbroeck - 24 augustus 1791.</w:t>
      </w:r>
    </w:p>
    <w:p w14:paraId="08903E46" w14:textId="77777777" w:rsidR="008A746B" w:rsidRDefault="008A746B">
      <w:pPr>
        <w:tabs>
          <w:tab w:val="left" w:pos="-1440"/>
          <w:tab w:val="left" w:pos="-720"/>
        </w:tabs>
        <w:spacing w:line="240" w:lineRule="atLeast"/>
        <w:jc w:val="both"/>
        <w:rPr>
          <w:spacing w:val="-3"/>
        </w:rPr>
      </w:pPr>
    </w:p>
    <w:p w14:paraId="20B1A8F9" w14:textId="77777777" w:rsidR="008A746B" w:rsidRDefault="008A746B">
      <w:pPr>
        <w:tabs>
          <w:tab w:val="left" w:pos="-1440"/>
          <w:tab w:val="left" w:pos="-720"/>
        </w:tabs>
        <w:spacing w:line="240" w:lineRule="atLeast"/>
        <w:jc w:val="both"/>
        <w:rPr>
          <w:spacing w:val="-3"/>
        </w:rPr>
      </w:pPr>
      <w:r>
        <w:rPr>
          <w:spacing w:val="-3"/>
        </w:rPr>
        <w:t>Bekentmakinge</w:t>
      </w:r>
    </w:p>
    <w:p w14:paraId="5AAC0C02" w14:textId="77777777" w:rsidR="008A746B" w:rsidRDefault="008A746B">
      <w:pPr>
        <w:tabs>
          <w:tab w:val="left" w:pos="-1440"/>
          <w:tab w:val="left" w:pos="-720"/>
        </w:tabs>
        <w:spacing w:line="240" w:lineRule="atLeast"/>
        <w:jc w:val="both"/>
        <w:rPr>
          <w:spacing w:val="-3"/>
        </w:rPr>
      </w:pPr>
      <w:r>
        <w:rPr>
          <w:spacing w:val="-3"/>
        </w:rPr>
        <w:t xml:space="preserve">dat de gesamentlijke kinderen en erffgenaemen van wijlen </w:t>
      </w:r>
    </w:p>
    <w:p w14:paraId="1555815F" w14:textId="77777777" w:rsidR="008A746B" w:rsidRDefault="008A746B">
      <w:pPr>
        <w:tabs>
          <w:tab w:val="left" w:pos="-1440"/>
          <w:tab w:val="left" w:pos="-720"/>
        </w:tabs>
        <w:spacing w:line="240" w:lineRule="atLeast"/>
        <w:jc w:val="both"/>
        <w:rPr>
          <w:spacing w:val="-3"/>
        </w:rPr>
      </w:pPr>
      <w:r>
        <w:rPr>
          <w:spacing w:val="-3"/>
        </w:rPr>
        <w:t>Anthony Peeter Vugts publicq en voor alle man aan den meest</w:t>
      </w:r>
      <w:r>
        <w:rPr>
          <w:spacing w:val="-3"/>
        </w:rPr>
        <w:softHyphen/>
        <w:t>biedende zullen ver</w:t>
      </w:r>
      <w:r>
        <w:rPr>
          <w:spacing w:val="-3"/>
        </w:rPr>
        <w:softHyphen/>
        <w:t>koop</w:t>
      </w:r>
      <w:r>
        <w:rPr>
          <w:spacing w:val="-3"/>
        </w:rPr>
        <w:softHyphen/>
        <w:t>en een schoone en zwaare partheij eij</w:t>
      </w:r>
      <w:r>
        <w:rPr>
          <w:spacing w:val="-3"/>
        </w:rPr>
        <w:t xml:space="preserve">keboomen ontrent 160 alle bekwaam tot molen, kuijp en </w:t>
      </w:r>
      <w:r>
        <w:rPr>
          <w:spacing w:val="-3"/>
        </w:rPr>
        <w:lastRenderedPageBreak/>
        <w:t>timmerhout als meede tot berg</w:t>
      </w:r>
      <w:r>
        <w:rPr>
          <w:spacing w:val="-3"/>
        </w:rPr>
        <w:softHyphen/>
        <w:t>roeijen staande en wassende binnen desen dorpe onder den gehugte Elschodt aant erff te beginnen en vervolgens in de campen, mitsgaders al nog een partheij clomphoudt en esseboom</w:t>
      </w:r>
      <w:r>
        <w:rPr>
          <w:spacing w:val="-3"/>
        </w:rPr>
        <w:softHyphen/>
        <w:t>en - deese verkoopinge zal geschieden op maandag den 14 maart 1791 smorgens presies om 9 uuren beginnen aan de huysinge genaemt HET SLOTJE IN HET ELSCHODT - segget voort</w:t>
      </w:r>
    </w:p>
    <w:p w14:paraId="0C50C86C" w14:textId="77777777" w:rsidR="008A746B" w:rsidRDefault="008A746B">
      <w:pPr>
        <w:tabs>
          <w:tab w:val="left" w:pos="-1440"/>
          <w:tab w:val="left" w:pos="-720"/>
        </w:tabs>
        <w:spacing w:line="240" w:lineRule="atLeast"/>
        <w:jc w:val="both"/>
        <w:rPr>
          <w:spacing w:val="-3"/>
        </w:rPr>
      </w:pPr>
    </w:p>
    <w:p w14:paraId="12257F79" w14:textId="77777777" w:rsidR="008A746B" w:rsidRDefault="008A746B">
      <w:pPr>
        <w:tabs>
          <w:tab w:val="left" w:pos="-1440"/>
          <w:tab w:val="left" w:pos="-720"/>
        </w:tabs>
        <w:spacing w:line="240" w:lineRule="atLeast"/>
        <w:jc w:val="both"/>
        <w:rPr>
          <w:spacing w:val="-3"/>
        </w:rPr>
      </w:pPr>
      <w:r>
        <w:rPr>
          <w:spacing w:val="-3"/>
        </w:rPr>
        <w:t>het gras in den halven camp aan de revier de Aa genaamt MUN</w:t>
      </w:r>
      <w:r>
        <w:rPr>
          <w:spacing w:val="-3"/>
        </w:rPr>
        <w:softHyphen/>
        <w:t>NIXWIELTJE - 15 jul</w:t>
      </w:r>
      <w:r>
        <w:rPr>
          <w:spacing w:val="-3"/>
        </w:rPr>
        <w:t>i 1788</w:t>
      </w:r>
    </w:p>
    <w:p w14:paraId="43980D30" w14:textId="77777777" w:rsidR="008A746B" w:rsidRDefault="008A746B">
      <w:pPr>
        <w:tabs>
          <w:tab w:val="left" w:pos="-1440"/>
          <w:tab w:val="left" w:pos="-720"/>
        </w:tabs>
        <w:spacing w:line="240" w:lineRule="atLeast"/>
        <w:jc w:val="both"/>
        <w:rPr>
          <w:spacing w:val="-3"/>
        </w:rPr>
      </w:pPr>
    </w:p>
    <w:p w14:paraId="3B3EC82C" w14:textId="77777777" w:rsidR="008A746B" w:rsidRDefault="008A746B">
      <w:pPr>
        <w:tabs>
          <w:tab w:val="left" w:pos="-1440"/>
          <w:tab w:val="left" w:pos="-720"/>
        </w:tabs>
        <w:spacing w:line="240" w:lineRule="atLeast"/>
        <w:jc w:val="both"/>
        <w:rPr>
          <w:spacing w:val="-3"/>
        </w:rPr>
      </w:pPr>
      <w:r>
        <w:rPr>
          <w:spacing w:val="-3"/>
        </w:rPr>
        <w:t>de Heer ter Croije notaris te 'sBosch verkoopt een partij zwaar afgedaan schaarhout staande in zijn kamp in het Liessent genaemt MULDERSCAMP en in de ROUWE WAL daar na gelegen - 24.1.1791</w:t>
      </w:r>
    </w:p>
    <w:p w14:paraId="729222BD" w14:textId="77777777" w:rsidR="008A746B" w:rsidRDefault="008A746B">
      <w:pPr>
        <w:tabs>
          <w:tab w:val="left" w:pos="-1440"/>
          <w:tab w:val="left" w:pos="-720"/>
        </w:tabs>
        <w:spacing w:line="240" w:lineRule="atLeast"/>
        <w:jc w:val="both"/>
        <w:rPr>
          <w:spacing w:val="-3"/>
        </w:rPr>
      </w:pPr>
    </w:p>
    <w:p w14:paraId="6B4B95EF" w14:textId="77777777" w:rsidR="008A746B" w:rsidRDefault="008A746B">
      <w:pPr>
        <w:tabs>
          <w:tab w:val="left" w:pos="-1440"/>
          <w:tab w:val="left" w:pos="-720"/>
        </w:tabs>
        <w:spacing w:line="240" w:lineRule="atLeast"/>
        <w:jc w:val="both"/>
        <w:rPr>
          <w:spacing w:val="-3"/>
        </w:rPr>
      </w:pPr>
      <w:r>
        <w:rPr>
          <w:spacing w:val="-3"/>
        </w:rPr>
        <w:t>eenen akker teullant met de houtwasse genaemt de LAAGE SCHILT groot ontrent twee loopense onder den gehugte den Borne - 1792</w:t>
      </w:r>
    </w:p>
    <w:p w14:paraId="4DC3D39B" w14:textId="77777777" w:rsidR="008A746B" w:rsidRDefault="008A746B">
      <w:pPr>
        <w:tabs>
          <w:tab w:val="left" w:pos="-1440"/>
          <w:tab w:val="left" w:pos="-720"/>
        </w:tabs>
        <w:spacing w:line="240" w:lineRule="atLeast"/>
        <w:jc w:val="both"/>
        <w:rPr>
          <w:spacing w:val="-3"/>
        </w:rPr>
      </w:pPr>
    </w:p>
    <w:p w14:paraId="6C99BCCB" w14:textId="77777777" w:rsidR="008A746B" w:rsidRDefault="008A746B">
      <w:pPr>
        <w:tabs>
          <w:tab w:val="left" w:pos="-1440"/>
          <w:tab w:val="left" w:pos="-720"/>
        </w:tabs>
        <w:spacing w:line="240" w:lineRule="atLeast"/>
        <w:jc w:val="both"/>
        <w:rPr>
          <w:spacing w:val="-3"/>
        </w:rPr>
      </w:pPr>
      <w:r>
        <w:rPr>
          <w:spacing w:val="-3"/>
        </w:rPr>
        <w:t>eene wel ter neering staande huysinge met de bakkerije hoff boomgaart en verdere geregtigheden daar bij ende aangehoorende groot omtrent twee loopense in gronden onder den ghugte Lutte</w:t>
      </w:r>
      <w:r>
        <w:rPr>
          <w:spacing w:val="-3"/>
        </w:rPr>
        <w:softHyphen/>
        <w:t>leij</w:t>
      </w:r>
      <w:r>
        <w:rPr>
          <w:spacing w:val="-3"/>
        </w:rPr>
        <w:t>nde BIJ DE DRIE HAARINGE e.z. Ruth van den Dollaert a.z. den armen van Schijndel e.e. Jan Jansse van der Schoot a.e. de gemeene weg - 1791</w:t>
      </w:r>
    </w:p>
    <w:p w14:paraId="60ECAFA1" w14:textId="77777777" w:rsidR="008A746B" w:rsidRDefault="008A746B">
      <w:pPr>
        <w:tabs>
          <w:tab w:val="left" w:pos="-1440"/>
          <w:tab w:val="left" w:pos="-720"/>
        </w:tabs>
        <w:spacing w:line="240" w:lineRule="atLeast"/>
        <w:jc w:val="both"/>
        <w:rPr>
          <w:spacing w:val="-3"/>
        </w:rPr>
      </w:pPr>
    </w:p>
    <w:p w14:paraId="731AA54D" w14:textId="77777777" w:rsidR="008A746B" w:rsidRDefault="008A746B">
      <w:pPr>
        <w:tabs>
          <w:tab w:val="left" w:pos="-1440"/>
          <w:tab w:val="left" w:pos="-720"/>
        </w:tabs>
        <w:spacing w:line="240" w:lineRule="atLeast"/>
        <w:jc w:val="both"/>
        <w:rPr>
          <w:spacing w:val="-3"/>
        </w:rPr>
      </w:pPr>
      <w:r>
        <w:rPr>
          <w:spacing w:val="-3"/>
        </w:rPr>
        <w:t>Bekentmakinge</w:t>
      </w:r>
    </w:p>
    <w:p w14:paraId="604477CD" w14:textId="77777777" w:rsidR="008A746B" w:rsidRDefault="008A746B">
      <w:pPr>
        <w:tabs>
          <w:tab w:val="left" w:pos="-1440"/>
          <w:tab w:val="left" w:pos="-720"/>
        </w:tabs>
        <w:spacing w:line="240" w:lineRule="atLeast"/>
        <w:jc w:val="both"/>
        <w:rPr>
          <w:spacing w:val="-3"/>
        </w:rPr>
      </w:pPr>
      <w:r>
        <w:rPr>
          <w:spacing w:val="-3"/>
        </w:rPr>
        <w:t>dat Jan de Poorter voornemens is om op vrijdag den 7 juny 1771 des smorgens presies om negen uuren alhier OP HET KERKHOFF publicq en voor alle man en aan den meestbiedende te verkoopen verscheijden ouden afbraek, deurkouseijnen, glasraemen, ven</w:t>
      </w:r>
      <w:r>
        <w:rPr>
          <w:spacing w:val="-3"/>
        </w:rPr>
        <w:softHyphen/>
        <w:t>sters en deuren als meede en groote quantityt out dakstrooij gekoomen van HET SCHOOLHUYS alhier kunnende het zelv</w:t>
      </w:r>
      <w:r>
        <w:rPr>
          <w:spacing w:val="-3"/>
        </w:rPr>
        <w:t>e inmid</w:t>
      </w:r>
      <w:r>
        <w:rPr>
          <w:spacing w:val="-3"/>
        </w:rPr>
        <w:softHyphen/>
        <w:t>dels gesien worden - iemant geneegen zijnde te koopen die koome ten daege uure en plaetse voorschreeve aenhoore de conditie leesen en doen int koopen haar proffeijt - segget voort.</w:t>
      </w:r>
    </w:p>
    <w:p w14:paraId="3DB4E4FD" w14:textId="77777777" w:rsidR="008A746B" w:rsidRDefault="008A746B">
      <w:pPr>
        <w:tabs>
          <w:tab w:val="left" w:pos="-1440"/>
          <w:tab w:val="left" w:pos="-720"/>
        </w:tabs>
        <w:spacing w:line="240" w:lineRule="atLeast"/>
        <w:jc w:val="both"/>
        <w:rPr>
          <w:spacing w:val="-3"/>
        </w:rPr>
      </w:pPr>
    </w:p>
    <w:p w14:paraId="5FC19EDE" w14:textId="77777777" w:rsidR="008A746B" w:rsidRDefault="008A746B">
      <w:pPr>
        <w:tabs>
          <w:tab w:val="left" w:pos="-1440"/>
          <w:tab w:val="left" w:pos="-720"/>
        </w:tabs>
        <w:spacing w:line="240" w:lineRule="atLeast"/>
        <w:jc w:val="both"/>
        <w:rPr>
          <w:spacing w:val="-3"/>
        </w:rPr>
      </w:pPr>
      <w:r>
        <w:rPr>
          <w:spacing w:val="-3"/>
        </w:rPr>
        <w:t xml:space="preserve">Bekentmakinge </w:t>
      </w:r>
    </w:p>
    <w:p w14:paraId="21F88623" w14:textId="77777777" w:rsidR="008A746B" w:rsidRDefault="008A746B">
      <w:pPr>
        <w:tabs>
          <w:tab w:val="left" w:pos="-1440"/>
          <w:tab w:val="left" w:pos="-720"/>
        </w:tabs>
        <w:spacing w:line="240" w:lineRule="atLeast"/>
        <w:jc w:val="both"/>
        <w:rPr>
          <w:spacing w:val="-3"/>
        </w:rPr>
      </w:pPr>
      <w:r>
        <w:rPr>
          <w:spacing w:val="-3"/>
        </w:rPr>
        <w:t>dat Hendrik Gijsbert van der Schoot, Delis Hendrik van der Schoot en Gijsbertus Adriaan Verhagen in qualiteijt als provi</w:t>
      </w:r>
      <w:r>
        <w:rPr>
          <w:spacing w:val="-3"/>
        </w:rPr>
        <w:softHyphen/>
        <w:t>soiren van de FUNDATIE van weijlen ANTHONY VAN DER ZANDEN publieq en voor alle man aan de meest biedende zullen verkoop</w:t>
      </w:r>
      <w:r>
        <w:rPr>
          <w:spacing w:val="-3"/>
        </w:rPr>
        <w:softHyphen/>
        <w:t>en eene huysinge hoff en aangelag gestaan onder den gehugte Luttel</w:t>
      </w:r>
      <w:r>
        <w:rPr>
          <w:spacing w:val="-3"/>
        </w:rPr>
        <w:t>eijnde in de Regtestraet groot omtrent twee loopense gronden e.z. de weduwe Adriaan Jansse Voets  a.z. de kindskin</w:t>
      </w:r>
      <w:r>
        <w:rPr>
          <w:spacing w:val="-3"/>
        </w:rPr>
        <w:softHyphen/>
        <w:t>deren en erfgenaemen van Juffrouw Maria de Jong weduwe van de Heer Johan van oosterwijk ende hoff gehoorende aan het GEMEEN</w:t>
      </w:r>
      <w:r>
        <w:rPr>
          <w:spacing w:val="-3"/>
        </w:rPr>
        <w:softHyphen/>
        <w:t>TENSSCHOOLHUIJS alhier bijde de eijnde de gemeene weegen aldaar - verkoping maandag 9 januari 1792 om 2 uur ten raad</w:t>
      </w:r>
      <w:r>
        <w:rPr>
          <w:spacing w:val="-3"/>
        </w:rPr>
        <w:softHyphen/>
        <w:t>huize van Schijndel.</w:t>
      </w:r>
    </w:p>
    <w:p w14:paraId="563EBE3C" w14:textId="77777777" w:rsidR="008A746B" w:rsidRDefault="008A746B">
      <w:pPr>
        <w:tabs>
          <w:tab w:val="left" w:pos="-1440"/>
          <w:tab w:val="left" w:pos="-720"/>
        </w:tabs>
        <w:spacing w:line="240" w:lineRule="atLeast"/>
        <w:jc w:val="both"/>
        <w:rPr>
          <w:spacing w:val="-3"/>
        </w:rPr>
      </w:pPr>
    </w:p>
    <w:p w14:paraId="4014F59D" w14:textId="77777777" w:rsidR="008A746B" w:rsidRDefault="008A746B">
      <w:pPr>
        <w:tabs>
          <w:tab w:val="left" w:pos="-1440"/>
          <w:tab w:val="left" w:pos="-720"/>
        </w:tabs>
        <w:spacing w:line="240" w:lineRule="atLeast"/>
        <w:jc w:val="both"/>
        <w:rPr>
          <w:spacing w:val="-3"/>
        </w:rPr>
      </w:pPr>
      <w:r>
        <w:rPr>
          <w:spacing w:val="-3"/>
        </w:rPr>
        <w:t>eenen camp hooijlandt van ouds genaamt VROUW WIJNANDTSCAMP gelegen int Elschodt competeerende de Heer van Lummen in huur bij Goyert Pe</w:t>
      </w:r>
      <w:r>
        <w:rPr>
          <w:spacing w:val="-3"/>
        </w:rPr>
        <w:t>eter Goyaerts - 14 juni 1791.</w:t>
      </w:r>
    </w:p>
    <w:p w14:paraId="7F1F5E80" w14:textId="77777777" w:rsidR="008A746B" w:rsidRDefault="008A746B">
      <w:pPr>
        <w:tabs>
          <w:tab w:val="left" w:pos="-1440"/>
          <w:tab w:val="left" w:pos="-720"/>
        </w:tabs>
        <w:spacing w:line="240" w:lineRule="atLeast"/>
        <w:jc w:val="both"/>
        <w:rPr>
          <w:spacing w:val="-3"/>
        </w:rPr>
      </w:pPr>
    </w:p>
    <w:p w14:paraId="717945DD" w14:textId="77777777" w:rsidR="008A746B" w:rsidRDefault="008A746B">
      <w:pPr>
        <w:tabs>
          <w:tab w:val="left" w:pos="-1440"/>
          <w:tab w:val="left" w:pos="-720"/>
        </w:tabs>
        <w:spacing w:line="240" w:lineRule="atLeast"/>
        <w:jc w:val="both"/>
        <w:rPr>
          <w:spacing w:val="-3"/>
        </w:rPr>
      </w:pPr>
      <w:r>
        <w:rPr>
          <w:spacing w:val="-3"/>
        </w:rPr>
        <w:t xml:space="preserve">Verkoop van een schoon en nieuw getimmerde huysinge met den hof omtrent een loopense onder den gehugte het Lutteleijnde omtrent de ROOMSCHE KERK e.z. de gemeene straat a.z. e.e. Zilvester van der Heijden a.e. een ARMEFUNDATIE - verkoop door Johannis </w:t>
      </w:r>
      <w:r>
        <w:rPr>
          <w:spacing w:val="-3"/>
        </w:rPr>
        <w:lastRenderedPageBreak/>
        <w:t>Goyaert van Doorn op woensdag 7 mei 1783.</w:t>
      </w:r>
    </w:p>
    <w:p w14:paraId="547A28BE" w14:textId="77777777" w:rsidR="008A746B" w:rsidRDefault="008A746B">
      <w:pPr>
        <w:tabs>
          <w:tab w:val="left" w:pos="-1440"/>
          <w:tab w:val="left" w:pos="-720"/>
        </w:tabs>
        <w:spacing w:line="240" w:lineRule="atLeast"/>
        <w:jc w:val="both"/>
        <w:rPr>
          <w:spacing w:val="-3"/>
        </w:rPr>
      </w:pPr>
    </w:p>
    <w:p w14:paraId="6D79EBCB" w14:textId="77777777" w:rsidR="008A746B" w:rsidRDefault="008A746B">
      <w:pPr>
        <w:tabs>
          <w:tab w:val="left" w:pos="-1440"/>
          <w:tab w:val="left" w:pos="-720"/>
        </w:tabs>
        <w:spacing w:line="240" w:lineRule="atLeast"/>
        <w:jc w:val="both"/>
        <w:rPr>
          <w:spacing w:val="-3"/>
        </w:rPr>
      </w:pPr>
      <w:r>
        <w:rPr>
          <w:spacing w:val="-3"/>
        </w:rPr>
        <w:t>Mevrouw Clara Sorreth geboore van Montfoort zal publicq en voor alle man verkoopen ' een schoone parteij vijff jaarig schaarhoudt als ook eenige opgaande berkeheesters om te ver</w:t>
      </w:r>
      <w:r>
        <w:rPr>
          <w:spacing w:val="-3"/>
        </w:rPr>
        <w:softHyphen/>
        <w:t>planten ee</w:t>
      </w:r>
      <w:r>
        <w:rPr>
          <w:spacing w:val="-3"/>
        </w:rPr>
        <w:t>nen extra schoon groote kooperen fournyskeetel en het geen verder zal worden ten beurden gebragt - deese ver</w:t>
      </w:r>
      <w:r>
        <w:rPr>
          <w:spacing w:val="-3"/>
        </w:rPr>
        <w:softHyphen/>
        <w:t>kooping zal geschieden op aanstaande vrijdagh den 26 november 1784 smorgens presies om 9 uuren te beginnen op de DENNENBOOM</w:t>
      </w:r>
      <w:r>
        <w:rPr>
          <w:spacing w:val="-3"/>
        </w:rPr>
        <w:softHyphen/>
        <w:t>SCHE HOEVE bewoont wordende bij Adriaan van Bilsen gelegen onder Schijndel - segget voort.</w:t>
      </w:r>
    </w:p>
    <w:p w14:paraId="7957C4BA" w14:textId="77777777" w:rsidR="008A746B" w:rsidRDefault="008A746B">
      <w:pPr>
        <w:tabs>
          <w:tab w:val="left" w:pos="-1440"/>
          <w:tab w:val="left" w:pos="-720"/>
        </w:tabs>
        <w:spacing w:line="240" w:lineRule="atLeast"/>
        <w:jc w:val="both"/>
        <w:rPr>
          <w:spacing w:val="-3"/>
        </w:rPr>
      </w:pPr>
    </w:p>
    <w:p w14:paraId="372308AF" w14:textId="77777777" w:rsidR="008A746B" w:rsidRDefault="008A746B">
      <w:pPr>
        <w:tabs>
          <w:tab w:val="left" w:pos="-1440"/>
          <w:tab w:val="left" w:pos="-720"/>
        </w:tabs>
        <w:spacing w:line="240" w:lineRule="atLeast"/>
        <w:jc w:val="both"/>
        <w:rPr>
          <w:spacing w:val="-3"/>
        </w:rPr>
      </w:pPr>
      <w:r>
        <w:rPr>
          <w:spacing w:val="-3"/>
        </w:rPr>
        <w:t>eenen camp hooijlandt gelegen teijnen de Liekendonkschesteegt voor dit part groot ontrent twee karren hooijgewasch genaamt JENNEKE ZEEPECAMP - 28 september 1789.</w:t>
      </w:r>
    </w:p>
    <w:p w14:paraId="5610F7D1" w14:textId="77777777" w:rsidR="008A746B" w:rsidRDefault="008A746B">
      <w:pPr>
        <w:tabs>
          <w:tab w:val="left" w:pos="-1440"/>
          <w:tab w:val="left" w:pos="-720"/>
        </w:tabs>
        <w:spacing w:line="240" w:lineRule="atLeast"/>
        <w:jc w:val="both"/>
        <w:rPr>
          <w:spacing w:val="-3"/>
        </w:rPr>
      </w:pPr>
    </w:p>
    <w:p w14:paraId="63FFE963" w14:textId="77777777" w:rsidR="008A746B" w:rsidRDefault="008A746B">
      <w:pPr>
        <w:tabs>
          <w:tab w:val="left" w:pos="-1440"/>
          <w:tab w:val="left" w:pos="-720"/>
        </w:tabs>
        <w:spacing w:line="240" w:lineRule="atLeast"/>
        <w:jc w:val="both"/>
        <w:rPr>
          <w:spacing w:val="-3"/>
        </w:rPr>
      </w:pPr>
      <w:r>
        <w:rPr>
          <w:spacing w:val="-3"/>
        </w:rPr>
        <w:t>onder den gehugte van de</w:t>
      </w:r>
      <w:r>
        <w:rPr>
          <w:spacing w:val="-3"/>
        </w:rPr>
        <w:t>n Borne aan den Boschpadt - 28 septem</w:t>
      </w:r>
      <w:r>
        <w:rPr>
          <w:spacing w:val="-3"/>
        </w:rPr>
        <w:softHyphen/>
        <w:t>ber 1789.</w:t>
      </w:r>
    </w:p>
    <w:p w14:paraId="6BA95A59" w14:textId="77777777" w:rsidR="008A746B" w:rsidRDefault="008A746B">
      <w:pPr>
        <w:tabs>
          <w:tab w:val="left" w:pos="-1440"/>
          <w:tab w:val="left" w:pos="-720"/>
        </w:tabs>
        <w:spacing w:line="240" w:lineRule="atLeast"/>
        <w:jc w:val="both"/>
        <w:rPr>
          <w:spacing w:val="-3"/>
        </w:rPr>
      </w:pPr>
      <w:r>
        <w:rPr>
          <w:spacing w:val="-3"/>
        </w:rPr>
        <w:t xml:space="preserve"> </w:t>
      </w:r>
    </w:p>
    <w:p w14:paraId="5AFBEAF0" w14:textId="77777777" w:rsidR="008A746B" w:rsidRDefault="008A746B">
      <w:pPr>
        <w:tabs>
          <w:tab w:val="left" w:pos="-1440"/>
          <w:tab w:val="left" w:pos="-720"/>
        </w:tabs>
        <w:spacing w:line="240" w:lineRule="atLeast"/>
        <w:jc w:val="both"/>
        <w:rPr>
          <w:spacing w:val="-3"/>
        </w:rPr>
      </w:pPr>
      <w:r>
        <w:rPr>
          <w:spacing w:val="-3"/>
        </w:rPr>
        <w:t>Mevrouw Sorreth geboore van Montfoort zal publicq verkoopen een schoone parteij vijff jaarig schaarhoudt staande en was</w:t>
      </w:r>
      <w:r>
        <w:rPr>
          <w:spacing w:val="-3"/>
        </w:rPr>
        <w:softHyphen/>
        <w:t>sende binnen desen dorpe van Schijndel op de DENNENBOOMSEHOEVE bewoont worden bij Adriaan van Bilsen - deese verkooping zal geschieden op maandag den 16 november 1789 smorgens om 9 uuren op d evoors. Denneboomsehoeve te beginnen.</w:t>
      </w:r>
    </w:p>
    <w:p w14:paraId="0D70D487" w14:textId="77777777" w:rsidR="008A746B" w:rsidRDefault="008A746B">
      <w:pPr>
        <w:tabs>
          <w:tab w:val="left" w:pos="-1440"/>
          <w:tab w:val="left" w:pos="-720"/>
        </w:tabs>
        <w:spacing w:line="240" w:lineRule="atLeast"/>
        <w:jc w:val="both"/>
        <w:rPr>
          <w:spacing w:val="-3"/>
        </w:rPr>
      </w:pPr>
    </w:p>
    <w:p w14:paraId="3C9602A1" w14:textId="77777777" w:rsidR="008A746B" w:rsidRDefault="008A746B">
      <w:pPr>
        <w:tabs>
          <w:tab w:val="left" w:pos="-1440"/>
          <w:tab w:val="left" w:pos="-720"/>
        </w:tabs>
        <w:spacing w:line="240" w:lineRule="atLeast"/>
        <w:jc w:val="both"/>
        <w:rPr>
          <w:spacing w:val="-3"/>
        </w:rPr>
      </w:pPr>
      <w:r>
        <w:rPr>
          <w:spacing w:val="-3"/>
        </w:rPr>
        <w:t>De Heer W. van Andringa secretaris van Schijndel zal publiek verkopen aan de meest biedende circa ' hondert duy</w:t>
      </w:r>
      <w:r>
        <w:rPr>
          <w:spacing w:val="-3"/>
        </w:rPr>
        <w:t>sendt broek</w:t>
      </w:r>
      <w:r>
        <w:rPr>
          <w:spacing w:val="-3"/>
        </w:rPr>
        <w:softHyphen/>
        <w:t>turven leggende in de MOOLENHEIJDE tot Schijndel omtrent de Nonnenbosschehoeve nabij de Houtert - 30 juni 1791.</w:t>
      </w:r>
    </w:p>
    <w:p w14:paraId="61EFAE2E" w14:textId="77777777" w:rsidR="008A746B" w:rsidRDefault="008A746B">
      <w:pPr>
        <w:tabs>
          <w:tab w:val="left" w:pos="-1440"/>
          <w:tab w:val="left" w:pos="-720"/>
        </w:tabs>
        <w:spacing w:line="240" w:lineRule="atLeast"/>
        <w:jc w:val="both"/>
        <w:rPr>
          <w:spacing w:val="-3"/>
        </w:rPr>
      </w:pPr>
    </w:p>
    <w:p w14:paraId="42FA16CB" w14:textId="77777777" w:rsidR="008A746B" w:rsidRDefault="008A746B">
      <w:pPr>
        <w:tabs>
          <w:tab w:val="left" w:pos="-1440"/>
          <w:tab w:val="left" w:pos="-720"/>
        </w:tabs>
        <w:spacing w:line="240" w:lineRule="atLeast"/>
        <w:jc w:val="both"/>
        <w:rPr>
          <w:spacing w:val="-3"/>
        </w:rPr>
      </w:pPr>
      <w:r>
        <w:rPr>
          <w:spacing w:val="-3"/>
        </w:rPr>
        <w:t>Verkocht zullen worden een partij vlaggen liggend eop den REEN langs het Wijbosch naar de Koevering - 8 juni 1792 te beginnen aan de paal genaamt HET HOOG HEKKEN.</w:t>
      </w:r>
    </w:p>
    <w:p w14:paraId="0F493BCC" w14:textId="77777777" w:rsidR="008A746B" w:rsidRDefault="008A746B">
      <w:pPr>
        <w:tabs>
          <w:tab w:val="left" w:pos="-1440"/>
          <w:tab w:val="left" w:pos="-720"/>
        </w:tabs>
        <w:spacing w:line="240" w:lineRule="atLeast"/>
        <w:jc w:val="both"/>
        <w:rPr>
          <w:spacing w:val="-3"/>
        </w:rPr>
      </w:pPr>
    </w:p>
    <w:p w14:paraId="0787B09E" w14:textId="77777777" w:rsidR="008A746B" w:rsidRDefault="008A746B">
      <w:pPr>
        <w:tabs>
          <w:tab w:val="left" w:pos="-1440"/>
          <w:tab w:val="left" w:pos="-720"/>
        </w:tabs>
        <w:spacing w:line="240" w:lineRule="atLeast"/>
        <w:jc w:val="both"/>
        <w:rPr>
          <w:spacing w:val="-3"/>
        </w:rPr>
      </w:pPr>
      <w:r>
        <w:rPr>
          <w:spacing w:val="-3"/>
        </w:rPr>
        <w:t>==============================================================</w:t>
      </w:r>
    </w:p>
    <w:p w14:paraId="7B8F5704" w14:textId="77777777" w:rsidR="008A746B" w:rsidRDefault="008A746B">
      <w:pPr>
        <w:tabs>
          <w:tab w:val="left" w:pos="-1440"/>
          <w:tab w:val="left" w:pos="-720"/>
        </w:tabs>
        <w:spacing w:line="240" w:lineRule="atLeast"/>
        <w:jc w:val="both"/>
        <w:rPr>
          <w:spacing w:val="-3"/>
        </w:rPr>
      </w:pPr>
      <w:r>
        <w:rPr>
          <w:spacing w:val="-3"/>
        </w:rPr>
        <w:t>EINDE VAN DIT INVENTARISNUMMER</w:t>
      </w:r>
    </w:p>
    <w:p w14:paraId="450A2871" w14:textId="77777777" w:rsidR="008A746B" w:rsidRDefault="008A746B">
      <w:pPr>
        <w:tabs>
          <w:tab w:val="left" w:pos="-1440"/>
          <w:tab w:val="left" w:pos="-720"/>
        </w:tabs>
        <w:spacing w:line="240" w:lineRule="atLeast"/>
        <w:jc w:val="both"/>
        <w:rPr>
          <w:spacing w:val="-3"/>
        </w:rPr>
      </w:pPr>
      <w:r>
        <w:rPr>
          <w:spacing w:val="-3"/>
        </w:rPr>
        <w:t>==============================================================</w:t>
      </w:r>
    </w:p>
    <w:p w14:paraId="31BE57C9" w14:textId="77777777" w:rsidR="008A746B" w:rsidRDefault="008A746B">
      <w:pPr>
        <w:tabs>
          <w:tab w:val="left" w:pos="-1440"/>
          <w:tab w:val="left" w:pos="-720"/>
        </w:tabs>
        <w:spacing w:line="240" w:lineRule="atLeast"/>
        <w:jc w:val="both"/>
        <w:rPr>
          <w:spacing w:val="-3"/>
        </w:rPr>
      </w:pPr>
    </w:p>
    <w:p w14:paraId="6E3A8099" w14:textId="77777777" w:rsidR="008A746B" w:rsidRDefault="008A746B">
      <w:pPr>
        <w:tabs>
          <w:tab w:val="left" w:pos="-1440"/>
          <w:tab w:val="left" w:pos="-720"/>
        </w:tabs>
        <w:spacing w:line="240" w:lineRule="atLeast"/>
        <w:jc w:val="both"/>
        <w:rPr>
          <w:spacing w:val="-3"/>
        </w:rPr>
      </w:pPr>
      <w:r>
        <w:rPr>
          <w:spacing w:val="-3"/>
        </w:rPr>
        <w:t xml:space="preserve"> </w:t>
      </w:r>
    </w:p>
    <w:p w14:paraId="556471D4" w14:textId="77777777" w:rsidR="008A746B" w:rsidRDefault="008A746B">
      <w:pPr>
        <w:tabs>
          <w:tab w:val="left" w:pos="-1440"/>
          <w:tab w:val="left" w:pos="-720"/>
        </w:tabs>
        <w:spacing w:line="240" w:lineRule="atLeast"/>
        <w:jc w:val="both"/>
        <w:rPr>
          <w:spacing w:val="-3"/>
        </w:rPr>
      </w:pPr>
      <w:r>
        <w:rPr>
          <w:spacing w:val="-3"/>
        </w:rPr>
        <w:t xml:space="preserve">    </w:t>
      </w:r>
    </w:p>
    <w:sectPr w:rsidR="008A746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2D09D" w14:textId="77777777" w:rsidR="008A746B" w:rsidRDefault="008A746B">
      <w:pPr>
        <w:spacing w:line="20" w:lineRule="exact"/>
        <w:rPr>
          <w:rFonts w:cs="Times New Roman"/>
          <w:sz w:val="20"/>
        </w:rPr>
      </w:pPr>
    </w:p>
  </w:endnote>
  <w:endnote w:type="continuationSeparator" w:id="0">
    <w:p w14:paraId="53506DBE" w14:textId="77777777" w:rsidR="008A746B" w:rsidRDefault="008A746B">
      <w:r>
        <w:rPr>
          <w:rFonts w:cs="Times New Roman"/>
          <w:sz w:val="20"/>
        </w:rPr>
        <w:t xml:space="preserve"> </w:t>
      </w:r>
    </w:p>
  </w:endnote>
  <w:endnote w:type="continuationNotice" w:id="1">
    <w:p w14:paraId="3C56C84A" w14:textId="77777777" w:rsidR="008A746B" w:rsidRDefault="008A746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86DB1" w14:textId="77777777" w:rsidR="008A746B" w:rsidRDefault="008A746B">
      <w:r>
        <w:rPr>
          <w:rFonts w:cs="Times New Roman"/>
          <w:sz w:val="20"/>
        </w:rPr>
        <w:separator/>
      </w:r>
    </w:p>
  </w:footnote>
  <w:footnote w:type="continuationSeparator" w:id="0">
    <w:p w14:paraId="132A8EDC" w14:textId="77777777" w:rsidR="008A746B" w:rsidRDefault="008A74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7612"/>
    <w:rsid w:val="00530B67"/>
    <w:rsid w:val="005E7612"/>
    <w:rsid w:val="008A74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5C9BB"/>
  <w15:chartTrackingRefBased/>
  <w15:docId w15:val="{80E3E2D5-CC58-4413-A2B5-A0CD4F226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1093</Words>
  <Characters>6017</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CHEPENBANK SCHIJNDEL INVENTARISNUMMER 356</vt:lpstr>
    </vt:vector>
  </TitlesOfParts>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