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0E49A" w14:textId="77777777" w:rsidR="00704292" w:rsidRDefault="00704292">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099E9B20" w14:textId="77777777" w:rsidR="00704292" w:rsidRDefault="00704292">
      <w:pPr>
        <w:suppressAutoHyphens/>
        <w:spacing w:line="240" w:lineRule="atLeast"/>
        <w:jc w:val="both"/>
        <w:rPr>
          <w:spacing w:val="-3"/>
          <w:sz w:val="24"/>
          <w:szCs w:val="24"/>
        </w:rPr>
      </w:pPr>
      <w:r>
        <w:rPr>
          <w:spacing w:val="-3"/>
          <w:sz w:val="24"/>
          <w:szCs w:val="24"/>
        </w:rPr>
        <w:t>inv.nr.14</w:t>
      </w:r>
    </w:p>
    <w:p w14:paraId="24B1D06D" w14:textId="77777777" w:rsidR="00704292" w:rsidRDefault="00704292">
      <w:pPr>
        <w:suppressAutoHyphens/>
        <w:spacing w:line="240" w:lineRule="atLeast"/>
        <w:jc w:val="both"/>
        <w:rPr>
          <w:spacing w:val="-3"/>
          <w:sz w:val="24"/>
          <w:szCs w:val="24"/>
        </w:rPr>
      </w:pPr>
    </w:p>
    <w:p w14:paraId="5495A91B" w14:textId="77777777" w:rsidR="00704292" w:rsidRDefault="00704292">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14:paraId="0C8563E7" w14:textId="77777777" w:rsidR="00704292" w:rsidRDefault="00704292">
      <w:pPr>
        <w:suppressAutoHyphens/>
        <w:spacing w:line="240" w:lineRule="atLeast"/>
        <w:jc w:val="both"/>
        <w:rPr>
          <w:spacing w:val="-3"/>
          <w:sz w:val="24"/>
          <w:szCs w:val="24"/>
        </w:rPr>
      </w:pPr>
    </w:p>
    <w:p w14:paraId="74564864" w14:textId="77777777" w:rsidR="00704292" w:rsidRDefault="00704292">
      <w:pPr>
        <w:suppressAutoHyphens/>
        <w:spacing w:line="240" w:lineRule="atLeast"/>
        <w:jc w:val="both"/>
        <w:rPr>
          <w:spacing w:val="-3"/>
          <w:sz w:val="24"/>
          <w:szCs w:val="24"/>
        </w:rPr>
      </w:pPr>
      <w:r>
        <w:rPr>
          <w:spacing w:val="-3"/>
          <w:sz w:val="24"/>
          <w:szCs w:val="24"/>
        </w:rPr>
        <w:t>1621 A.F.van den Bogaert pastoor te Schijndel [ - latijn - ]</w:t>
      </w:r>
    </w:p>
    <w:p w14:paraId="2D241C5D" w14:textId="77777777" w:rsidR="00704292" w:rsidRDefault="00704292">
      <w:pPr>
        <w:suppressAutoHyphens/>
        <w:spacing w:line="240" w:lineRule="atLeast"/>
        <w:jc w:val="both"/>
        <w:rPr>
          <w:spacing w:val="-3"/>
          <w:sz w:val="24"/>
          <w:szCs w:val="24"/>
        </w:rPr>
      </w:pPr>
    </w:p>
    <w:p w14:paraId="5D60F553" w14:textId="77777777" w:rsidR="00704292" w:rsidRDefault="00704292">
      <w:pPr>
        <w:suppressAutoHyphens/>
        <w:spacing w:line="240" w:lineRule="atLeast"/>
        <w:jc w:val="both"/>
        <w:rPr>
          <w:spacing w:val="-3"/>
          <w:sz w:val="24"/>
          <w:szCs w:val="24"/>
        </w:rPr>
      </w:pPr>
      <w:r>
        <w:rPr>
          <w:spacing w:val="-3"/>
          <w:sz w:val="24"/>
          <w:szCs w:val="24"/>
        </w:rPr>
        <w:t>microfiche 14.1.c9-10/13.3.d3-4</w:t>
      </w:r>
    </w:p>
    <w:p w14:paraId="6BB04D50" w14:textId="77777777" w:rsidR="00704292" w:rsidRDefault="00704292">
      <w:pPr>
        <w:suppressAutoHyphens/>
        <w:spacing w:line="240" w:lineRule="atLeast"/>
        <w:jc w:val="both"/>
        <w:rPr>
          <w:spacing w:val="-3"/>
          <w:sz w:val="24"/>
          <w:szCs w:val="24"/>
        </w:rPr>
      </w:pPr>
    </w:p>
    <w:p w14:paraId="6592DFEF" w14:textId="77777777" w:rsidR="00704292" w:rsidRDefault="00704292">
      <w:pPr>
        <w:suppressAutoHyphens/>
        <w:spacing w:line="240" w:lineRule="atLeast"/>
        <w:jc w:val="both"/>
        <w:rPr>
          <w:spacing w:val="-3"/>
          <w:sz w:val="24"/>
          <w:szCs w:val="24"/>
        </w:rPr>
      </w:pPr>
      <w:r>
        <w:rPr>
          <w:spacing w:val="-3"/>
          <w:sz w:val="24"/>
          <w:szCs w:val="24"/>
        </w:rPr>
        <w:t>Latijnse tekst waarin o.a. gesproken wordt over de 'campana bannalis' en over 'in refusionem dicta campane' waarbij een bedrag staat genoteerd van 599 gl. 9 1/4 st.</w:t>
      </w:r>
    </w:p>
    <w:p w14:paraId="4EA5C6FD" w14:textId="77777777" w:rsidR="00704292" w:rsidRDefault="00704292">
      <w:pPr>
        <w:suppressAutoHyphens/>
        <w:spacing w:line="240" w:lineRule="atLeast"/>
        <w:jc w:val="both"/>
        <w:rPr>
          <w:spacing w:val="-3"/>
          <w:sz w:val="24"/>
          <w:szCs w:val="24"/>
        </w:rPr>
      </w:pPr>
    </w:p>
    <w:p w14:paraId="48CFB8B8" w14:textId="77777777" w:rsidR="00704292" w:rsidRDefault="00704292">
      <w:pPr>
        <w:suppressAutoHyphens/>
        <w:spacing w:line="240" w:lineRule="atLeast"/>
        <w:jc w:val="both"/>
        <w:rPr>
          <w:spacing w:val="-3"/>
          <w:sz w:val="24"/>
          <w:szCs w:val="24"/>
        </w:rPr>
      </w:pPr>
      <w:r>
        <w:rPr>
          <w:spacing w:val="-3"/>
          <w:sz w:val="24"/>
          <w:szCs w:val="24"/>
        </w:rPr>
        <w:t>Een moeilijk leesbaar stuk over 12 bunder novale tienden van de hand van ANDREAS BOGARDUS pastor in Schijndel.</w:t>
      </w:r>
    </w:p>
    <w:p w14:paraId="63EE3865" w14:textId="77777777" w:rsidR="00704292" w:rsidRDefault="00704292">
      <w:pPr>
        <w:suppressAutoHyphens/>
        <w:spacing w:line="240" w:lineRule="atLeast"/>
        <w:jc w:val="both"/>
        <w:rPr>
          <w:spacing w:val="-3"/>
          <w:sz w:val="24"/>
          <w:szCs w:val="24"/>
        </w:rPr>
      </w:pPr>
    </w:p>
    <w:p w14:paraId="44F65475" w14:textId="77777777" w:rsidR="00704292" w:rsidRDefault="00704292">
      <w:pPr>
        <w:suppressAutoHyphens/>
        <w:spacing w:line="240" w:lineRule="atLeast"/>
        <w:jc w:val="both"/>
        <w:rPr>
          <w:spacing w:val="-3"/>
          <w:sz w:val="24"/>
          <w:szCs w:val="24"/>
        </w:rPr>
      </w:pPr>
      <w:r>
        <w:rPr>
          <w:spacing w:val="-3"/>
          <w:sz w:val="24"/>
          <w:szCs w:val="24"/>
        </w:rPr>
        <w:t>13.3.d3-4</w:t>
      </w:r>
    </w:p>
    <w:p w14:paraId="3912D735" w14:textId="77777777" w:rsidR="00704292" w:rsidRDefault="00704292">
      <w:pPr>
        <w:suppressAutoHyphens/>
        <w:spacing w:line="240" w:lineRule="atLeast"/>
        <w:jc w:val="both"/>
        <w:rPr>
          <w:spacing w:val="-3"/>
          <w:sz w:val="24"/>
          <w:szCs w:val="24"/>
        </w:rPr>
      </w:pPr>
    </w:p>
    <w:p w14:paraId="22D6E9C4" w14:textId="77777777" w:rsidR="00704292" w:rsidRDefault="00704292">
      <w:pPr>
        <w:suppressAutoHyphens/>
        <w:spacing w:line="240" w:lineRule="atLeast"/>
        <w:jc w:val="both"/>
        <w:rPr>
          <w:spacing w:val="-3"/>
          <w:sz w:val="24"/>
          <w:szCs w:val="24"/>
        </w:rPr>
      </w:pPr>
      <w:r>
        <w:rPr>
          <w:spacing w:val="-3"/>
          <w:sz w:val="24"/>
          <w:szCs w:val="24"/>
        </w:rPr>
        <w:t>Diende dit alleen besonders goeden vrinden u.l. midts desen te kennen te geven hoe dat een van u.l. pachters naementlijck Corstiaen Gerits hier bij mij is gecoomen ende mij te kenne heeft gegeven dat Jan Gerits vanden Venne ende Jan Aertssen pachters der novale thiende hem ende andere u.l.pachters willen ontrecken sekere parceelen vanden welcke de Eerw.HH. der Faculteijt inder Godtheijt sijn hebbende possessie, te weeten den Santcamp groot ontrent een sesterse vercocht anno 1573 ontrent het Eerde.</w:t>
      </w:r>
    </w:p>
    <w:p w14:paraId="29D2D20E" w14:textId="77777777" w:rsidR="00704292" w:rsidRDefault="00704292">
      <w:pPr>
        <w:suppressAutoHyphens/>
        <w:spacing w:line="240" w:lineRule="atLeast"/>
        <w:jc w:val="both"/>
        <w:rPr>
          <w:spacing w:val="-3"/>
          <w:sz w:val="24"/>
          <w:szCs w:val="24"/>
        </w:rPr>
      </w:pPr>
    </w:p>
    <w:p w14:paraId="17D1325D" w14:textId="77777777" w:rsidR="00704292" w:rsidRDefault="00704292">
      <w:pPr>
        <w:suppressAutoHyphens/>
        <w:spacing w:line="240" w:lineRule="atLeast"/>
        <w:jc w:val="both"/>
        <w:rPr>
          <w:spacing w:val="-3"/>
          <w:sz w:val="24"/>
          <w:szCs w:val="24"/>
        </w:rPr>
      </w:pPr>
      <w:r>
        <w:rPr>
          <w:spacing w:val="-3"/>
          <w:sz w:val="24"/>
          <w:szCs w:val="24"/>
        </w:rPr>
        <w:t>Item Aert Jan Willemscamp groot ontrent twelff loopen vercocht anno 1581.</w:t>
      </w:r>
    </w:p>
    <w:p w14:paraId="4F85D401" w14:textId="77777777" w:rsidR="00704292" w:rsidRDefault="00704292">
      <w:pPr>
        <w:suppressAutoHyphens/>
        <w:spacing w:line="240" w:lineRule="atLeast"/>
        <w:jc w:val="both"/>
        <w:rPr>
          <w:spacing w:val="-3"/>
          <w:sz w:val="24"/>
          <w:szCs w:val="24"/>
        </w:rPr>
      </w:pPr>
    </w:p>
    <w:p w14:paraId="5C23095F" w14:textId="77777777" w:rsidR="00704292" w:rsidRDefault="00704292">
      <w:pPr>
        <w:suppressAutoHyphens/>
        <w:spacing w:line="240" w:lineRule="atLeast"/>
        <w:jc w:val="both"/>
        <w:rPr>
          <w:spacing w:val="-3"/>
          <w:sz w:val="24"/>
          <w:szCs w:val="24"/>
        </w:rPr>
      </w:pPr>
      <w:r>
        <w:rPr>
          <w:spacing w:val="-3"/>
          <w:sz w:val="24"/>
          <w:szCs w:val="24"/>
        </w:rPr>
        <w:t>Item den Schoutents ende Wouter Janssen heijlant groot ontrent acht loopensen vercocht vanden gemeynte anno 1581 of 1582.</w:t>
      </w:r>
    </w:p>
    <w:p w14:paraId="472B67A4" w14:textId="77777777" w:rsidR="00704292" w:rsidRDefault="00704292">
      <w:pPr>
        <w:suppressAutoHyphens/>
        <w:spacing w:line="240" w:lineRule="atLeast"/>
        <w:jc w:val="both"/>
        <w:rPr>
          <w:spacing w:val="-3"/>
          <w:sz w:val="24"/>
          <w:szCs w:val="24"/>
        </w:rPr>
      </w:pPr>
    </w:p>
    <w:p w14:paraId="6733C828" w14:textId="77777777" w:rsidR="00704292" w:rsidRDefault="00704292">
      <w:pPr>
        <w:suppressAutoHyphens/>
        <w:spacing w:line="240" w:lineRule="atLeast"/>
        <w:jc w:val="both"/>
        <w:rPr>
          <w:spacing w:val="-3"/>
          <w:sz w:val="24"/>
          <w:szCs w:val="24"/>
        </w:rPr>
      </w:pPr>
      <w:r>
        <w:rPr>
          <w:spacing w:val="-3"/>
          <w:sz w:val="24"/>
          <w:szCs w:val="24"/>
        </w:rPr>
        <w:t>Item Jan Elias ende Henrick Dirck Roeloffs kynderen lant vercocht vande gemeynte anno 1581.</w:t>
      </w:r>
    </w:p>
    <w:p w14:paraId="48928E9B" w14:textId="77777777" w:rsidR="00704292" w:rsidRDefault="00704292">
      <w:pPr>
        <w:suppressAutoHyphens/>
        <w:spacing w:line="240" w:lineRule="atLeast"/>
        <w:jc w:val="both"/>
        <w:rPr>
          <w:spacing w:val="-3"/>
          <w:sz w:val="24"/>
          <w:szCs w:val="24"/>
        </w:rPr>
      </w:pPr>
    </w:p>
    <w:p w14:paraId="3975B59D" w14:textId="77777777" w:rsidR="00704292" w:rsidRDefault="00704292">
      <w:pPr>
        <w:suppressAutoHyphens/>
        <w:spacing w:line="240" w:lineRule="atLeast"/>
        <w:jc w:val="both"/>
        <w:rPr>
          <w:spacing w:val="-3"/>
          <w:sz w:val="24"/>
          <w:szCs w:val="24"/>
        </w:rPr>
      </w:pPr>
      <w:r>
        <w:rPr>
          <w:spacing w:val="-3"/>
          <w:sz w:val="24"/>
          <w:szCs w:val="24"/>
        </w:rPr>
        <w:t>Item Servaes Gerits kynderen lant vercocht 1582.</w:t>
      </w:r>
    </w:p>
    <w:p w14:paraId="73C511B0" w14:textId="77777777" w:rsidR="00704292" w:rsidRDefault="00704292">
      <w:pPr>
        <w:suppressAutoHyphens/>
        <w:spacing w:line="240" w:lineRule="atLeast"/>
        <w:jc w:val="both"/>
        <w:rPr>
          <w:spacing w:val="-3"/>
          <w:sz w:val="24"/>
          <w:szCs w:val="24"/>
        </w:rPr>
      </w:pPr>
    </w:p>
    <w:p w14:paraId="6A447BFB" w14:textId="77777777" w:rsidR="00704292" w:rsidRDefault="00704292">
      <w:pPr>
        <w:suppressAutoHyphens/>
        <w:spacing w:line="240" w:lineRule="atLeast"/>
        <w:jc w:val="both"/>
        <w:rPr>
          <w:spacing w:val="-3"/>
          <w:sz w:val="24"/>
          <w:szCs w:val="24"/>
        </w:rPr>
      </w:pPr>
      <w:r>
        <w:rPr>
          <w:spacing w:val="-3"/>
          <w:sz w:val="24"/>
          <w:szCs w:val="24"/>
        </w:rPr>
        <w:t>Item Tonis Gors Lamberts een cleijn stucxken vercocht 1582.</w:t>
      </w:r>
    </w:p>
    <w:p w14:paraId="60552D84" w14:textId="77777777" w:rsidR="00704292" w:rsidRDefault="00704292">
      <w:pPr>
        <w:suppressAutoHyphens/>
        <w:spacing w:line="240" w:lineRule="atLeast"/>
        <w:jc w:val="both"/>
        <w:rPr>
          <w:spacing w:val="-3"/>
          <w:sz w:val="24"/>
          <w:szCs w:val="24"/>
        </w:rPr>
      </w:pPr>
    </w:p>
    <w:p w14:paraId="3EBFF8EB" w14:textId="77777777" w:rsidR="00704292" w:rsidRDefault="00704292">
      <w:pPr>
        <w:suppressAutoHyphens/>
        <w:spacing w:line="240" w:lineRule="atLeast"/>
        <w:jc w:val="both"/>
        <w:rPr>
          <w:spacing w:val="-3"/>
          <w:sz w:val="24"/>
          <w:szCs w:val="24"/>
        </w:rPr>
      </w:pPr>
      <w:r>
        <w:rPr>
          <w:spacing w:val="-3"/>
          <w:sz w:val="24"/>
          <w:szCs w:val="24"/>
        </w:rPr>
        <w:t>Item Cornelis,Dircx ende andere parcheelen daeraen gelegen after Barbara Wijnans heijcamp indt Hermalen.</w:t>
      </w:r>
    </w:p>
    <w:p w14:paraId="65BD32A6" w14:textId="77777777" w:rsidR="00704292" w:rsidRDefault="00704292">
      <w:pPr>
        <w:suppressAutoHyphens/>
        <w:spacing w:line="240" w:lineRule="atLeast"/>
        <w:jc w:val="both"/>
        <w:rPr>
          <w:spacing w:val="-3"/>
          <w:sz w:val="24"/>
          <w:szCs w:val="24"/>
        </w:rPr>
      </w:pPr>
    </w:p>
    <w:p w14:paraId="264CFDFF" w14:textId="77777777" w:rsidR="00704292" w:rsidRDefault="00704292">
      <w:pPr>
        <w:suppressAutoHyphens/>
        <w:spacing w:line="240" w:lineRule="atLeast"/>
        <w:jc w:val="both"/>
        <w:rPr>
          <w:spacing w:val="-3"/>
          <w:sz w:val="24"/>
          <w:szCs w:val="24"/>
        </w:rPr>
      </w:pPr>
      <w:r>
        <w:rPr>
          <w:spacing w:val="-3"/>
          <w:sz w:val="24"/>
          <w:szCs w:val="24"/>
        </w:rPr>
        <w:t>ANDREAS JACOBS VAN DEN BOGAERT pastor in Schijndel.</w:t>
      </w:r>
    </w:p>
    <w:p w14:paraId="72B8E47E" w14:textId="77777777" w:rsidR="00704292" w:rsidRDefault="00704292">
      <w:pPr>
        <w:suppressAutoHyphens/>
        <w:spacing w:line="240" w:lineRule="atLeast"/>
        <w:jc w:val="both"/>
        <w:rPr>
          <w:spacing w:val="-3"/>
          <w:sz w:val="24"/>
          <w:szCs w:val="24"/>
        </w:rPr>
      </w:pPr>
    </w:p>
    <w:p w14:paraId="3A22B334" w14:textId="77777777" w:rsidR="00704292" w:rsidRDefault="00704292">
      <w:pPr>
        <w:suppressAutoHyphens/>
        <w:spacing w:line="240" w:lineRule="atLeast"/>
        <w:jc w:val="both"/>
        <w:rPr>
          <w:spacing w:val="-3"/>
          <w:sz w:val="24"/>
          <w:szCs w:val="24"/>
        </w:rPr>
      </w:pPr>
      <w:r>
        <w:rPr>
          <w:spacing w:val="-3"/>
          <w:sz w:val="24"/>
          <w:szCs w:val="24"/>
        </w:rPr>
        <w:t>Aan de andere zijde:</w:t>
      </w:r>
    </w:p>
    <w:p w14:paraId="6041AE6D" w14:textId="77777777" w:rsidR="00704292" w:rsidRDefault="00704292">
      <w:pPr>
        <w:suppressAutoHyphens/>
        <w:spacing w:line="240" w:lineRule="atLeast"/>
        <w:jc w:val="both"/>
        <w:rPr>
          <w:spacing w:val="-3"/>
          <w:sz w:val="24"/>
          <w:szCs w:val="24"/>
        </w:rPr>
      </w:pPr>
    </w:p>
    <w:p w14:paraId="52CD71F3" w14:textId="77777777" w:rsidR="00704292" w:rsidRDefault="00704292">
      <w:pPr>
        <w:suppressAutoHyphens/>
        <w:spacing w:line="240" w:lineRule="atLeast"/>
        <w:jc w:val="both"/>
        <w:rPr>
          <w:spacing w:val="-3"/>
          <w:sz w:val="24"/>
          <w:szCs w:val="24"/>
        </w:rPr>
      </w:pPr>
      <w:r>
        <w:rPr>
          <w:spacing w:val="-3"/>
          <w:sz w:val="24"/>
          <w:szCs w:val="24"/>
        </w:rPr>
        <w:t>Item dunck mij alnoch geraeden dat ghij lieden van weeghen  der Eerw.Heeren vooors. doet affeijsschen copije van het bescheet vuyt crachte vanden welcken d epachters vande novale thiende of hunnen MR. de Rentmr.FIERLANS hen Eerw.Heeren presidenten te turberen inde groote thiende alhier - ita est ANDREAS BOGARDUS</w:t>
      </w:r>
    </w:p>
    <w:p w14:paraId="2E9955C3" w14:textId="77777777" w:rsidR="00704292" w:rsidRDefault="00704292">
      <w:pPr>
        <w:suppressAutoHyphens/>
        <w:spacing w:line="240" w:lineRule="atLeast"/>
        <w:jc w:val="both"/>
        <w:rPr>
          <w:spacing w:val="-3"/>
          <w:sz w:val="24"/>
          <w:szCs w:val="24"/>
        </w:rPr>
      </w:pPr>
    </w:p>
    <w:p w14:paraId="4B7BF58D" w14:textId="77777777" w:rsidR="00704292" w:rsidRDefault="00704292">
      <w:pPr>
        <w:suppressAutoHyphens/>
        <w:spacing w:line="240" w:lineRule="atLeast"/>
        <w:jc w:val="both"/>
        <w:rPr>
          <w:spacing w:val="-3"/>
          <w:sz w:val="24"/>
          <w:szCs w:val="24"/>
        </w:rPr>
      </w:pPr>
    </w:p>
    <w:p w14:paraId="6D8808A6" w14:textId="77777777" w:rsidR="00704292" w:rsidRDefault="00704292">
      <w:pPr>
        <w:suppressAutoHyphens/>
        <w:spacing w:line="240" w:lineRule="atLeast"/>
        <w:jc w:val="both"/>
        <w:rPr>
          <w:spacing w:val="-3"/>
          <w:sz w:val="24"/>
          <w:szCs w:val="24"/>
        </w:rPr>
      </w:pPr>
    </w:p>
    <w:p w14:paraId="16C0ADC3" w14:textId="77777777" w:rsidR="00704292" w:rsidRDefault="00704292">
      <w:pPr>
        <w:suppressAutoHyphens/>
        <w:spacing w:line="240" w:lineRule="atLeast"/>
        <w:jc w:val="both"/>
        <w:rPr>
          <w:spacing w:val="-3"/>
          <w:sz w:val="24"/>
          <w:szCs w:val="24"/>
        </w:rPr>
      </w:pPr>
    </w:p>
    <w:p w14:paraId="78D6C337" w14:textId="77777777" w:rsidR="00704292" w:rsidRDefault="00704292">
      <w:pPr>
        <w:suppressAutoHyphens/>
        <w:spacing w:line="240" w:lineRule="atLeast"/>
        <w:jc w:val="both"/>
        <w:rPr>
          <w:spacing w:val="-3"/>
          <w:sz w:val="24"/>
          <w:szCs w:val="24"/>
        </w:rPr>
      </w:pPr>
      <w:r>
        <w:rPr>
          <w:spacing w:val="-3"/>
          <w:sz w:val="24"/>
          <w:szCs w:val="24"/>
        </w:rPr>
        <w:lastRenderedPageBreak/>
        <w:t>Daaonder:</w:t>
      </w:r>
    </w:p>
    <w:p w14:paraId="620C09B8" w14:textId="77777777" w:rsidR="00704292" w:rsidRDefault="00704292">
      <w:pPr>
        <w:suppressAutoHyphens/>
        <w:spacing w:line="240" w:lineRule="atLeast"/>
        <w:jc w:val="both"/>
        <w:rPr>
          <w:spacing w:val="-3"/>
          <w:sz w:val="24"/>
          <w:szCs w:val="24"/>
        </w:rPr>
      </w:pPr>
    </w:p>
    <w:p w14:paraId="02DDB1B0" w14:textId="77777777" w:rsidR="00704292" w:rsidRDefault="00704292">
      <w:pPr>
        <w:suppressAutoHyphens/>
        <w:spacing w:line="240" w:lineRule="atLeast"/>
        <w:jc w:val="both"/>
        <w:rPr>
          <w:spacing w:val="-3"/>
          <w:sz w:val="24"/>
          <w:szCs w:val="24"/>
        </w:rPr>
      </w:pPr>
      <w:r>
        <w:rPr>
          <w:spacing w:val="-3"/>
          <w:sz w:val="24"/>
          <w:szCs w:val="24"/>
        </w:rPr>
        <w:t>Aen den eersamen ende discreten Willem Aertssen ende Jaspar Willemssen pachters der thiende in Schijndel woonende tot tsHertogenbossche.</w:t>
      </w:r>
    </w:p>
    <w:sectPr w:rsidR="00704292" w:rsidSect="0070429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3534" w14:textId="77777777" w:rsidR="00177A8A" w:rsidRDefault="00177A8A">
      <w:pPr>
        <w:spacing w:line="20" w:lineRule="exact"/>
        <w:rPr>
          <w:sz w:val="24"/>
          <w:szCs w:val="24"/>
        </w:rPr>
      </w:pPr>
    </w:p>
  </w:endnote>
  <w:endnote w:type="continuationSeparator" w:id="0">
    <w:p w14:paraId="161A5A75" w14:textId="77777777" w:rsidR="00177A8A" w:rsidRDefault="00177A8A" w:rsidP="00704292">
      <w:r>
        <w:rPr>
          <w:sz w:val="24"/>
          <w:szCs w:val="24"/>
        </w:rPr>
        <w:t xml:space="preserve"> </w:t>
      </w:r>
    </w:p>
  </w:endnote>
  <w:endnote w:type="continuationNotice" w:id="1">
    <w:p w14:paraId="65FE9445" w14:textId="77777777" w:rsidR="00177A8A" w:rsidRDefault="00177A8A" w:rsidP="0070429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A2B8" w14:textId="77777777" w:rsidR="00177A8A" w:rsidRDefault="00177A8A" w:rsidP="00704292">
      <w:r>
        <w:rPr>
          <w:sz w:val="24"/>
          <w:szCs w:val="24"/>
        </w:rPr>
        <w:separator/>
      </w:r>
    </w:p>
  </w:footnote>
  <w:footnote w:type="continuationSeparator" w:id="0">
    <w:p w14:paraId="5190648E" w14:textId="77777777" w:rsidR="00177A8A" w:rsidRDefault="00177A8A" w:rsidP="00704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40256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04292"/>
    <w:rsid w:val="00177A8A"/>
    <w:rsid w:val="0065635C"/>
    <w:rsid w:val="00704292"/>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E65C9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0429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0429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1786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