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1A22" w:rsidRDefault="00F61A22">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F61A22" w:rsidRDefault="00F61A22">
      <w:pPr>
        <w:suppressAutoHyphens/>
        <w:spacing w:line="240" w:lineRule="atLeast"/>
        <w:jc w:val="both"/>
        <w:rPr>
          <w:spacing w:val="-3"/>
          <w:sz w:val="24"/>
          <w:szCs w:val="24"/>
        </w:rPr>
      </w:pPr>
      <w:r>
        <w:rPr>
          <w:spacing w:val="-3"/>
          <w:sz w:val="24"/>
          <w:szCs w:val="24"/>
        </w:rPr>
        <w:t>inv.nr.15</w:t>
      </w:r>
    </w:p>
    <w:p w:rsidR="00F61A22" w:rsidRDefault="00F61A22">
      <w:pPr>
        <w:suppressAutoHyphens/>
        <w:spacing w:line="240" w:lineRule="atLeast"/>
        <w:jc w:val="both"/>
        <w:rPr>
          <w:spacing w:val="-3"/>
          <w:sz w:val="24"/>
          <w:szCs w:val="24"/>
        </w:rPr>
      </w:pPr>
    </w:p>
    <w:p w:rsidR="00F61A22" w:rsidRDefault="00F61A22">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F61A22" w:rsidRDefault="00F61A22">
      <w:pPr>
        <w:suppressAutoHyphens/>
        <w:spacing w:line="240" w:lineRule="atLeast"/>
        <w:jc w:val="both"/>
        <w:rPr>
          <w:spacing w:val="-3"/>
          <w:sz w:val="24"/>
          <w:szCs w:val="24"/>
        </w:rPr>
      </w:pPr>
    </w:p>
    <w:p w:rsidR="00F61A22" w:rsidRDefault="00F61A22">
      <w:pPr>
        <w:suppressAutoHyphens/>
        <w:spacing w:line="240" w:lineRule="atLeast"/>
        <w:jc w:val="both"/>
        <w:rPr>
          <w:spacing w:val="-3"/>
          <w:sz w:val="24"/>
          <w:szCs w:val="24"/>
        </w:rPr>
      </w:pPr>
      <w:r>
        <w:rPr>
          <w:spacing w:val="-3"/>
          <w:sz w:val="24"/>
          <w:szCs w:val="24"/>
        </w:rPr>
        <w:t>1639 H.vanden Broecke uit 's-Bosch.</w:t>
      </w:r>
    </w:p>
    <w:p w:rsidR="00F61A22" w:rsidRDefault="00F61A22">
      <w:pPr>
        <w:suppressAutoHyphens/>
        <w:spacing w:line="240" w:lineRule="atLeast"/>
        <w:jc w:val="both"/>
        <w:rPr>
          <w:spacing w:val="-3"/>
          <w:sz w:val="24"/>
          <w:szCs w:val="24"/>
        </w:rPr>
      </w:pPr>
    </w:p>
    <w:p w:rsidR="00F61A22" w:rsidRDefault="00F61A22">
      <w:pPr>
        <w:suppressAutoHyphens/>
        <w:spacing w:line="240" w:lineRule="atLeast"/>
        <w:jc w:val="both"/>
        <w:rPr>
          <w:spacing w:val="-3"/>
          <w:sz w:val="24"/>
          <w:szCs w:val="24"/>
        </w:rPr>
      </w:pPr>
      <w:r>
        <w:rPr>
          <w:spacing w:val="-3"/>
          <w:sz w:val="24"/>
          <w:szCs w:val="24"/>
        </w:rPr>
        <w:t>microfiche 13.4.e5-6</w:t>
      </w:r>
    </w:p>
    <w:p w:rsidR="00F61A22" w:rsidRDefault="00F61A22">
      <w:pPr>
        <w:suppressAutoHyphens/>
        <w:spacing w:line="240" w:lineRule="atLeast"/>
        <w:jc w:val="both"/>
        <w:rPr>
          <w:spacing w:val="-3"/>
          <w:sz w:val="24"/>
          <w:szCs w:val="24"/>
        </w:rPr>
      </w:pPr>
    </w:p>
    <w:p w:rsidR="00F61A22" w:rsidRDefault="00F61A22">
      <w:pPr>
        <w:suppressAutoHyphens/>
        <w:spacing w:line="240" w:lineRule="atLeast"/>
        <w:jc w:val="both"/>
        <w:rPr>
          <w:spacing w:val="-3"/>
          <w:sz w:val="24"/>
          <w:szCs w:val="24"/>
        </w:rPr>
      </w:pPr>
      <w:r>
        <w:rPr>
          <w:spacing w:val="-3"/>
          <w:sz w:val="24"/>
          <w:szCs w:val="24"/>
        </w:rPr>
        <w:t>Seer Eerw.Heeren</w:t>
      </w:r>
    </w:p>
    <w:p w:rsidR="00F61A22" w:rsidRDefault="00F61A22">
      <w:pPr>
        <w:suppressAutoHyphens/>
        <w:spacing w:line="240" w:lineRule="atLeast"/>
        <w:jc w:val="both"/>
        <w:rPr>
          <w:spacing w:val="-3"/>
          <w:sz w:val="24"/>
          <w:szCs w:val="24"/>
        </w:rPr>
      </w:pPr>
    </w:p>
    <w:p w:rsidR="00F61A22" w:rsidRDefault="00F61A22">
      <w:pPr>
        <w:suppressAutoHyphens/>
        <w:spacing w:line="240" w:lineRule="atLeast"/>
        <w:jc w:val="both"/>
        <w:rPr>
          <w:spacing w:val="-3"/>
          <w:sz w:val="24"/>
          <w:szCs w:val="24"/>
        </w:rPr>
      </w:pPr>
      <w:r>
        <w:rPr>
          <w:spacing w:val="-3"/>
          <w:sz w:val="24"/>
          <w:szCs w:val="24"/>
        </w:rPr>
        <w:t>Achtervolgende den last ofte procuratie aen mij gesonden - soe hebbe ick voer ierst gesprocken metten rentmeester vande geestelijcke goederen alhier over de pretensien die desleve is maeckende totte thien mudden roggen die hij sustineert dat den overleden vicaris van Schijndel jaerlijcx aldaer gecompeteert hebben allegerende sulcx bevonden te hebben inde registers vanden overlede vicarissen tot Schijndel vs. ende ende alhoe</w:t>
      </w:r>
      <w:r>
        <w:rPr>
          <w:spacing w:val="-3"/>
          <w:sz w:val="24"/>
          <w:szCs w:val="24"/>
        </w:rPr>
        <w:softHyphen/>
        <w:t>wel dat ick ter contrarie was sustinerende dat den voors. vicaris daertoe egeen erffrecht noijt en hadde gecompe</w:t>
      </w:r>
      <w:r>
        <w:rPr>
          <w:spacing w:val="-3"/>
          <w:sz w:val="24"/>
          <w:szCs w:val="24"/>
        </w:rPr>
        <w:softHyphen/>
        <w:t>teert,dat sulcx oijck soude kunnen geprobeert wordden, soe persisteert den ....... de heer Rentmr. SCHUIJL, daerom soe soude mijnen verduncken nodich wesen datmen eenige probatie [= beproeving,bewijs,proef] tot bevestinghe van onse intentie procureerden ende daervan wesende sijnde sullen requeste moeten instellen aenden Hoog Mog.Heeren Staeten.</w:t>
      </w:r>
    </w:p>
    <w:p w:rsidR="00F61A22" w:rsidRDefault="00F61A22">
      <w:pPr>
        <w:suppressAutoHyphens/>
        <w:spacing w:line="240" w:lineRule="atLeast"/>
        <w:jc w:val="both"/>
        <w:rPr>
          <w:spacing w:val="-3"/>
          <w:sz w:val="24"/>
          <w:szCs w:val="24"/>
        </w:rPr>
      </w:pPr>
    </w:p>
    <w:p w:rsidR="00F61A22" w:rsidRDefault="00F61A22">
      <w:pPr>
        <w:suppressAutoHyphens/>
        <w:spacing w:line="240" w:lineRule="atLeast"/>
        <w:jc w:val="both"/>
        <w:rPr>
          <w:spacing w:val="-3"/>
          <w:sz w:val="24"/>
          <w:szCs w:val="24"/>
        </w:rPr>
      </w:pPr>
      <w:r>
        <w:rPr>
          <w:spacing w:val="-3"/>
          <w:sz w:val="24"/>
          <w:szCs w:val="24"/>
        </w:rPr>
        <w:t>Mijnen Eerw.Heeren Godt Almachtich gelieve uw eerw. in gesont</w:t>
      </w:r>
      <w:r>
        <w:rPr>
          <w:spacing w:val="-3"/>
          <w:sz w:val="24"/>
          <w:szCs w:val="24"/>
        </w:rPr>
        <w:softHyphen/>
        <w:t>heijt ende saelicheijt te conserveren naer den wenssche van  uw eerw. seer oytmoedighen dienaer HENR.VANDEN BROECKE</w:t>
      </w:r>
    </w:p>
    <w:p w:rsidR="00F61A22" w:rsidRDefault="00F61A22">
      <w:pPr>
        <w:suppressAutoHyphens/>
        <w:spacing w:line="240" w:lineRule="atLeast"/>
        <w:jc w:val="both"/>
        <w:rPr>
          <w:spacing w:val="-3"/>
          <w:sz w:val="24"/>
          <w:szCs w:val="24"/>
        </w:rPr>
      </w:pPr>
      <w:r>
        <w:rPr>
          <w:spacing w:val="-3"/>
          <w:sz w:val="24"/>
          <w:szCs w:val="24"/>
        </w:rPr>
        <w:t xml:space="preserve"> </w:t>
      </w:r>
    </w:p>
    <w:p w:rsidR="00F61A22" w:rsidRDefault="00F61A22">
      <w:pPr>
        <w:suppressAutoHyphens/>
        <w:spacing w:line="240" w:lineRule="atLeast"/>
        <w:jc w:val="both"/>
        <w:rPr>
          <w:spacing w:val="-3"/>
          <w:sz w:val="24"/>
          <w:szCs w:val="24"/>
        </w:rPr>
      </w:pPr>
      <w:r>
        <w:rPr>
          <w:spacing w:val="-3"/>
          <w:sz w:val="24"/>
          <w:szCs w:val="24"/>
        </w:rPr>
        <w:t>'sHertogenbossche 27 decembris 1639.</w:t>
      </w:r>
    </w:p>
    <w:sectPr w:rsidR="00F61A22" w:rsidSect="00F61A22">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2FC8" w:rsidRDefault="005D2FC8">
      <w:pPr>
        <w:spacing w:line="20" w:lineRule="exact"/>
        <w:rPr>
          <w:sz w:val="24"/>
          <w:szCs w:val="24"/>
        </w:rPr>
      </w:pPr>
    </w:p>
  </w:endnote>
  <w:endnote w:type="continuationSeparator" w:id="0">
    <w:p w:rsidR="005D2FC8" w:rsidRDefault="005D2FC8" w:rsidP="00F61A22">
      <w:r>
        <w:rPr>
          <w:sz w:val="24"/>
          <w:szCs w:val="24"/>
        </w:rPr>
        <w:t xml:space="preserve"> </w:t>
      </w:r>
    </w:p>
  </w:endnote>
  <w:endnote w:type="continuationNotice" w:id="1">
    <w:p w:rsidR="005D2FC8" w:rsidRDefault="005D2FC8" w:rsidP="00F61A2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2FC8" w:rsidRDefault="005D2FC8" w:rsidP="00F61A22">
      <w:r>
        <w:rPr>
          <w:sz w:val="24"/>
          <w:szCs w:val="24"/>
        </w:rPr>
        <w:separator/>
      </w:r>
    </w:p>
  </w:footnote>
  <w:footnote w:type="continuationSeparator" w:id="0">
    <w:p w:rsidR="005D2FC8" w:rsidRDefault="005D2FC8" w:rsidP="00F61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33685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61A22"/>
    <w:rsid w:val="00173A1F"/>
    <w:rsid w:val="005D2FC8"/>
    <w:rsid w:val="008D78AA"/>
    <w:rsid w:val="00F61A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61A2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61A2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1148</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