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942BC" w14:textId="77777777" w:rsidR="00BE52B2" w:rsidRDefault="00BE52B2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FACULTEIT LEUVEN</w:t>
      </w:r>
      <w:r>
        <w:rPr>
          <w:spacing w:val="-3"/>
          <w:sz w:val="24"/>
          <w:szCs w:val="24"/>
        </w:rPr>
        <w:fldChar w:fldCharType="begin"/>
      </w:r>
      <w:r>
        <w:rPr>
          <w:spacing w:val="-3"/>
          <w:sz w:val="24"/>
          <w:szCs w:val="24"/>
        </w:rPr>
        <w:instrText xml:space="preserve">PRIVATE </w:instrText>
      </w:r>
      <w:r>
        <w:rPr>
          <w:spacing w:val="-3"/>
          <w:sz w:val="24"/>
          <w:szCs w:val="24"/>
        </w:rPr>
      </w:r>
      <w:r>
        <w:rPr>
          <w:spacing w:val="-3"/>
          <w:sz w:val="24"/>
          <w:szCs w:val="24"/>
        </w:rPr>
        <w:fldChar w:fldCharType="end"/>
      </w:r>
    </w:p>
    <w:p w14:paraId="4101F87E" w14:textId="77777777" w:rsidR="00BE52B2" w:rsidRDefault="00BE52B2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inv.nr.502</w:t>
      </w:r>
    </w:p>
    <w:p w14:paraId="03A6DD95" w14:textId="77777777" w:rsidR="00BE52B2" w:rsidRDefault="00BE52B2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338F4E82" w14:textId="77777777" w:rsidR="00BE52B2" w:rsidRDefault="00BE52B2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Uittreksel uit het manuaal van pastoor A.L.VAN UDEN over de jaren 1536 0 1576 met een aantekening van pastoor A.J.VAN DEN BOGAERT z.d. [1607]</w:t>
      </w:r>
    </w:p>
    <w:p w14:paraId="1BC39F9B" w14:textId="77777777" w:rsidR="00BE52B2" w:rsidRDefault="00BE52B2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3ACEB0A3" w14:textId="77777777" w:rsidR="00BE52B2" w:rsidRDefault="00BE52B2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Extractien ghescreven vuyten manuael oft register Anniversari</w:t>
      </w:r>
      <w:r>
        <w:rPr>
          <w:spacing w:val="-3"/>
          <w:sz w:val="24"/>
          <w:szCs w:val="24"/>
        </w:rPr>
        <w:softHyphen/>
        <w:t>orum gescreven bij HR.ANDRIES LAMBERTS VAN UDEN omtrent acht</w:t>
      </w:r>
      <w:r>
        <w:rPr>
          <w:spacing w:val="-3"/>
          <w:sz w:val="24"/>
          <w:szCs w:val="24"/>
        </w:rPr>
        <w:softHyphen/>
        <w:t>enveertich jaeren vicarius perpetuus der kercken van Schijndel geweest zijnde ende inden jaer xv C ende tweentachtich den xvii maij overleden. In het stuk volgen allerhande pagina - verwijzingen naar het originele manuaal.</w:t>
      </w:r>
    </w:p>
    <w:p w14:paraId="265B20F4" w14:textId="77777777" w:rsidR="00BE52B2" w:rsidRDefault="00BE52B2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110BEBE9" w14:textId="77777777" w:rsidR="00BE52B2" w:rsidRDefault="00BE52B2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Namen uit dit manuaal:</w:t>
      </w:r>
    </w:p>
    <w:p w14:paraId="11661720" w14:textId="77777777" w:rsidR="00BE52B2" w:rsidRDefault="00BE52B2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1491D30F" w14:textId="77777777" w:rsidR="00BE52B2" w:rsidRDefault="00BE52B2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JENNEKEN JAN EYMBERTS - JAN EYMERTS - JENNEKE weduwe JAN EYMERTS - EYMERT JAN EYMERTSS. - EYMERT JAN EYMERTSS. in die Heij - EYMERT JAN EYMERT alias EYMERT JENNEKENS - EYMERT JAN EYNERTS opten Hoeck aende Heije - HEIJLKEN EYMERT JAN EY</w:t>
      </w:r>
      <w:r>
        <w:rPr>
          <w:spacing w:val="-3"/>
          <w:sz w:val="24"/>
          <w:szCs w:val="24"/>
        </w:rPr>
        <w:softHyphen/>
        <w:t>MERTSS. huysvrouw. Gezien de hoge paginanummers tot 443 lijkt dit een uitgebreid manuaal geweest te zijn.</w:t>
      </w:r>
    </w:p>
    <w:sectPr w:rsidR="00BE52B2" w:rsidSect="00BE52B2">
      <w:pgSz w:w="11905" w:h="16837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AE8C9" w14:textId="77777777" w:rsidR="008D45E6" w:rsidRDefault="008D45E6">
      <w:pPr>
        <w:spacing w:line="20" w:lineRule="exact"/>
        <w:rPr>
          <w:sz w:val="24"/>
          <w:szCs w:val="24"/>
        </w:rPr>
      </w:pPr>
    </w:p>
  </w:endnote>
  <w:endnote w:type="continuationSeparator" w:id="0">
    <w:p w14:paraId="26A94F07" w14:textId="77777777" w:rsidR="008D45E6" w:rsidRDefault="008D45E6" w:rsidP="00BE52B2">
      <w:r>
        <w:rPr>
          <w:sz w:val="24"/>
          <w:szCs w:val="24"/>
        </w:rPr>
        <w:t xml:space="preserve"> </w:t>
      </w:r>
    </w:p>
  </w:endnote>
  <w:endnote w:type="continuationNotice" w:id="1">
    <w:p w14:paraId="47AE3761" w14:textId="77777777" w:rsidR="008D45E6" w:rsidRDefault="008D45E6" w:rsidP="00BE52B2">
      <w:r>
        <w:rPr>
          <w:sz w:val="24"/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E5FBA" w14:textId="77777777" w:rsidR="008D45E6" w:rsidRDefault="008D45E6" w:rsidP="00BE52B2">
      <w:r>
        <w:rPr>
          <w:sz w:val="24"/>
          <w:szCs w:val="24"/>
        </w:rPr>
        <w:separator/>
      </w:r>
    </w:p>
  </w:footnote>
  <w:footnote w:type="continuationSeparator" w:id="0">
    <w:p w14:paraId="405420DB" w14:textId="77777777" w:rsidR="008D45E6" w:rsidRDefault="008D45E6" w:rsidP="00BE52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FFFFFFFF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num w:numId="1" w16cid:durableId="1317689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720"/>
  <w:hyphenationZone w:val="91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noTabHangInd/>
    <w:spaceForUL/>
    <w:noColumnBalance/>
    <w:balanceSingleByteDoubleByteWidth/>
    <w:doNotLeaveBackslashAlone/>
    <w:ulTrailSpace/>
    <w:doNotExpandShiftReturn/>
    <w:suppressTopSpacingWP/>
    <w:usePrinterMetrics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BE52B2"/>
    <w:rsid w:val="007437B8"/>
    <w:rsid w:val="008D45E6"/>
    <w:rsid w:val="008D78AA"/>
    <w:rsid w:val="00BE5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AC5517"/>
  <w14:defaultImageDpi w14:val="0"/>
  <w15:docId w15:val="{F6325797-7857-4AFE-B134-2C289B01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character" w:default="1" w:styleId="Standaardalinea-lettertype">
    <w:name w:val="Default Paragraph Font"/>
    <w:uiPriority w:val="99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link w:val="EindnoottekstChar"/>
    <w:uiPriority w:val="99"/>
    <w:rPr>
      <w:sz w:val="24"/>
      <w:szCs w:val="2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BE52B2"/>
    <w:rPr>
      <w:rFonts w:ascii="Courier New" w:hAnsi="Courier New" w:cs="Courier New"/>
      <w:kern w:val="0"/>
      <w:sz w:val="20"/>
      <w:szCs w:val="20"/>
    </w:rPr>
  </w:style>
  <w:style w:type="character" w:styleId="Eindnootmarkering">
    <w:name w:val="endnote reference"/>
    <w:basedOn w:val="Standaardalinea-lettertype"/>
    <w:uiPriority w:val="99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Pr>
      <w:sz w:val="24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E52B2"/>
    <w:rPr>
      <w:rFonts w:ascii="Courier New" w:hAnsi="Courier New" w:cs="Courier New"/>
      <w:kern w:val="0"/>
      <w:sz w:val="20"/>
      <w:szCs w:val="20"/>
    </w:rPr>
  </w:style>
  <w:style w:type="character" w:styleId="Voetnootmarkering">
    <w:name w:val="footnote reference"/>
    <w:basedOn w:val="Standaardalinea-lettertype"/>
    <w:uiPriority w:val="99"/>
    <w:rPr>
      <w:vertAlign w:val="superscript"/>
    </w:rPr>
  </w:style>
  <w:style w:type="paragraph" w:customStyle="1" w:styleId="inhopg1">
    <w:name w:val="inhopg 1"/>
    <w:basedOn w:val="Standaard"/>
    <w:uiPriority w:val="99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3">
    <w:name w:val="inhopg 3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4">
    <w:name w:val="inhopg 4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5">
    <w:name w:val="inhopg 5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6">
    <w:name w:val="inhopg 6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uiPriority w:val="99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2">
    <w:name w:val="index 2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/>
    </w:pPr>
    <w:rPr>
      <w:lang w:val="en-US"/>
    </w:rPr>
  </w:style>
  <w:style w:type="paragraph" w:customStyle="1" w:styleId="bronvermelding">
    <w:name w:val="bronvermelding"/>
    <w:basedOn w:val="Standaard"/>
    <w:uiPriority w:val="99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uiPriority w:val="99"/>
    <w:rPr>
      <w:sz w:val="24"/>
      <w:szCs w:val="24"/>
    </w:rPr>
  </w:style>
  <w:style w:type="character" w:customStyle="1" w:styleId="EquationCaption">
    <w:name w:val="_Equation Caption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759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Snoeks</dc:creator>
  <cp:keywords/>
  <dc:description/>
  <cp:lastModifiedBy>Sandra Snoeks</cp:lastModifiedBy>
  <cp:revision>2</cp:revision>
  <dcterms:created xsi:type="dcterms:W3CDTF">2026-10-24T11:54:00Z</dcterms:created>
  <dcterms:modified xsi:type="dcterms:W3CDTF">2026-10-24T11:54:00Z</dcterms:modified>
</cp:coreProperties>
</file>