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538EE" w14:textId="77777777" w:rsidR="009431E5" w:rsidRDefault="009431E5">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0885DCFA" w14:textId="77777777" w:rsidR="009431E5" w:rsidRDefault="009431E5">
      <w:pPr>
        <w:tabs>
          <w:tab w:val="left" w:pos="-1440"/>
          <w:tab w:val="left" w:pos="-720"/>
        </w:tabs>
        <w:spacing w:line="240" w:lineRule="atLeast"/>
        <w:jc w:val="both"/>
        <w:rPr>
          <w:spacing w:val="-3"/>
        </w:rPr>
      </w:pPr>
      <w:r>
        <w:rPr>
          <w:spacing w:val="-3"/>
        </w:rPr>
        <w:t>microfiches Algemeen Rijksarchief Brussel</w:t>
      </w:r>
    </w:p>
    <w:p w14:paraId="127B267C" w14:textId="77777777" w:rsidR="009431E5" w:rsidRDefault="009431E5">
      <w:pPr>
        <w:tabs>
          <w:tab w:val="left" w:pos="-1440"/>
          <w:tab w:val="left" w:pos="-720"/>
        </w:tabs>
        <w:spacing w:line="240" w:lineRule="atLeast"/>
        <w:jc w:val="both"/>
        <w:rPr>
          <w:spacing w:val="-3"/>
        </w:rPr>
      </w:pPr>
      <w:r>
        <w:rPr>
          <w:spacing w:val="-3"/>
        </w:rPr>
        <w:t>VONNISBOEKEN RAAD VAN BRABANT BRUSSEL</w:t>
      </w:r>
    </w:p>
    <w:p w14:paraId="19801759" w14:textId="77777777" w:rsidR="009431E5" w:rsidRDefault="009431E5">
      <w:pPr>
        <w:tabs>
          <w:tab w:val="left" w:pos="-1440"/>
          <w:tab w:val="left" w:pos="-720"/>
        </w:tabs>
        <w:spacing w:line="240" w:lineRule="atLeast"/>
        <w:jc w:val="both"/>
        <w:rPr>
          <w:spacing w:val="-3"/>
        </w:rPr>
      </w:pPr>
      <w:r>
        <w:rPr>
          <w:spacing w:val="-3"/>
        </w:rPr>
        <w:t>inventarisnummers 525 - 673  perode 15de - 17de eeuw</w:t>
      </w:r>
    </w:p>
    <w:p w14:paraId="620C82ED" w14:textId="77777777" w:rsidR="009431E5" w:rsidRDefault="009431E5">
      <w:pPr>
        <w:tabs>
          <w:tab w:val="left" w:pos="-1440"/>
          <w:tab w:val="left" w:pos="-720"/>
        </w:tabs>
        <w:spacing w:line="240" w:lineRule="atLeast"/>
        <w:jc w:val="both"/>
        <w:rPr>
          <w:spacing w:val="-3"/>
        </w:rPr>
      </w:pPr>
      <w:r>
        <w:rPr>
          <w:spacing w:val="-3"/>
        </w:rPr>
        <w:t>inventarisnummer 557</w:t>
      </w:r>
    </w:p>
    <w:p w14:paraId="1507B6E3" w14:textId="77777777" w:rsidR="009431E5" w:rsidRDefault="009431E5">
      <w:pPr>
        <w:tabs>
          <w:tab w:val="left" w:pos="-1440"/>
          <w:tab w:val="left" w:pos="-720"/>
        </w:tabs>
        <w:spacing w:line="240" w:lineRule="atLeast"/>
        <w:jc w:val="both"/>
        <w:rPr>
          <w:spacing w:val="-3"/>
        </w:rPr>
      </w:pPr>
    </w:p>
    <w:p w14:paraId="63FFCE72" w14:textId="77777777" w:rsidR="009431E5" w:rsidRDefault="009431E5">
      <w:pPr>
        <w:tabs>
          <w:tab w:val="left" w:pos="-1440"/>
          <w:tab w:val="left" w:pos="-720"/>
        </w:tabs>
        <w:spacing w:line="240" w:lineRule="atLeast"/>
        <w:jc w:val="both"/>
        <w:rPr>
          <w:spacing w:val="-3"/>
        </w:rPr>
      </w:pPr>
      <w:r>
        <w:rPr>
          <w:spacing w:val="-3"/>
        </w:rPr>
        <w:t>==========================================================</w:t>
      </w:r>
    </w:p>
    <w:p w14:paraId="679FDD27" w14:textId="77777777" w:rsidR="009431E5" w:rsidRDefault="009431E5">
      <w:pPr>
        <w:tabs>
          <w:tab w:val="left" w:pos="-1440"/>
          <w:tab w:val="left" w:pos="-720"/>
        </w:tabs>
        <w:spacing w:line="240" w:lineRule="atLeast"/>
        <w:jc w:val="both"/>
        <w:rPr>
          <w:spacing w:val="-3"/>
        </w:rPr>
      </w:pPr>
      <w:r>
        <w:rPr>
          <w:spacing w:val="-3"/>
        </w:rPr>
        <w:t>FICHE 1 inventarisnummer 557  periode 1507 - 1508</w:t>
      </w:r>
    </w:p>
    <w:p w14:paraId="7AF41707" w14:textId="77777777" w:rsidR="009431E5" w:rsidRDefault="009431E5">
      <w:pPr>
        <w:tabs>
          <w:tab w:val="left" w:pos="-1440"/>
          <w:tab w:val="left" w:pos="-720"/>
        </w:tabs>
        <w:spacing w:line="240" w:lineRule="atLeast"/>
        <w:jc w:val="both"/>
        <w:rPr>
          <w:spacing w:val="-3"/>
        </w:rPr>
      </w:pPr>
      <w:r>
        <w:rPr>
          <w:spacing w:val="-3"/>
        </w:rPr>
        <w:t>==========================================================</w:t>
      </w:r>
    </w:p>
    <w:p w14:paraId="01245D09" w14:textId="77777777" w:rsidR="009431E5" w:rsidRDefault="009431E5">
      <w:pPr>
        <w:tabs>
          <w:tab w:val="left" w:pos="-1440"/>
          <w:tab w:val="left" w:pos="-720"/>
        </w:tabs>
        <w:spacing w:line="240" w:lineRule="atLeast"/>
        <w:jc w:val="both"/>
        <w:rPr>
          <w:spacing w:val="-3"/>
        </w:rPr>
      </w:pPr>
    </w:p>
    <w:p w14:paraId="6B11CE8D" w14:textId="77777777" w:rsidR="009431E5" w:rsidRDefault="009431E5">
      <w:pPr>
        <w:tabs>
          <w:tab w:val="left" w:pos="-1440"/>
          <w:tab w:val="left" w:pos="-720"/>
        </w:tabs>
        <w:spacing w:line="240" w:lineRule="atLeast"/>
        <w:jc w:val="both"/>
        <w:rPr>
          <w:spacing w:val="-3"/>
        </w:rPr>
      </w:pPr>
      <w:r>
        <w:rPr>
          <w:spacing w:val="-3"/>
        </w:rPr>
        <w:t>fol.21v vonnisnr. 6</w:t>
      </w:r>
    </w:p>
    <w:p w14:paraId="252DDE7A" w14:textId="77777777" w:rsidR="009431E5" w:rsidRDefault="009431E5">
      <w:pPr>
        <w:tabs>
          <w:tab w:val="left" w:pos="-1440"/>
          <w:tab w:val="left" w:pos="-720"/>
        </w:tabs>
        <w:spacing w:line="240" w:lineRule="atLeast"/>
        <w:jc w:val="both"/>
        <w:rPr>
          <w:spacing w:val="-3"/>
        </w:rPr>
      </w:pPr>
      <w:r>
        <w:rPr>
          <w:spacing w:val="-3"/>
        </w:rPr>
        <w:t>THOMAES LAMBRECHTS contra ROMBOUTE ADRIAENSSEN en CLAESE VAN WAELHEM m.b.t. een geldbedrag van 100 rijnse guldens uit goederen van h</w:t>
      </w:r>
      <w:r>
        <w:rPr>
          <w:spacing w:val="-3"/>
        </w:rPr>
        <w:t>et SINT GEERTRUIK</w:t>
      </w:r>
      <w:r>
        <w:rPr>
          <w:spacing w:val="-3"/>
        </w:rPr>
        <w:softHyphen/>
        <w:t>LOOSTER welke goederen gelegen zijn omtrent de stad EINDHOVEN [28.08.1508]</w:t>
      </w:r>
    </w:p>
    <w:p w14:paraId="6BBCB8DF" w14:textId="77777777" w:rsidR="009431E5" w:rsidRDefault="009431E5">
      <w:pPr>
        <w:tabs>
          <w:tab w:val="left" w:pos="-1440"/>
          <w:tab w:val="left" w:pos="-720"/>
        </w:tabs>
        <w:spacing w:line="240" w:lineRule="atLeast"/>
        <w:jc w:val="both"/>
        <w:rPr>
          <w:spacing w:val="-3"/>
        </w:rPr>
      </w:pPr>
    </w:p>
    <w:p w14:paraId="420D38F3" w14:textId="77777777" w:rsidR="009431E5" w:rsidRDefault="009431E5">
      <w:pPr>
        <w:tabs>
          <w:tab w:val="left" w:pos="-1440"/>
          <w:tab w:val="left" w:pos="-720"/>
        </w:tabs>
        <w:spacing w:line="240" w:lineRule="atLeast"/>
        <w:jc w:val="both"/>
        <w:rPr>
          <w:spacing w:val="-3"/>
        </w:rPr>
      </w:pPr>
      <w:r>
        <w:rPr>
          <w:spacing w:val="-3"/>
        </w:rPr>
        <w:t>fol.34v vonnisnr. 11</w:t>
      </w:r>
    </w:p>
    <w:p w14:paraId="104E9886" w14:textId="77777777" w:rsidR="009431E5" w:rsidRDefault="009431E5">
      <w:pPr>
        <w:tabs>
          <w:tab w:val="left" w:pos="-1440"/>
          <w:tab w:val="left" w:pos="-720"/>
        </w:tabs>
        <w:spacing w:line="240" w:lineRule="atLeast"/>
        <w:jc w:val="both"/>
        <w:rPr>
          <w:spacing w:val="-3"/>
        </w:rPr>
      </w:pPr>
      <w:r>
        <w:rPr>
          <w:spacing w:val="-3"/>
        </w:rPr>
        <w:t>Proces tussen enerzijds MEESTER JANNE VAN LOEMEL en anderzijds MEESTER JANNE VAN NISPEN - van Loemel beweert brieven te hebben waarin van Nispen wordt gedwongen afstand te doen van 'der occupacien intrusien ende detentacien vander dekenien der collegiaelder kercken van SUNTE OEDENROIDE' die met de vruch</w:t>
      </w:r>
      <w:r>
        <w:rPr>
          <w:spacing w:val="-3"/>
        </w:rPr>
        <w:softHyphen/>
        <w:t xml:space="preserve">ten, baten en opbrengsten toebehoren aan van Loemel en dat hij de dekenij in eigendom heeft </w:t>
      </w:r>
      <w:r>
        <w:rPr>
          <w:spacing w:val="-3"/>
        </w:rPr>
        <w:t>- de gedaagde beweert het tegen</w:t>
      </w:r>
      <w:r>
        <w:rPr>
          <w:spacing w:val="-3"/>
        </w:rPr>
        <w:softHyphen/>
        <w:t>overgestelde - [31.05.1508]</w:t>
      </w:r>
    </w:p>
    <w:p w14:paraId="323E02C7" w14:textId="77777777" w:rsidR="009431E5" w:rsidRDefault="009431E5">
      <w:pPr>
        <w:tabs>
          <w:tab w:val="left" w:pos="-1440"/>
          <w:tab w:val="left" w:pos="-720"/>
        </w:tabs>
        <w:spacing w:line="240" w:lineRule="atLeast"/>
        <w:jc w:val="both"/>
        <w:rPr>
          <w:spacing w:val="-3"/>
        </w:rPr>
      </w:pPr>
    </w:p>
    <w:p w14:paraId="0FFD6BAE" w14:textId="77777777" w:rsidR="009431E5" w:rsidRDefault="009431E5">
      <w:pPr>
        <w:tabs>
          <w:tab w:val="left" w:pos="-1440"/>
          <w:tab w:val="left" w:pos="-720"/>
        </w:tabs>
        <w:spacing w:line="240" w:lineRule="atLeast"/>
        <w:jc w:val="both"/>
        <w:rPr>
          <w:spacing w:val="-3"/>
        </w:rPr>
      </w:pPr>
      <w:r>
        <w:rPr>
          <w:spacing w:val="-3"/>
        </w:rPr>
        <w:t>============================================================</w:t>
      </w:r>
    </w:p>
    <w:p w14:paraId="0818AE75" w14:textId="77777777" w:rsidR="009431E5" w:rsidRDefault="009431E5">
      <w:pPr>
        <w:tabs>
          <w:tab w:val="left" w:pos="-1440"/>
          <w:tab w:val="left" w:pos="-720"/>
        </w:tabs>
        <w:spacing w:line="240" w:lineRule="atLeast"/>
        <w:jc w:val="both"/>
        <w:rPr>
          <w:spacing w:val="-3"/>
        </w:rPr>
      </w:pPr>
      <w:r>
        <w:rPr>
          <w:spacing w:val="-3"/>
        </w:rPr>
        <w:t>FICHE 2 inventarisnummer 557  periode 1507 - 1508</w:t>
      </w:r>
    </w:p>
    <w:p w14:paraId="35E9737B" w14:textId="77777777" w:rsidR="009431E5" w:rsidRDefault="009431E5">
      <w:pPr>
        <w:tabs>
          <w:tab w:val="left" w:pos="-1440"/>
          <w:tab w:val="left" w:pos="-720"/>
        </w:tabs>
        <w:spacing w:line="240" w:lineRule="atLeast"/>
        <w:jc w:val="both"/>
        <w:rPr>
          <w:spacing w:val="-3"/>
        </w:rPr>
      </w:pPr>
      <w:r>
        <w:rPr>
          <w:spacing w:val="-3"/>
        </w:rPr>
        <w:t>============================================================</w:t>
      </w:r>
    </w:p>
    <w:p w14:paraId="57FFF945" w14:textId="77777777" w:rsidR="009431E5" w:rsidRDefault="009431E5">
      <w:pPr>
        <w:tabs>
          <w:tab w:val="left" w:pos="-1440"/>
          <w:tab w:val="left" w:pos="-720"/>
        </w:tabs>
        <w:spacing w:line="240" w:lineRule="atLeast"/>
        <w:jc w:val="both"/>
        <w:rPr>
          <w:spacing w:val="-3"/>
        </w:rPr>
      </w:pPr>
    </w:p>
    <w:p w14:paraId="120A9FC4" w14:textId="77777777" w:rsidR="009431E5" w:rsidRDefault="009431E5">
      <w:pPr>
        <w:tabs>
          <w:tab w:val="left" w:pos="-1440"/>
          <w:tab w:val="left" w:pos="-720"/>
        </w:tabs>
        <w:spacing w:line="240" w:lineRule="atLeast"/>
        <w:jc w:val="both"/>
        <w:rPr>
          <w:spacing w:val="-3"/>
        </w:rPr>
      </w:pPr>
      <w:r>
        <w:rPr>
          <w:spacing w:val="-3"/>
        </w:rPr>
        <w:t>fol.50 vonnisnr. 50</w:t>
      </w:r>
    </w:p>
    <w:p w14:paraId="3C9FD18F" w14:textId="77777777" w:rsidR="009431E5" w:rsidRDefault="009431E5">
      <w:pPr>
        <w:tabs>
          <w:tab w:val="left" w:pos="-1440"/>
          <w:tab w:val="left" w:pos="-720"/>
        </w:tabs>
        <w:spacing w:line="240" w:lineRule="atLeast"/>
        <w:jc w:val="both"/>
        <w:rPr>
          <w:spacing w:val="-3"/>
        </w:rPr>
      </w:pPr>
      <w:r>
        <w:rPr>
          <w:spacing w:val="-3"/>
        </w:rPr>
        <w:t>De ingezetenen en geburen van het dorp LIEROP contra ARNDE STEVENSSOEN, CORNELISE VRINTS en MARGRIETEN dochter van HEN</w:t>
      </w:r>
      <w:r>
        <w:rPr>
          <w:spacing w:val="-3"/>
        </w:rPr>
        <w:softHyphen/>
        <w:t>RICKS PEETERSSOEN - de bedezetters zijn bij de gedaagden geweest die tot op heden altijd hadden gecontribueerd in de beden omdat ze goedere</w:t>
      </w:r>
      <w:r>
        <w:rPr>
          <w:spacing w:val="-3"/>
        </w:rPr>
        <w:t>n onder Lierop hadden liggen, maar er volgde nu een weigering. Men had Den Bosch al verzocht om placcaatbrieven t.a.v. de bedeheffingen toe te zenden - hier</w:t>
      </w:r>
      <w:r>
        <w:rPr>
          <w:spacing w:val="-3"/>
        </w:rPr>
        <w:softHyphen/>
        <w:t>over ontstaat een meningsverschil [15.04.1507]</w:t>
      </w:r>
    </w:p>
    <w:p w14:paraId="5A372CFF" w14:textId="77777777" w:rsidR="009431E5" w:rsidRDefault="009431E5">
      <w:pPr>
        <w:tabs>
          <w:tab w:val="left" w:pos="-1440"/>
          <w:tab w:val="left" w:pos="-720"/>
        </w:tabs>
        <w:spacing w:line="240" w:lineRule="atLeast"/>
        <w:jc w:val="both"/>
        <w:rPr>
          <w:spacing w:val="-3"/>
        </w:rPr>
      </w:pPr>
    </w:p>
    <w:p w14:paraId="11C60882" w14:textId="77777777" w:rsidR="009431E5" w:rsidRDefault="009431E5">
      <w:pPr>
        <w:tabs>
          <w:tab w:val="left" w:pos="-1440"/>
          <w:tab w:val="left" w:pos="-720"/>
        </w:tabs>
        <w:spacing w:line="240" w:lineRule="atLeast"/>
        <w:jc w:val="both"/>
        <w:rPr>
          <w:spacing w:val="-3"/>
        </w:rPr>
      </w:pPr>
      <w:r>
        <w:rPr>
          <w:spacing w:val="-3"/>
        </w:rPr>
        <w:t>fol.75v vonnisnr. 28</w:t>
      </w:r>
    </w:p>
    <w:p w14:paraId="75411CD8" w14:textId="77777777" w:rsidR="009431E5" w:rsidRDefault="009431E5">
      <w:pPr>
        <w:tabs>
          <w:tab w:val="left" w:pos="-1440"/>
          <w:tab w:val="left" w:pos="-720"/>
        </w:tabs>
        <w:spacing w:line="240" w:lineRule="atLeast"/>
        <w:jc w:val="both"/>
        <w:rPr>
          <w:spacing w:val="-3"/>
        </w:rPr>
      </w:pPr>
      <w:r>
        <w:rPr>
          <w:spacing w:val="-3"/>
        </w:rPr>
        <w:t>De weduwe van wijlen HENRICK VAN DER KELEN in zijn leven rent</w:t>
      </w:r>
      <w:r>
        <w:rPr>
          <w:spacing w:val="-3"/>
        </w:rPr>
        <w:softHyphen/>
        <w:t>meester van Brabant in het kwartier van Den Bosch ver</w:t>
      </w:r>
      <w:r>
        <w:rPr>
          <w:spacing w:val="-3"/>
        </w:rPr>
        <w:softHyphen/>
        <w:t>klaart dat wijlen HENRIC DICBIER in zijn leven schout van Den Bosch aan van der Kelen inzake het schoutambt van de stad nog schul</w:t>
      </w:r>
      <w:r>
        <w:rPr>
          <w:spacing w:val="-3"/>
        </w:rPr>
        <w:softHyphen/>
        <w:t>dig was een bedrag van 285 ponden het po</w:t>
      </w:r>
      <w:r>
        <w:rPr>
          <w:spacing w:val="-3"/>
        </w:rPr>
        <w:t>nd voor 40 vlaam</w:t>
      </w:r>
      <w:r>
        <w:rPr>
          <w:spacing w:val="-3"/>
        </w:rPr>
        <w:softHyphen/>
        <w:t>se groten - de weduwe van Dicbier verklaart dat ze 'die sloe</w:t>
      </w:r>
      <w:r>
        <w:rPr>
          <w:spacing w:val="-3"/>
        </w:rPr>
        <w:softHyphen/>
        <w:t>telen van hueren huyse opt graf van hueren man geleght ten Willemij</w:t>
      </w:r>
      <w:r>
        <w:rPr>
          <w:spacing w:val="-3"/>
        </w:rPr>
        <w:softHyphen/>
        <w:t>nen (?) [vgl. Wilhelmieten?] opten BASELSONCK dair hij begra</w:t>
      </w:r>
      <w:r>
        <w:rPr>
          <w:spacing w:val="-3"/>
        </w:rPr>
        <w:softHyphen/>
        <w:t>ven lach - in Antwerpen woonde Andries de zoon van Henric Dicbier - over die schuldenlast ontstaat onenigheid [16.10.1</w:t>
      </w:r>
      <w:r>
        <w:rPr>
          <w:spacing w:val="-3"/>
        </w:rPr>
        <w:softHyphen/>
        <w:t>508]</w:t>
      </w:r>
    </w:p>
    <w:p w14:paraId="5DFC7E75" w14:textId="77777777" w:rsidR="009431E5" w:rsidRDefault="009431E5">
      <w:pPr>
        <w:tabs>
          <w:tab w:val="left" w:pos="-1440"/>
          <w:tab w:val="left" w:pos="-720"/>
        </w:tabs>
        <w:spacing w:line="240" w:lineRule="atLeast"/>
        <w:jc w:val="both"/>
        <w:rPr>
          <w:spacing w:val="-3"/>
        </w:rPr>
      </w:pPr>
    </w:p>
    <w:p w14:paraId="3A8C2F3D" w14:textId="77777777" w:rsidR="009431E5" w:rsidRDefault="009431E5">
      <w:pPr>
        <w:tabs>
          <w:tab w:val="left" w:pos="-1440"/>
          <w:tab w:val="left" w:pos="-720"/>
        </w:tabs>
        <w:spacing w:line="240" w:lineRule="atLeast"/>
        <w:jc w:val="both"/>
        <w:rPr>
          <w:spacing w:val="-3"/>
        </w:rPr>
      </w:pPr>
      <w:r>
        <w:rPr>
          <w:spacing w:val="-3"/>
        </w:rPr>
        <w:t>fol.78v vonnisnr. 29</w:t>
      </w:r>
    </w:p>
    <w:p w14:paraId="2EFCFDBE" w14:textId="77777777" w:rsidR="009431E5" w:rsidRDefault="009431E5">
      <w:pPr>
        <w:tabs>
          <w:tab w:val="left" w:pos="-1440"/>
          <w:tab w:val="left" w:pos="-720"/>
        </w:tabs>
        <w:spacing w:line="240" w:lineRule="atLeast"/>
        <w:jc w:val="both"/>
        <w:rPr>
          <w:spacing w:val="-3"/>
        </w:rPr>
      </w:pPr>
      <w:r>
        <w:rPr>
          <w:spacing w:val="-3"/>
        </w:rPr>
        <w:t>JOUFFROUWE DIGNEN VAN OEYENBRUGGEN weduwe van VRANCK VAN OISTVORST contra wijlen ANTHONIS BERCHMAN en na diens dood JANNE BERCHMAN en CLAUSE VAN WAELHOVEN - Di</w:t>
      </w:r>
      <w:r>
        <w:rPr>
          <w:spacing w:val="-3"/>
        </w:rPr>
        <w:t xml:space="preserve">gna verklaart dat haar man een heerlijke cijns bezat uit goederen gelegen in de parochie OISTERWIJK o.a. de NOLLEKENSHOEVE onder UDENHOUT - over die </w:t>
      </w:r>
      <w:r>
        <w:rPr>
          <w:spacing w:val="-3"/>
        </w:rPr>
        <w:lastRenderedPageBreak/>
        <w:t>cijns ontstaat het conflict - redelijk lange acte [16.10.1508]</w:t>
      </w:r>
    </w:p>
    <w:p w14:paraId="3A9F3FE9" w14:textId="77777777" w:rsidR="009431E5" w:rsidRDefault="009431E5">
      <w:pPr>
        <w:tabs>
          <w:tab w:val="left" w:pos="-1440"/>
          <w:tab w:val="left" w:pos="-720"/>
        </w:tabs>
        <w:spacing w:line="240" w:lineRule="atLeast"/>
        <w:jc w:val="both"/>
        <w:rPr>
          <w:spacing w:val="-3"/>
        </w:rPr>
      </w:pPr>
    </w:p>
    <w:p w14:paraId="0A6397FA" w14:textId="77777777" w:rsidR="009431E5" w:rsidRDefault="009431E5">
      <w:pPr>
        <w:tabs>
          <w:tab w:val="left" w:pos="-1440"/>
          <w:tab w:val="left" w:pos="-720"/>
        </w:tabs>
        <w:spacing w:line="240" w:lineRule="atLeast"/>
        <w:jc w:val="both"/>
        <w:rPr>
          <w:spacing w:val="-3"/>
        </w:rPr>
      </w:pPr>
      <w:r>
        <w:rPr>
          <w:spacing w:val="-3"/>
        </w:rPr>
        <w:t>fol.85 vonnisnr. 30</w:t>
      </w:r>
    </w:p>
    <w:p w14:paraId="29CA0C7E" w14:textId="77777777" w:rsidR="009431E5" w:rsidRDefault="009431E5">
      <w:pPr>
        <w:tabs>
          <w:tab w:val="left" w:pos="-1440"/>
          <w:tab w:val="left" w:pos="-720"/>
        </w:tabs>
        <w:spacing w:line="240" w:lineRule="atLeast"/>
        <w:jc w:val="both"/>
        <w:rPr>
          <w:spacing w:val="-3"/>
        </w:rPr>
      </w:pPr>
      <w:r>
        <w:rPr>
          <w:spacing w:val="-3"/>
        </w:rPr>
        <w:t>Uit deze acte blijkt dat JOUFFROUWE DIGNEN VAN OEYENBRUGGEN inmiddels is gehuwd met een zekere MARCELIS VAN OVERHOF - namens Claes van Waelhoven treden op MICHIEL DAEMS priester en JAN BERCHMAN [16.1</w:t>
      </w:r>
      <w:r>
        <w:rPr>
          <w:spacing w:val="-3"/>
        </w:rPr>
        <w:softHyphen/>
        <w:t>0.1508]</w:t>
      </w:r>
    </w:p>
    <w:p w14:paraId="474DF9DE" w14:textId="77777777" w:rsidR="009431E5" w:rsidRDefault="009431E5">
      <w:pPr>
        <w:tabs>
          <w:tab w:val="left" w:pos="-1440"/>
          <w:tab w:val="left" w:pos="-720"/>
        </w:tabs>
        <w:spacing w:line="240" w:lineRule="atLeast"/>
        <w:jc w:val="both"/>
        <w:rPr>
          <w:spacing w:val="-3"/>
        </w:rPr>
      </w:pPr>
      <w:r>
        <w:rPr>
          <w:spacing w:val="-3"/>
        </w:rPr>
        <w:t xml:space="preserve"> </w:t>
      </w:r>
    </w:p>
    <w:p w14:paraId="1577870D" w14:textId="77777777" w:rsidR="009431E5" w:rsidRDefault="009431E5">
      <w:pPr>
        <w:tabs>
          <w:tab w:val="left" w:pos="-1440"/>
          <w:tab w:val="left" w:pos="-720"/>
        </w:tabs>
        <w:spacing w:line="240" w:lineRule="atLeast"/>
        <w:jc w:val="both"/>
        <w:rPr>
          <w:spacing w:val="-3"/>
        </w:rPr>
      </w:pPr>
      <w:r>
        <w:rPr>
          <w:spacing w:val="-3"/>
        </w:rPr>
        <w:t>==============================================================</w:t>
      </w:r>
    </w:p>
    <w:p w14:paraId="2584C98D" w14:textId="77777777" w:rsidR="009431E5" w:rsidRDefault="009431E5">
      <w:pPr>
        <w:tabs>
          <w:tab w:val="left" w:pos="-1440"/>
          <w:tab w:val="left" w:pos="-720"/>
        </w:tabs>
        <w:spacing w:line="240" w:lineRule="atLeast"/>
        <w:jc w:val="both"/>
        <w:rPr>
          <w:spacing w:val="-3"/>
        </w:rPr>
      </w:pPr>
      <w:r>
        <w:rPr>
          <w:spacing w:val="-3"/>
        </w:rPr>
        <w:t xml:space="preserve">FICHE </w:t>
      </w:r>
      <w:r>
        <w:rPr>
          <w:spacing w:val="-3"/>
        </w:rPr>
        <w:t>3 inventarisnummer 557  periode 1507 - 1508</w:t>
      </w:r>
    </w:p>
    <w:p w14:paraId="7234F92A" w14:textId="77777777" w:rsidR="009431E5" w:rsidRDefault="009431E5">
      <w:pPr>
        <w:tabs>
          <w:tab w:val="left" w:pos="-1440"/>
          <w:tab w:val="left" w:pos="-720"/>
        </w:tabs>
        <w:spacing w:line="240" w:lineRule="atLeast"/>
        <w:jc w:val="both"/>
        <w:rPr>
          <w:spacing w:val="-3"/>
        </w:rPr>
      </w:pPr>
      <w:r>
        <w:rPr>
          <w:spacing w:val="-3"/>
        </w:rPr>
        <w:t>==============================================================</w:t>
      </w:r>
    </w:p>
    <w:p w14:paraId="7547C361" w14:textId="77777777" w:rsidR="009431E5" w:rsidRDefault="009431E5">
      <w:pPr>
        <w:tabs>
          <w:tab w:val="left" w:pos="-1440"/>
          <w:tab w:val="left" w:pos="-720"/>
        </w:tabs>
        <w:spacing w:line="240" w:lineRule="atLeast"/>
        <w:jc w:val="both"/>
        <w:rPr>
          <w:spacing w:val="-3"/>
        </w:rPr>
      </w:pPr>
    </w:p>
    <w:p w14:paraId="5D1F5BA5" w14:textId="77777777" w:rsidR="009431E5" w:rsidRDefault="009431E5">
      <w:pPr>
        <w:tabs>
          <w:tab w:val="left" w:pos="-1440"/>
          <w:tab w:val="left" w:pos="-720"/>
        </w:tabs>
        <w:spacing w:line="240" w:lineRule="atLeast"/>
        <w:jc w:val="both"/>
        <w:rPr>
          <w:spacing w:val="-3"/>
        </w:rPr>
      </w:pPr>
      <w:r>
        <w:rPr>
          <w:spacing w:val="-3"/>
        </w:rPr>
        <w:t>fol.96 vonnisnr. 37</w:t>
      </w:r>
    </w:p>
    <w:p w14:paraId="170BA914" w14:textId="77777777" w:rsidR="009431E5" w:rsidRDefault="009431E5">
      <w:pPr>
        <w:tabs>
          <w:tab w:val="left" w:pos="-1440"/>
          <w:tab w:val="left" w:pos="-720"/>
        </w:tabs>
        <w:spacing w:line="240" w:lineRule="atLeast"/>
        <w:jc w:val="both"/>
        <w:rPr>
          <w:spacing w:val="-3"/>
        </w:rPr>
      </w:pPr>
      <w:r>
        <w:rPr>
          <w:spacing w:val="-3"/>
        </w:rPr>
        <w:t>PIETER LEMMENS legt een verklaring af over gronden van de armen van KNESSELEELT in de bank van OERLE gelegen [is dit Knegsel bij Oerle ?] gedeeld met MEEUSE LEMMENS zijn zwager waarop een erfpacht van 3 mudden rogge aan de KRUISBROEDERS bij de stad TONGEREN in het land van Luik - of speetl d egehe</w:t>
      </w:r>
      <w:r>
        <w:rPr>
          <w:spacing w:val="-3"/>
        </w:rPr>
        <w:softHyphen/>
        <w:t>le acte in de zuidelijke Nederlanden ? [31.10.1508]</w:t>
      </w:r>
    </w:p>
    <w:p w14:paraId="35621977" w14:textId="77777777" w:rsidR="009431E5" w:rsidRDefault="009431E5">
      <w:pPr>
        <w:tabs>
          <w:tab w:val="left" w:pos="-1440"/>
          <w:tab w:val="left" w:pos="-720"/>
        </w:tabs>
        <w:spacing w:line="240" w:lineRule="atLeast"/>
        <w:jc w:val="both"/>
        <w:rPr>
          <w:spacing w:val="-3"/>
        </w:rPr>
      </w:pPr>
    </w:p>
    <w:p w14:paraId="0F77C2B9" w14:textId="77777777" w:rsidR="009431E5" w:rsidRDefault="009431E5">
      <w:pPr>
        <w:tabs>
          <w:tab w:val="left" w:pos="-1440"/>
          <w:tab w:val="left" w:pos="-720"/>
        </w:tabs>
        <w:spacing w:line="240" w:lineRule="atLeast"/>
        <w:jc w:val="both"/>
        <w:rPr>
          <w:spacing w:val="-3"/>
        </w:rPr>
      </w:pPr>
      <w:r>
        <w:rPr>
          <w:spacing w:val="-3"/>
        </w:rPr>
        <w:t>fol.114v vonnisnr. 43</w:t>
      </w:r>
    </w:p>
    <w:p w14:paraId="0075FA8B" w14:textId="77777777" w:rsidR="009431E5" w:rsidRDefault="009431E5">
      <w:pPr>
        <w:tabs>
          <w:tab w:val="left" w:pos="-1440"/>
          <w:tab w:val="left" w:pos="-720"/>
        </w:tabs>
        <w:spacing w:line="240" w:lineRule="atLeast"/>
        <w:jc w:val="both"/>
        <w:rPr>
          <w:spacing w:val="-3"/>
        </w:rPr>
      </w:pPr>
      <w:r>
        <w:rPr>
          <w:spacing w:val="-3"/>
        </w:rPr>
        <w:t xml:space="preserve">De weduwe </w:t>
      </w:r>
      <w:r>
        <w:rPr>
          <w:spacing w:val="-3"/>
        </w:rPr>
        <w:t>van wijlen ROELOF VAN BROECHOVEN enerzijds en PEETE</w:t>
      </w:r>
      <w:r>
        <w:rPr>
          <w:spacing w:val="-3"/>
        </w:rPr>
        <w:softHyphen/>
        <w:t>REN WOUTERS haar vader anderzijds - de weduwe verklaart dat na de dood van haar man een kwestie is ontstaan over de goede</w:t>
      </w:r>
      <w:r>
        <w:rPr>
          <w:spacing w:val="-3"/>
        </w:rPr>
        <w:softHyphen/>
        <w:t xml:space="preserve">ren waarvan zij het derde deel zou bezitten - genoemd worden in de acte wijlen ROMBOUT ADRIAENSSEN bode van de Raad van Brabant - naast het derde deel gaat het ook om enige renten zoals 7 rijns gulden aan LAMBRECHT VAN DEN HEESACKERE, 7 rijns gulden op WILLEM DIERICX alias de GELAESMAKERE, 6 rijns gulden op MEESTER HENRICK GHIJSSELS, 6 </w:t>
      </w:r>
      <w:r>
        <w:rPr>
          <w:spacing w:val="-3"/>
        </w:rPr>
        <w:t>rijns gulden op JANNE VAN ERPE, 6 rijns gulden op JOHANNES VAN BALEN, 2 rijns gulden op de kin</w:t>
      </w:r>
      <w:r>
        <w:rPr>
          <w:spacing w:val="-3"/>
        </w:rPr>
        <w:softHyphen/>
        <w:t>deren RITSSOEN, 1 1/2 rijns gulden op JANNE GHEERTS te GROOT LITH, 8 Bossche ponden op de huizen van wijlen YKEN WOUTERS, 4 ponden op het KLOOSTER VAN SINT GHEERTRUDEN in de stad Den Bosch, 3 ponden op het huis van HENRIC REEUWEN en nog in het 3e deel van een huis van de voors. weduwe op den HOOGEN STEEN</w:t>
      </w:r>
      <w:r>
        <w:rPr>
          <w:spacing w:val="-3"/>
        </w:rPr>
        <w:softHyphen/>
        <w:t>WECH [16.10.1508]</w:t>
      </w:r>
    </w:p>
    <w:p w14:paraId="491956F9" w14:textId="77777777" w:rsidR="009431E5" w:rsidRDefault="009431E5">
      <w:pPr>
        <w:tabs>
          <w:tab w:val="left" w:pos="-1440"/>
          <w:tab w:val="left" w:pos="-720"/>
        </w:tabs>
        <w:spacing w:line="240" w:lineRule="atLeast"/>
        <w:jc w:val="both"/>
        <w:rPr>
          <w:spacing w:val="-3"/>
        </w:rPr>
      </w:pPr>
    </w:p>
    <w:p w14:paraId="6C2A7C4D" w14:textId="77777777" w:rsidR="009431E5" w:rsidRDefault="009431E5">
      <w:pPr>
        <w:tabs>
          <w:tab w:val="left" w:pos="-1440"/>
          <w:tab w:val="left" w:pos="-720"/>
        </w:tabs>
        <w:spacing w:line="240" w:lineRule="atLeast"/>
        <w:jc w:val="both"/>
        <w:rPr>
          <w:spacing w:val="-3"/>
        </w:rPr>
      </w:pPr>
      <w:r>
        <w:rPr>
          <w:spacing w:val="-3"/>
        </w:rPr>
        <w:t>fol.120v vonnisnr. 44</w:t>
      </w:r>
    </w:p>
    <w:p w14:paraId="34EF8637" w14:textId="77777777" w:rsidR="009431E5" w:rsidRDefault="009431E5">
      <w:pPr>
        <w:tabs>
          <w:tab w:val="left" w:pos="-1440"/>
          <w:tab w:val="left" w:pos="-720"/>
        </w:tabs>
        <w:spacing w:line="240" w:lineRule="atLeast"/>
        <w:jc w:val="both"/>
        <w:rPr>
          <w:spacing w:val="-3"/>
        </w:rPr>
      </w:pPr>
      <w:r>
        <w:rPr>
          <w:spacing w:val="-3"/>
        </w:rPr>
        <w:t>Acte over JANNE CHAMBELLAN en SUZANNE JACOPS wonende te BERGEN OP ZOOM</w:t>
      </w:r>
      <w:r>
        <w:rPr>
          <w:spacing w:val="-3"/>
        </w:rPr>
        <w:t xml:space="preserve"> [10.06.1508]</w:t>
      </w:r>
    </w:p>
    <w:p w14:paraId="63FCC9B7" w14:textId="77777777" w:rsidR="009431E5" w:rsidRDefault="009431E5">
      <w:pPr>
        <w:tabs>
          <w:tab w:val="left" w:pos="-1440"/>
          <w:tab w:val="left" w:pos="-720"/>
        </w:tabs>
        <w:spacing w:line="240" w:lineRule="atLeast"/>
        <w:jc w:val="both"/>
        <w:rPr>
          <w:spacing w:val="-3"/>
        </w:rPr>
      </w:pPr>
    </w:p>
    <w:p w14:paraId="73D3543C" w14:textId="77777777" w:rsidR="009431E5" w:rsidRDefault="009431E5">
      <w:pPr>
        <w:tabs>
          <w:tab w:val="left" w:pos="-1440"/>
          <w:tab w:val="left" w:pos="-720"/>
        </w:tabs>
        <w:spacing w:line="240" w:lineRule="atLeast"/>
        <w:jc w:val="both"/>
        <w:rPr>
          <w:spacing w:val="-3"/>
        </w:rPr>
      </w:pPr>
    </w:p>
    <w:p w14:paraId="0D536B13" w14:textId="77777777" w:rsidR="009431E5" w:rsidRDefault="009431E5">
      <w:pPr>
        <w:tabs>
          <w:tab w:val="left" w:pos="-1440"/>
          <w:tab w:val="left" w:pos="-720"/>
        </w:tabs>
        <w:spacing w:line="240" w:lineRule="atLeast"/>
        <w:jc w:val="both"/>
        <w:rPr>
          <w:spacing w:val="-3"/>
        </w:rPr>
      </w:pPr>
      <w:r>
        <w:rPr>
          <w:spacing w:val="-3"/>
        </w:rPr>
        <w:t>fol.123 vonnisnr. 45 [met bewogen camera verfilmd]</w:t>
      </w:r>
    </w:p>
    <w:p w14:paraId="543F7352" w14:textId="77777777" w:rsidR="009431E5" w:rsidRDefault="009431E5">
      <w:pPr>
        <w:tabs>
          <w:tab w:val="left" w:pos="-1440"/>
          <w:tab w:val="left" w:pos="-720"/>
        </w:tabs>
        <w:spacing w:line="240" w:lineRule="atLeast"/>
        <w:jc w:val="both"/>
        <w:rPr>
          <w:spacing w:val="-3"/>
        </w:rPr>
      </w:pPr>
      <w:r>
        <w:rPr>
          <w:spacing w:val="-3"/>
        </w:rPr>
        <w:t>De ingezetenen en gemene geburen van OIRSCHOT contra die van GROOT LIEMPDE - inzet van het conflict zijn de vroenten en de heidegebieden tussen beide gemeenten met verwijzing naar brieven van de hertog uit 1462 - als paalsteden worden o.a. genoemd de LAECK, SCHEEDEEYCKE, SCATCUYL aende gemeyne heers</w:t>
      </w:r>
      <w:r>
        <w:rPr>
          <w:spacing w:val="-3"/>
        </w:rPr>
        <w:softHyphen/>
        <w:t>trate - zeer lange acte tot fol. 137v - [27.11.1508]</w:t>
      </w:r>
    </w:p>
    <w:p w14:paraId="2137EC34" w14:textId="77777777" w:rsidR="009431E5" w:rsidRDefault="009431E5">
      <w:pPr>
        <w:tabs>
          <w:tab w:val="left" w:pos="-1440"/>
          <w:tab w:val="left" w:pos="-720"/>
        </w:tabs>
        <w:spacing w:line="240" w:lineRule="atLeast"/>
        <w:jc w:val="both"/>
        <w:rPr>
          <w:spacing w:val="-3"/>
        </w:rPr>
      </w:pPr>
    </w:p>
    <w:p w14:paraId="796D5171" w14:textId="77777777" w:rsidR="009431E5" w:rsidRDefault="009431E5">
      <w:pPr>
        <w:tabs>
          <w:tab w:val="left" w:pos="-1440"/>
          <w:tab w:val="left" w:pos="-720"/>
        </w:tabs>
        <w:spacing w:line="240" w:lineRule="atLeast"/>
        <w:jc w:val="both"/>
        <w:rPr>
          <w:spacing w:val="-3"/>
        </w:rPr>
      </w:pPr>
      <w:r>
        <w:rPr>
          <w:spacing w:val="-3"/>
        </w:rPr>
        <w:t>==============================================================</w:t>
      </w:r>
    </w:p>
    <w:p w14:paraId="71DA51FC" w14:textId="77777777" w:rsidR="009431E5" w:rsidRDefault="009431E5">
      <w:pPr>
        <w:tabs>
          <w:tab w:val="left" w:pos="-1440"/>
          <w:tab w:val="left" w:pos="-720"/>
        </w:tabs>
        <w:spacing w:line="240" w:lineRule="atLeast"/>
        <w:jc w:val="both"/>
        <w:rPr>
          <w:spacing w:val="-3"/>
        </w:rPr>
      </w:pPr>
      <w:r>
        <w:rPr>
          <w:spacing w:val="-3"/>
        </w:rPr>
        <w:t>FICHE 4 inventarisnummer 55</w:t>
      </w:r>
      <w:r>
        <w:rPr>
          <w:spacing w:val="-3"/>
        </w:rPr>
        <w:t>7  periode 1507 - 1508</w:t>
      </w:r>
    </w:p>
    <w:p w14:paraId="5F882D27" w14:textId="77777777" w:rsidR="009431E5" w:rsidRDefault="009431E5">
      <w:pPr>
        <w:tabs>
          <w:tab w:val="left" w:pos="-1440"/>
          <w:tab w:val="left" w:pos="-720"/>
        </w:tabs>
        <w:spacing w:line="240" w:lineRule="atLeast"/>
        <w:jc w:val="both"/>
        <w:rPr>
          <w:spacing w:val="-3"/>
        </w:rPr>
      </w:pPr>
      <w:r>
        <w:rPr>
          <w:spacing w:val="-3"/>
        </w:rPr>
        <w:t>==============================================================</w:t>
      </w:r>
    </w:p>
    <w:p w14:paraId="06390DB5" w14:textId="77777777" w:rsidR="009431E5" w:rsidRDefault="009431E5">
      <w:pPr>
        <w:tabs>
          <w:tab w:val="left" w:pos="-1440"/>
          <w:tab w:val="left" w:pos="-720"/>
        </w:tabs>
        <w:spacing w:line="240" w:lineRule="atLeast"/>
        <w:jc w:val="both"/>
        <w:rPr>
          <w:spacing w:val="-3"/>
        </w:rPr>
      </w:pPr>
    </w:p>
    <w:p w14:paraId="55CF98BE" w14:textId="77777777" w:rsidR="009431E5" w:rsidRDefault="009431E5">
      <w:pPr>
        <w:tabs>
          <w:tab w:val="left" w:pos="-1440"/>
          <w:tab w:val="left" w:pos="-720"/>
        </w:tabs>
        <w:spacing w:line="240" w:lineRule="atLeast"/>
        <w:jc w:val="both"/>
        <w:rPr>
          <w:spacing w:val="-3"/>
        </w:rPr>
      </w:pPr>
      <w:r>
        <w:rPr>
          <w:spacing w:val="-3"/>
        </w:rPr>
        <w:t>fol.152v vonnisnr. 52</w:t>
      </w:r>
    </w:p>
    <w:p w14:paraId="18238F83" w14:textId="77777777" w:rsidR="009431E5" w:rsidRDefault="009431E5">
      <w:pPr>
        <w:tabs>
          <w:tab w:val="left" w:pos="-1440"/>
          <w:tab w:val="left" w:pos="-720"/>
        </w:tabs>
        <w:spacing w:line="240" w:lineRule="atLeast"/>
        <w:jc w:val="both"/>
        <w:rPr>
          <w:spacing w:val="-3"/>
        </w:rPr>
      </w:pPr>
      <w:r>
        <w:rPr>
          <w:spacing w:val="-3"/>
        </w:rPr>
        <w:t>Acte over de dekens van de collegiale kerk van de H.Gertruda te BERGEN OP ZOOM m.b.t. het huis 't HOEFIJZER [23.12.1508]</w:t>
      </w:r>
    </w:p>
    <w:p w14:paraId="274549F1" w14:textId="77777777" w:rsidR="009431E5" w:rsidRDefault="009431E5">
      <w:pPr>
        <w:tabs>
          <w:tab w:val="left" w:pos="-1440"/>
          <w:tab w:val="left" w:pos="-720"/>
        </w:tabs>
        <w:spacing w:line="240" w:lineRule="atLeast"/>
        <w:jc w:val="both"/>
        <w:rPr>
          <w:spacing w:val="-3"/>
        </w:rPr>
      </w:pPr>
    </w:p>
    <w:p w14:paraId="2832629E" w14:textId="77777777" w:rsidR="009431E5" w:rsidRDefault="009431E5">
      <w:pPr>
        <w:tabs>
          <w:tab w:val="left" w:pos="-1440"/>
          <w:tab w:val="left" w:pos="-720"/>
        </w:tabs>
        <w:spacing w:line="240" w:lineRule="atLeast"/>
        <w:jc w:val="both"/>
        <w:rPr>
          <w:spacing w:val="-3"/>
        </w:rPr>
      </w:pPr>
      <w:r>
        <w:rPr>
          <w:spacing w:val="-3"/>
        </w:rPr>
        <w:lastRenderedPageBreak/>
        <w:t>==============================================================</w:t>
      </w:r>
    </w:p>
    <w:p w14:paraId="2FFE067D" w14:textId="77777777" w:rsidR="009431E5" w:rsidRDefault="009431E5">
      <w:pPr>
        <w:tabs>
          <w:tab w:val="left" w:pos="-1440"/>
          <w:tab w:val="left" w:pos="-720"/>
        </w:tabs>
        <w:spacing w:line="240" w:lineRule="atLeast"/>
        <w:jc w:val="both"/>
        <w:rPr>
          <w:spacing w:val="-3"/>
        </w:rPr>
      </w:pPr>
      <w:r>
        <w:rPr>
          <w:spacing w:val="-3"/>
        </w:rPr>
        <w:t>FICHE 5 inventarisnummer 557  periode 1507 - 1508</w:t>
      </w:r>
    </w:p>
    <w:p w14:paraId="3F4BC100" w14:textId="77777777" w:rsidR="009431E5" w:rsidRDefault="009431E5">
      <w:pPr>
        <w:tabs>
          <w:tab w:val="left" w:pos="-1440"/>
          <w:tab w:val="left" w:pos="-720"/>
        </w:tabs>
        <w:spacing w:line="240" w:lineRule="atLeast"/>
        <w:jc w:val="both"/>
        <w:rPr>
          <w:spacing w:val="-3"/>
        </w:rPr>
      </w:pPr>
      <w:r>
        <w:rPr>
          <w:spacing w:val="-3"/>
        </w:rPr>
        <w:t>==============================================================</w:t>
      </w:r>
    </w:p>
    <w:p w14:paraId="583803CD" w14:textId="77777777" w:rsidR="009431E5" w:rsidRDefault="009431E5">
      <w:pPr>
        <w:tabs>
          <w:tab w:val="left" w:pos="-1440"/>
          <w:tab w:val="left" w:pos="-720"/>
        </w:tabs>
        <w:spacing w:line="240" w:lineRule="atLeast"/>
        <w:jc w:val="both"/>
        <w:rPr>
          <w:spacing w:val="-3"/>
        </w:rPr>
      </w:pPr>
    </w:p>
    <w:p w14:paraId="77F6B167" w14:textId="77777777" w:rsidR="009431E5" w:rsidRDefault="009431E5">
      <w:pPr>
        <w:tabs>
          <w:tab w:val="left" w:pos="-1440"/>
          <w:tab w:val="left" w:pos="-720"/>
        </w:tabs>
        <w:spacing w:line="240" w:lineRule="atLeast"/>
        <w:jc w:val="both"/>
        <w:rPr>
          <w:spacing w:val="-3"/>
        </w:rPr>
      </w:pPr>
      <w:r>
        <w:rPr>
          <w:spacing w:val="-3"/>
        </w:rPr>
        <w:t>fol.227 vonnisnr. 70</w:t>
      </w:r>
    </w:p>
    <w:p w14:paraId="4E00A5C4" w14:textId="77777777" w:rsidR="009431E5" w:rsidRDefault="009431E5">
      <w:pPr>
        <w:tabs>
          <w:tab w:val="left" w:pos="-1440"/>
          <w:tab w:val="left" w:pos="-720"/>
        </w:tabs>
        <w:spacing w:line="240" w:lineRule="atLeast"/>
        <w:jc w:val="both"/>
        <w:rPr>
          <w:spacing w:val="-3"/>
        </w:rPr>
      </w:pPr>
      <w:r>
        <w:rPr>
          <w:spacing w:val="-3"/>
        </w:rPr>
        <w:t>MEESTER WILLEM COELGHEENSSEN contra het stadsbestuur van BERGEN OP ZOOM - huis de L</w:t>
      </w:r>
      <w:r>
        <w:rPr>
          <w:spacing w:val="-3"/>
        </w:rPr>
        <w:t>ELIE (?) [00.00.1508]</w:t>
      </w:r>
    </w:p>
    <w:p w14:paraId="09E43908" w14:textId="77777777" w:rsidR="009431E5" w:rsidRDefault="009431E5">
      <w:pPr>
        <w:tabs>
          <w:tab w:val="left" w:pos="-1440"/>
          <w:tab w:val="left" w:pos="-720"/>
        </w:tabs>
        <w:spacing w:line="240" w:lineRule="atLeast"/>
        <w:jc w:val="both"/>
        <w:rPr>
          <w:spacing w:val="-3"/>
        </w:rPr>
      </w:pPr>
    </w:p>
    <w:p w14:paraId="136C9FCE" w14:textId="77777777" w:rsidR="009431E5" w:rsidRDefault="009431E5">
      <w:pPr>
        <w:tabs>
          <w:tab w:val="left" w:pos="-1440"/>
          <w:tab w:val="left" w:pos="-720"/>
        </w:tabs>
        <w:spacing w:line="240" w:lineRule="atLeast"/>
        <w:jc w:val="both"/>
        <w:rPr>
          <w:spacing w:val="-3"/>
        </w:rPr>
      </w:pPr>
      <w:r>
        <w:rPr>
          <w:spacing w:val="-3"/>
        </w:rPr>
        <w:t>=============================================================</w:t>
      </w:r>
    </w:p>
    <w:p w14:paraId="493B68A5" w14:textId="77777777" w:rsidR="009431E5" w:rsidRDefault="009431E5">
      <w:pPr>
        <w:tabs>
          <w:tab w:val="left" w:pos="-1440"/>
          <w:tab w:val="left" w:pos="-720"/>
        </w:tabs>
        <w:spacing w:line="240" w:lineRule="atLeast"/>
        <w:jc w:val="both"/>
        <w:rPr>
          <w:spacing w:val="-3"/>
        </w:rPr>
      </w:pPr>
      <w:r>
        <w:rPr>
          <w:spacing w:val="-3"/>
        </w:rPr>
        <w:t>FICHE 6 inventarisnummer 557  periode 1507 - 1508</w:t>
      </w:r>
    </w:p>
    <w:p w14:paraId="072A4E5F" w14:textId="77777777" w:rsidR="009431E5" w:rsidRDefault="009431E5">
      <w:pPr>
        <w:tabs>
          <w:tab w:val="left" w:pos="-1440"/>
          <w:tab w:val="left" w:pos="-720"/>
        </w:tabs>
        <w:spacing w:line="240" w:lineRule="atLeast"/>
        <w:jc w:val="both"/>
        <w:rPr>
          <w:spacing w:val="-3"/>
        </w:rPr>
      </w:pPr>
      <w:r>
        <w:rPr>
          <w:spacing w:val="-3"/>
        </w:rPr>
        <w:t>=============================================================</w:t>
      </w:r>
    </w:p>
    <w:p w14:paraId="7D0D5079" w14:textId="77777777" w:rsidR="009431E5" w:rsidRDefault="009431E5">
      <w:pPr>
        <w:tabs>
          <w:tab w:val="left" w:pos="-1440"/>
          <w:tab w:val="left" w:pos="-720"/>
        </w:tabs>
        <w:spacing w:line="240" w:lineRule="atLeast"/>
        <w:jc w:val="both"/>
        <w:rPr>
          <w:spacing w:val="-3"/>
        </w:rPr>
      </w:pPr>
    </w:p>
    <w:p w14:paraId="02D53A7B" w14:textId="77777777" w:rsidR="009431E5" w:rsidRDefault="009431E5">
      <w:pPr>
        <w:tabs>
          <w:tab w:val="left" w:pos="-1440"/>
          <w:tab w:val="left" w:pos="-720"/>
        </w:tabs>
        <w:spacing w:line="240" w:lineRule="atLeast"/>
        <w:jc w:val="both"/>
        <w:rPr>
          <w:spacing w:val="-3"/>
        </w:rPr>
      </w:pPr>
      <w:r>
        <w:rPr>
          <w:spacing w:val="-3"/>
        </w:rPr>
        <w:t>Geen bijzonderheden over de Meierij.</w:t>
      </w:r>
    </w:p>
    <w:p w14:paraId="4931325C" w14:textId="77777777" w:rsidR="009431E5" w:rsidRDefault="009431E5">
      <w:pPr>
        <w:tabs>
          <w:tab w:val="left" w:pos="-1440"/>
          <w:tab w:val="left" w:pos="-720"/>
        </w:tabs>
        <w:spacing w:line="240" w:lineRule="atLeast"/>
        <w:jc w:val="both"/>
        <w:rPr>
          <w:spacing w:val="-3"/>
        </w:rPr>
      </w:pPr>
    </w:p>
    <w:p w14:paraId="7F65DDAB" w14:textId="77777777" w:rsidR="009431E5" w:rsidRDefault="009431E5">
      <w:pPr>
        <w:tabs>
          <w:tab w:val="left" w:pos="-1440"/>
          <w:tab w:val="left" w:pos="-720"/>
        </w:tabs>
        <w:spacing w:line="240" w:lineRule="atLeast"/>
        <w:jc w:val="both"/>
        <w:rPr>
          <w:spacing w:val="-3"/>
        </w:rPr>
      </w:pPr>
      <w:r>
        <w:rPr>
          <w:spacing w:val="-3"/>
        </w:rPr>
        <w:t>=============================================================</w:t>
      </w:r>
    </w:p>
    <w:p w14:paraId="01F5EFB2" w14:textId="77777777" w:rsidR="009431E5" w:rsidRDefault="009431E5">
      <w:pPr>
        <w:tabs>
          <w:tab w:val="left" w:pos="-1440"/>
          <w:tab w:val="left" w:pos="-720"/>
        </w:tabs>
        <w:spacing w:line="240" w:lineRule="atLeast"/>
        <w:jc w:val="both"/>
        <w:rPr>
          <w:spacing w:val="-3"/>
        </w:rPr>
      </w:pPr>
      <w:r>
        <w:rPr>
          <w:spacing w:val="-3"/>
        </w:rPr>
        <w:t>EINDE VAN DIT INVENTARISNUMMER</w:t>
      </w:r>
    </w:p>
    <w:p w14:paraId="52F93BD5" w14:textId="77777777" w:rsidR="009431E5" w:rsidRDefault="009431E5">
      <w:pPr>
        <w:tabs>
          <w:tab w:val="left" w:pos="-1440"/>
          <w:tab w:val="left" w:pos="-720"/>
        </w:tabs>
        <w:spacing w:line="240" w:lineRule="atLeast"/>
        <w:jc w:val="both"/>
        <w:rPr>
          <w:spacing w:val="-3"/>
        </w:rPr>
      </w:pPr>
      <w:r>
        <w:rPr>
          <w:spacing w:val="-3"/>
        </w:rPr>
        <w:t>=============================================================</w:t>
      </w:r>
    </w:p>
    <w:p w14:paraId="3E792EC0" w14:textId="77777777" w:rsidR="009431E5" w:rsidRDefault="009431E5">
      <w:pPr>
        <w:tabs>
          <w:tab w:val="left" w:pos="-1440"/>
          <w:tab w:val="left" w:pos="-720"/>
        </w:tabs>
        <w:spacing w:line="240" w:lineRule="atLeast"/>
        <w:jc w:val="both"/>
        <w:rPr>
          <w:spacing w:val="-3"/>
        </w:rPr>
      </w:pPr>
    </w:p>
    <w:p w14:paraId="4A035A76" w14:textId="77777777" w:rsidR="009431E5" w:rsidRDefault="009431E5">
      <w:pPr>
        <w:tabs>
          <w:tab w:val="left" w:pos="-1440"/>
          <w:tab w:val="left" w:pos="-720"/>
        </w:tabs>
        <w:spacing w:line="240" w:lineRule="atLeast"/>
        <w:jc w:val="both"/>
        <w:rPr>
          <w:spacing w:val="-3"/>
        </w:rPr>
      </w:pPr>
    </w:p>
    <w:p w14:paraId="7DB22B1E" w14:textId="77777777" w:rsidR="009431E5" w:rsidRDefault="009431E5">
      <w:pPr>
        <w:tabs>
          <w:tab w:val="left" w:pos="-1440"/>
          <w:tab w:val="left" w:pos="-720"/>
        </w:tabs>
        <w:spacing w:line="240" w:lineRule="atLeast"/>
        <w:jc w:val="both"/>
        <w:rPr>
          <w:spacing w:val="-3"/>
        </w:rPr>
      </w:pPr>
      <w:r>
        <w:rPr>
          <w:spacing w:val="-3"/>
        </w:rPr>
        <w:t xml:space="preserve"> </w:t>
      </w:r>
    </w:p>
    <w:sectPr w:rsidR="009431E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1DF9" w14:textId="77777777" w:rsidR="009431E5" w:rsidRDefault="009431E5">
      <w:pPr>
        <w:spacing w:line="20" w:lineRule="exact"/>
        <w:rPr>
          <w:rFonts w:cs="Times New Roman"/>
          <w:sz w:val="20"/>
        </w:rPr>
      </w:pPr>
    </w:p>
  </w:endnote>
  <w:endnote w:type="continuationSeparator" w:id="0">
    <w:p w14:paraId="0CB81C19" w14:textId="77777777" w:rsidR="009431E5" w:rsidRDefault="009431E5">
      <w:r>
        <w:rPr>
          <w:rFonts w:cs="Times New Roman"/>
          <w:sz w:val="20"/>
        </w:rPr>
        <w:t xml:space="preserve"> </w:t>
      </w:r>
    </w:p>
  </w:endnote>
  <w:endnote w:type="continuationNotice" w:id="1">
    <w:p w14:paraId="30A30A35" w14:textId="77777777" w:rsidR="009431E5" w:rsidRDefault="009431E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ED39" w14:textId="77777777" w:rsidR="009431E5" w:rsidRDefault="009431E5">
      <w:r>
        <w:rPr>
          <w:rFonts w:cs="Times New Roman"/>
          <w:sz w:val="20"/>
        </w:rPr>
        <w:separator/>
      </w:r>
    </w:p>
  </w:footnote>
  <w:footnote w:type="continuationSeparator" w:id="0">
    <w:p w14:paraId="638F57C9" w14:textId="77777777" w:rsidR="009431E5" w:rsidRDefault="009431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6D58"/>
    <w:rsid w:val="00705575"/>
    <w:rsid w:val="00936D58"/>
    <w:rsid w:val="00943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E7EDE"/>
  <w15:chartTrackingRefBased/>
  <w15:docId w15:val="{5D49E4AA-5169-4602-8362-0817E86E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5100</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