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80C67" w14:textId="77777777" w:rsidR="00280FCB" w:rsidRDefault="00280FCB">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1D30ACC1" w14:textId="77777777" w:rsidR="00280FCB" w:rsidRDefault="00280FCB">
      <w:pPr>
        <w:tabs>
          <w:tab w:val="left" w:pos="-1440"/>
          <w:tab w:val="left" w:pos="-720"/>
        </w:tabs>
        <w:spacing w:line="240" w:lineRule="atLeast"/>
        <w:jc w:val="both"/>
        <w:rPr>
          <w:spacing w:val="-3"/>
        </w:rPr>
      </w:pPr>
      <w:r>
        <w:rPr>
          <w:spacing w:val="-3"/>
        </w:rPr>
        <w:t>microfiches Algemeen Rijksarchief Brussel</w:t>
      </w:r>
    </w:p>
    <w:p w14:paraId="6F6019CA" w14:textId="77777777" w:rsidR="00280FCB" w:rsidRDefault="00280FCB">
      <w:pPr>
        <w:tabs>
          <w:tab w:val="left" w:pos="-1440"/>
          <w:tab w:val="left" w:pos="-720"/>
        </w:tabs>
        <w:spacing w:line="240" w:lineRule="atLeast"/>
        <w:jc w:val="both"/>
        <w:rPr>
          <w:spacing w:val="-3"/>
        </w:rPr>
      </w:pPr>
      <w:r>
        <w:rPr>
          <w:spacing w:val="-3"/>
        </w:rPr>
        <w:t>V</w:t>
      </w:r>
      <w:r>
        <w:rPr>
          <w:spacing w:val="-3"/>
        </w:rPr>
        <w:softHyphen/>
      </w:r>
      <w:r>
        <w:rPr>
          <w:spacing w:val="-3"/>
        </w:rPr>
        <w:softHyphen/>
        <w:t>ONNISBOEKEN RAAD VAN BRABANT BRUSSEL</w:t>
      </w:r>
    </w:p>
    <w:p w14:paraId="54CA44A1" w14:textId="77777777" w:rsidR="00280FCB" w:rsidRDefault="00280FCB">
      <w:pPr>
        <w:tabs>
          <w:tab w:val="left" w:pos="-1440"/>
          <w:tab w:val="left" w:pos="-720"/>
        </w:tabs>
        <w:spacing w:line="240" w:lineRule="atLeast"/>
        <w:jc w:val="both"/>
        <w:rPr>
          <w:spacing w:val="-3"/>
        </w:rPr>
      </w:pPr>
      <w:r>
        <w:rPr>
          <w:spacing w:val="-3"/>
        </w:rPr>
        <w:t>inventarisnummers 525 - 673  periode 15de - 17de eeuw</w:t>
      </w:r>
    </w:p>
    <w:p w14:paraId="6EB7C434" w14:textId="77777777" w:rsidR="00280FCB" w:rsidRDefault="00280FCB">
      <w:pPr>
        <w:tabs>
          <w:tab w:val="left" w:pos="-1440"/>
          <w:tab w:val="left" w:pos="-720"/>
        </w:tabs>
        <w:spacing w:line="240" w:lineRule="atLeast"/>
        <w:jc w:val="both"/>
        <w:rPr>
          <w:spacing w:val="-3"/>
        </w:rPr>
      </w:pPr>
      <w:r>
        <w:rPr>
          <w:spacing w:val="-3"/>
        </w:rPr>
        <w:t>inventarisnummer 565</w:t>
      </w:r>
    </w:p>
    <w:p w14:paraId="1AEEF86D" w14:textId="77777777" w:rsidR="00280FCB" w:rsidRDefault="00280FCB">
      <w:pPr>
        <w:tabs>
          <w:tab w:val="left" w:pos="-1440"/>
          <w:tab w:val="left" w:pos="-720"/>
        </w:tabs>
        <w:spacing w:line="240" w:lineRule="atLeast"/>
        <w:jc w:val="both"/>
        <w:rPr>
          <w:spacing w:val="-3"/>
        </w:rPr>
      </w:pPr>
    </w:p>
    <w:p w14:paraId="5CBD390D" w14:textId="77777777" w:rsidR="00280FCB" w:rsidRDefault="00280FCB">
      <w:pPr>
        <w:tabs>
          <w:tab w:val="left" w:pos="-1440"/>
          <w:tab w:val="left" w:pos="-720"/>
        </w:tabs>
        <w:spacing w:line="240" w:lineRule="atLeast"/>
        <w:jc w:val="both"/>
        <w:rPr>
          <w:spacing w:val="-3"/>
        </w:rPr>
      </w:pPr>
      <w:r>
        <w:rPr>
          <w:spacing w:val="-3"/>
        </w:rPr>
        <w:t>===========================================================</w:t>
      </w:r>
    </w:p>
    <w:p w14:paraId="62427E30" w14:textId="77777777" w:rsidR="00280FCB" w:rsidRDefault="00280FCB">
      <w:pPr>
        <w:tabs>
          <w:tab w:val="left" w:pos="-1440"/>
          <w:tab w:val="left" w:pos="-720"/>
        </w:tabs>
        <w:spacing w:line="240" w:lineRule="atLeast"/>
        <w:jc w:val="both"/>
        <w:rPr>
          <w:spacing w:val="-3"/>
        </w:rPr>
      </w:pPr>
      <w:r>
        <w:rPr>
          <w:spacing w:val="-3"/>
        </w:rPr>
        <w:t>FICHE I inventarisnummer 565  periode 1516</w:t>
      </w:r>
    </w:p>
    <w:p w14:paraId="2BEFE8CE" w14:textId="77777777" w:rsidR="00280FCB" w:rsidRDefault="00280FCB">
      <w:pPr>
        <w:tabs>
          <w:tab w:val="left" w:pos="-1440"/>
          <w:tab w:val="left" w:pos="-720"/>
        </w:tabs>
        <w:spacing w:line="240" w:lineRule="atLeast"/>
        <w:jc w:val="both"/>
        <w:rPr>
          <w:spacing w:val="-3"/>
        </w:rPr>
      </w:pPr>
      <w:r>
        <w:rPr>
          <w:spacing w:val="-3"/>
        </w:rPr>
        <w:t>===========================================================</w:t>
      </w:r>
    </w:p>
    <w:p w14:paraId="2DC2F9DC" w14:textId="77777777" w:rsidR="00280FCB" w:rsidRDefault="00280FCB">
      <w:pPr>
        <w:tabs>
          <w:tab w:val="left" w:pos="-1440"/>
          <w:tab w:val="left" w:pos="-720"/>
        </w:tabs>
        <w:spacing w:line="240" w:lineRule="atLeast"/>
        <w:jc w:val="both"/>
        <w:rPr>
          <w:spacing w:val="-3"/>
        </w:rPr>
      </w:pPr>
    </w:p>
    <w:p w14:paraId="2BF82A4A" w14:textId="77777777" w:rsidR="00280FCB" w:rsidRDefault="00280FCB">
      <w:pPr>
        <w:tabs>
          <w:tab w:val="left" w:pos="-1440"/>
          <w:tab w:val="left" w:pos="-720"/>
        </w:tabs>
        <w:spacing w:line="240" w:lineRule="atLeast"/>
        <w:jc w:val="both"/>
        <w:rPr>
          <w:spacing w:val="-3"/>
        </w:rPr>
      </w:pPr>
      <w:r>
        <w:rPr>
          <w:spacing w:val="-3"/>
        </w:rPr>
        <w:t>titelpagina</w:t>
      </w:r>
    </w:p>
    <w:p w14:paraId="6A7B29A7" w14:textId="77777777" w:rsidR="00280FCB" w:rsidRDefault="00280FCB">
      <w:pPr>
        <w:tabs>
          <w:tab w:val="left" w:pos="-1440"/>
          <w:tab w:val="left" w:pos="-720"/>
        </w:tabs>
        <w:spacing w:line="240" w:lineRule="atLeast"/>
        <w:jc w:val="both"/>
        <w:rPr>
          <w:spacing w:val="-3"/>
        </w:rPr>
      </w:pPr>
      <w:r>
        <w:rPr>
          <w:spacing w:val="-3"/>
        </w:rPr>
        <w:t>vonnissen beghinnende ultima marcy int jair xv c ende zesthie</w:t>
      </w:r>
      <w:r>
        <w:rPr>
          <w:spacing w:val="-3"/>
        </w:rPr>
        <w:softHyphen/>
        <w:t>ne nae paesschen</w:t>
      </w:r>
    </w:p>
    <w:p w14:paraId="11F9E488" w14:textId="77777777" w:rsidR="00280FCB" w:rsidRDefault="00280FCB">
      <w:pPr>
        <w:tabs>
          <w:tab w:val="left" w:pos="-1440"/>
          <w:tab w:val="left" w:pos="-720"/>
        </w:tabs>
        <w:spacing w:line="240" w:lineRule="atLeast"/>
        <w:jc w:val="both"/>
        <w:rPr>
          <w:spacing w:val="-3"/>
        </w:rPr>
      </w:pPr>
    </w:p>
    <w:p w14:paraId="3AC0E85C" w14:textId="77777777" w:rsidR="00280FCB" w:rsidRDefault="00280FCB">
      <w:pPr>
        <w:tabs>
          <w:tab w:val="left" w:pos="-1440"/>
          <w:tab w:val="left" w:pos="-720"/>
        </w:tabs>
        <w:spacing w:line="240" w:lineRule="atLeast"/>
        <w:jc w:val="both"/>
        <w:rPr>
          <w:spacing w:val="-3"/>
        </w:rPr>
      </w:pPr>
      <w:r>
        <w:rPr>
          <w:spacing w:val="-3"/>
        </w:rPr>
        <w:t>fol.14 vonnisnr. 16</w:t>
      </w:r>
    </w:p>
    <w:p w14:paraId="159ED8AE" w14:textId="77777777" w:rsidR="00280FCB" w:rsidRDefault="00280FCB">
      <w:pPr>
        <w:tabs>
          <w:tab w:val="left" w:pos="-1440"/>
          <w:tab w:val="left" w:pos="-720"/>
        </w:tabs>
        <w:spacing w:line="240" w:lineRule="atLeast"/>
        <w:jc w:val="both"/>
        <w:rPr>
          <w:spacing w:val="-3"/>
        </w:rPr>
      </w:pPr>
      <w:r>
        <w:rPr>
          <w:spacing w:val="-3"/>
        </w:rPr>
        <w:t>HEER JAN van BERGEN OP ZOOM contra DIONYSI</w:t>
      </w:r>
      <w:r>
        <w:rPr>
          <w:spacing w:val="-3"/>
        </w:rPr>
        <w:t>US VAN DER BEKEN [26.05.1516]</w:t>
      </w:r>
    </w:p>
    <w:p w14:paraId="09EB5B17" w14:textId="77777777" w:rsidR="00280FCB" w:rsidRDefault="00280FCB">
      <w:pPr>
        <w:tabs>
          <w:tab w:val="left" w:pos="-1440"/>
          <w:tab w:val="left" w:pos="-720"/>
        </w:tabs>
        <w:spacing w:line="240" w:lineRule="atLeast"/>
        <w:jc w:val="both"/>
        <w:rPr>
          <w:spacing w:val="-3"/>
        </w:rPr>
      </w:pPr>
    </w:p>
    <w:p w14:paraId="25122699" w14:textId="77777777" w:rsidR="00280FCB" w:rsidRDefault="00280FCB">
      <w:pPr>
        <w:tabs>
          <w:tab w:val="left" w:pos="-1440"/>
          <w:tab w:val="left" w:pos="-720"/>
        </w:tabs>
        <w:spacing w:line="240" w:lineRule="atLeast"/>
        <w:jc w:val="both"/>
        <w:rPr>
          <w:spacing w:val="-3"/>
        </w:rPr>
      </w:pPr>
      <w:r>
        <w:rPr>
          <w:spacing w:val="-3"/>
        </w:rPr>
        <w:t>============================================================</w:t>
      </w:r>
    </w:p>
    <w:p w14:paraId="445F799F" w14:textId="77777777" w:rsidR="00280FCB" w:rsidRDefault="00280FCB">
      <w:pPr>
        <w:tabs>
          <w:tab w:val="left" w:pos="-1440"/>
          <w:tab w:val="left" w:pos="-720"/>
        </w:tabs>
        <w:spacing w:line="240" w:lineRule="atLeast"/>
        <w:jc w:val="both"/>
        <w:rPr>
          <w:spacing w:val="-3"/>
        </w:rPr>
      </w:pPr>
      <w:r>
        <w:rPr>
          <w:spacing w:val="-3"/>
        </w:rPr>
        <w:t>FICHE 2 inventarisnummer 565  periode 1516</w:t>
      </w:r>
    </w:p>
    <w:p w14:paraId="1DC9B1E3" w14:textId="77777777" w:rsidR="00280FCB" w:rsidRDefault="00280FCB">
      <w:pPr>
        <w:tabs>
          <w:tab w:val="left" w:pos="-1440"/>
          <w:tab w:val="left" w:pos="-720"/>
        </w:tabs>
        <w:spacing w:line="240" w:lineRule="atLeast"/>
        <w:jc w:val="both"/>
        <w:rPr>
          <w:spacing w:val="-3"/>
        </w:rPr>
      </w:pPr>
      <w:r>
        <w:rPr>
          <w:spacing w:val="-3"/>
        </w:rPr>
        <w:t>============================================================</w:t>
      </w:r>
    </w:p>
    <w:p w14:paraId="5DBA253C" w14:textId="77777777" w:rsidR="00280FCB" w:rsidRDefault="00280FCB">
      <w:pPr>
        <w:tabs>
          <w:tab w:val="left" w:pos="-1440"/>
          <w:tab w:val="left" w:pos="-720"/>
        </w:tabs>
        <w:spacing w:line="240" w:lineRule="atLeast"/>
        <w:jc w:val="both"/>
        <w:rPr>
          <w:spacing w:val="-3"/>
        </w:rPr>
      </w:pPr>
    </w:p>
    <w:p w14:paraId="49334B7C" w14:textId="77777777" w:rsidR="00280FCB" w:rsidRDefault="00280FCB">
      <w:pPr>
        <w:tabs>
          <w:tab w:val="left" w:pos="-1440"/>
          <w:tab w:val="left" w:pos="-720"/>
        </w:tabs>
        <w:spacing w:line="240" w:lineRule="atLeast"/>
        <w:jc w:val="both"/>
        <w:rPr>
          <w:spacing w:val="-3"/>
        </w:rPr>
      </w:pPr>
      <w:r>
        <w:rPr>
          <w:spacing w:val="-3"/>
        </w:rPr>
        <w:t>fol.46v vonnisnr. 34</w:t>
      </w:r>
    </w:p>
    <w:p w14:paraId="4FE3A1F9" w14:textId="77777777" w:rsidR="00280FCB" w:rsidRDefault="00280FCB">
      <w:pPr>
        <w:tabs>
          <w:tab w:val="left" w:pos="-1440"/>
          <w:tab w:val="left" w:pos="-720"/>
        </w:tabs>
        <w:spacing w:line="240" w:lineRule="atLeast"/>
        <w:jc w:val="both"/>
        <w:rPr>
          <w:spacing w:val="-3"/>
        </w:rPr>
      </w:pPr>
      <w:r>
        <w:rPr>
          <w:spacing w:val="-3"/>
        </w:rPr>
        <w:t>Proces voor de SCHEPENEN van OS en later voor de BOSSCHE SCHEPENEN tussen HILLEGONDE MICHIELS en CLASE ROEYE haar man en monboir contra de wethouders van DEN BOSCH in verband met kosten van een gevangenschap van de impetrant [24.12.11516]</w:t>
      </w:r>
    </w:p>
    <w:p w14:paraId="6AC9A3B2" w14:textId="77777777" w:rsidR="00280FCB" w:rsidRDefault="00280FCB">
      <w:pPr>
        <w:tabs>
          <w:tab w:val="left" w:pos="-1440"/>
          <w:tab w:val="left" w:pos="-720"/>
        </w:tabs>
        <w:spacing w:line="240" w:lineRule="atLeast"/>
        <w:jc w:val="both"/>
        <w:rPr>
          <w:spacing w:val="-3"/>
        </w:rPr>
      </w:pPr>
    </w:p>
    <w:p w14:paraId="5499E67D" w14:textId="77777777" w:rsidR="00280FCB" w:rsidRDefault="00280FCB">
      <w:pPr>
        <w:tabs>
          <w:tab w:val="left" w:pos="-1440"/>
          <w:tab w:val="left" w:pos="-720"/>
        </w:tabs>
        <w:spacing w:line="240" w:lineRule="atLeast"/>
        <w:jc w:val="both"/>
        <w:rPr>
          <w:spacing w:val="-3"/>
        </w:rPr>
      </w:pPr>
      <w:r>
        <w:rPr>
          <w:spacing w:val="-3"/>
        </w:rPr>
        <w:t>fol.60 vonnisnr. 40</w:t>
      </w:r>
    </w:p>
    <w:p w14:paraId="2F2C28F2" w14:textId="77777777" w:rsidR="00280FCB" w:rsidRDefault="00280FCB">
      <w:pPr>
        <w:tabs>
          <w:tab w:val="left" w:pos="-1440"/>
          <w:tab w:val="left" w:pos="-720"/>
        </w:tabs>
        <w:spacing w:line="240" w:lineRule="atLeast"/>
        <w:jc w:val="both"/>
        <w:rPr>
          <w:spacing w:val="-3"/>
        </w:rPr>
      </w:pPr>
      <w:r>
        <w:rPr>
          <w:spacing w:val="-3"/>
        </w:rPr>
        <w:t xml:space="preserve">JAN DIMARCK te BERGEN OP ZOOM die </w:t>
      </w:r>
      <w:r>
        <w:rPr>
          <w:spacing w:val="-3"/>
        </w:rPr>
        <w:t>verkocht had aan JACOPPE VAN GRUENENBORCH een huis en erf geheten DEN ROELANT en BOURGONDIE - in de acte worden ook nog genoemd het huis de GOUBLOEM [06.04.1516]</w:t>
      </w:r>
    </w:p>
    <w:p w14:paraId="4C2B9618" w14:textId="77777777" w:rsidR="00280FCB" w:rsidRDefault="00280FCB">
      <w:pPr>
        <w:tabs>
          <w:tab w:val="left" w:pos="-1440"/>
          <w:tab w:val="left" w:pos="-720"/>
        </w:tabs>
        <w:spacing w:line="240" w:lineRule="atLeast"/>
        <w:jc w:val="both"/>
        <w:rPr>
          <w:spacing w:val="-3"/>
        </w:rPr>
      </w:pPr>
    </w:p>
    <w:p w14:paraId="3F29E9D1" w14:textId="77777777" w:rsidR="00280FCB" w:rsidRDefault="00280FCB">
      <w:pPr>
        <w:tabs>
          <w:tab w:val="left" w:pos="-1440"/>
          <w:tab w:val="left" w:pos="-720"/>
        </w:tabs>
        <w:spacing w:line="240" w:lineRule="atLeast"/>
        <w:jc w:val="both"/>
        <w:rPr>
          <w:spacing w:val="-3"/>
        </w:rPr>
      </w:pPr>
      <w:r>
        <w:rPr>
          <w:spacing w:val="-3"/>
        </w:rPr>
        <w:t>fol.73 vonnisnr. 48</w:t>
      </w:r>
    </w:p>
    <w:p w14:paraId="45FBBB43" w14:textId="77777777" w:rsidR="00280FCB" w:rsidRDefault="00280FCB">
      <w:pPr>
        <w:tabs>
          <w:tab w:val="left" w:pos="-1440"/>
          <w:tab w:val="left" w:pos="-720"/>
        </w:tabs>
        <w:spacing w:line="240" w:lineRule="atLeast"/>
        <w:jc w:val="both"/>
        <w:rPr>
          <w:spacing w:val="-3"/>
        </w:rPr>
      </w:pPr>
      <w:r>
        <w:rPr>
          <w:spacing w:val="-3"/>
        </w:rPr>
        <w:t>HENRIC VAN SCHOENHOVEN en AERTS VAN EYNAT</w:t>
      </w:r>
      <w:r>
        <w:rPr>
          <w:spacing w:val="-3"/>
        </w:rPr>
        <w:softHyphen/>
        <w:t>TEN die verklaren dat hen bij legaat van wijlen de Heer JANNE DICBIER ridder en HEER VAN MIERLE was gegeven DIE THIENDE VAN EMPEL en MERWIJCK die zij na de dood van heer Jan in leen hebben ontvangen als hun eigen erf en goed m.a.w. allodiaal goed; dat gepretendeer</w:t>
      </w:r>
      <w:r>
        <w:rPr>
          <w:spacing w:val="-3"/>
        </w:rPr>
        <w:softHyphen/>
        <w:t>de recht wordt aangevo</w:t>
      </w:r>
      <w:r>
        <w:rPr>
          <w:spacing w:val="-3"/>
        </w:rPr>
        <w:t>chten door andere personen o.a. JERONI</w:t>
      </w:r>
      <w:r>
        <w:rPr>
          <w:spacing w:val="-3"/>
        </w:rPr>
        <w:softHyphen/>
        <w:t>MUS VAN DER NOOT ridder cancellier en andere lieden van de Raad aanhoren de verklaring van de aan</w:t>
      </w:r>
      <w:r>
        <w:rPr>
          <w:spacing w:val="-3"/>
        </w:rPr>
        <w:softHyphen/>
        <w:t>leggers - als procureurs treden op GODEVAERDE BRUEGEL namens de H.GEEST VAN DEN BOSCH, welke H.Geesttafel meende recht te hebben op genoemde tien</w:t>
      </w:r>
      <w:r>
        <w:rPr>
          <w:spacing w:val="-3"/>
        </w:rPr>
        <w:softHyphen/>
        <w:t>den - WOUTER VAN OLMEN treedt op namens de andere partij - de acte wordt na fol.75 niet vervolgd [00.00.1516]</w:t>
      </w:r>
    </w:p>
    <w:p w14:paraId="654BC5FD" w14:textId="77777777" w:rsidR="00280FCB" w:rsidRDefault="00280FCB">
      <w:pPr>
        <w:tabs>
          <w:tab w:val="left" w:pos="-1440"/>
          <w:tab w:val="left" w:pos="-720"/>
        </w:tabs>
        <w:spacing w:line="240" w:lineRule="atLeast"/>
        <w:jc w:val="both"/>
        <w:rPr>
          <w:spacing w:val="-3"/>
        </w:rPr>
      </w:pPr>
    </w:p>
    <w:p w14:paraId="26F77425" w14:textId="77777777" w:rsidR="00280FCB" w:rsidRDefault="00280FCB">
      <w:pPr>
        <w:tabs>
          <w:tab w:val="left" w:pos="-1440"/>
          <w:tab w:val="left" w:pos="-720"/>
        </w:tabs>
        <w:spacing w:line="240" w:lineRule="atLeast"/>
        <w:jc w:val="both"/>
        <w:rPr>
          <w:spacing w:val="-3"/>
        </w:rPr>
      </w:pPr>
      <w:r>
        <w:rPr>
          <w:spacing w:val="-3"/>
        </w:rPr>
        <w:t>============================================================</w:t>
      </w:r>
    </w:p>
    <w:p w14:paraId="7E2F853B" w14:textId="77777777" w:rsidR="00280FCB" w:rsidRDefault="00280FCB">
      <w:pPr>
        <w:tabs>
          <w:tab w:val="left" w:pos="-1440"/>
          <w:tab w:val="left" w:pos="-720"/>
        </w:tabs>
        <w:spacing w:line="240" w:lineRule="atLeast"/>
        <w:jc w:val="both"/>
        <w:rPr>
          <w:spacing w:val="-3"/>
        </w:rPr>
      </w:pPr>
      <w:r>
        <w:rPr>
          <w:spacing w:val="-3"/>
        </w:rPr>
        <w:t>FICHE 3 inventarisnummer 565  periode 1516</w:t>
      </w:r>
    </w:p>
    <w:p w14:paraId="001727D1" w14:textId="77777777" w:rsidR="00280FCB" w:rsidRDefault="00280FCB">
      <w:pPr>
        <w:tabs>
          <w:tab w:val="left" w:pos="-1440"/>
          <w:tab w:val="left" w:pos="-720"/>
        </w:tabs>
        <w:spacing w:line="240" w:lineRule="atLeast"/>
        <w:jc w:val="both"/>
        <w:rPr>
          <w:spacing w:val="-3"/>
        </w:rPr>
      </w:pPr>
      <w:r>
        <w:rPr>
          <w:spacing w:val="-3"/>
        </w:rPr>
        <w:t>==============</w:t>
      </w:r>
      <w:r>
        <w:rPr>
          <w:spacing w:val="-3"/>
        </w:rPr>
        <w:t>==============================================</w:t>
      </w:r>
    </w:p>
    <w:p w14:paraId="135F2850" w14:textId="77777777" w:rsidR="00280FCB" w:rsidRDefault="00280FCB">
      <w:pPr>
        <w:tabs>
          <w:tab w:val="left" w:pos="-1440"/>
          <w:tab w:val="left" w:pos="-720"/>
        </w:tabs>
        <w:spacing w:line="240" w:lineRule="atLeast"/>
        <w:jc w:val="both"/>
        <w:rPr>
          <w:spacing w:val="-3"/>
        </w:rPr>
      </w:pPr>
    </w:p>
    <w:p w14:paraId="449A3F0F" w14:textId="77777777" w:rsidR="00280FCB" w:rsidRDefault="00280FCB">
      <w:pPr>
        <w:tabs>
          <w:tab w:val="left" w:pos="-1440"/>
          <w:tab w:val="left" w:pos="-720"/>
        </w:tabs>
        <w:spacing w:line="240" w:lineRule="atLeast"/>
        <w:jc w:val="both"/>
        <w:rPr>
          <w:spacing w:val="-3"/>
        </w:rPr>
      </w:pPr>
      <w:r>
        <w:rPr>
          <w:spacing w:val="-3"/>
        </w:rPr>
        <w:t>fol.95 vonnisnr. 56</w:t>
      </w:r>
    </w:p>
    <w:p w14:paraId="6C71FA35" w14:textId="77777777" w:rsidR="00280FCB" w:rsidRDefault="00280FCB">
      <w:pPr>
        <w:tabs>
          <w:tab w:val="left" w:pos="-1440"/>
          <w:tab w:val="left" w:pos="-720"/>
        </w:tabs>
        <w:spacing w:line="240" w:lineRule="atLeast"/>
        <w:jc w:val="both"/>
        <w:rPr>
          <w:spacing w:val="-3"/>
        </w:rPr>
      </w:pPr>
      <w:r>
        <w:rPr>
          <w:spacing w:val="-3"/>
        </w:rPr>
        <w:t>ANTHONINEN VAN HASELBERCH enerzijds en JOUFFROUWE ANNEN VAN DER AA huisvrouw van MEESTER JANNE VAN VLADERACKEN ander</w:t>
      </w:r>
      <w:r>
        <w:rPr>
          <w:spacing w:val="-3"/>
        </w:rPr>
        <w:softHyphen/>
        <w:t xml:space="preserve">zijds - de acte handelt over een 'GELASEN VENSTERE inder KERCKEN van SINT JAN' in de stad DEN BOSCH ter waarde van 100 Philippusguldens - er is sprake van een vals getuigenis, het meelopen in een </w:t>
      </w:r>
      <w:r>
        <w:rPr>
          <w:spacing w:val="-3"/>
        </w:rPr>
        <w:lastRenderedPageBreak/>
        <w:t>processie met een waskaars in de hand en daarna twee uren te worden gezet op het SCHAVOT om vervolgens uit het land van Brabant ver</w:t>
      </w:r>
      <w:r>
        <w:rPr>
          <w:spacing w:val="-3"/>
        </w:rPr>
        <w:t>bannen te worden of minstens verboden te worden in Den Bosch te wonen - de verweerderres wordt te verstaan gegeven dat ze moet verschijnen in het STADHUIS van Den Bosch in aanwezigheid van de LAAGSCHOUT of zijn stadhouder en de schepenen aldaar om daar bij de aanleg</w:t>
      </w:r>
      <w:r>
        <w:rPr>
          <w:spacing w:val="-3"/>
        </w:rPr>
        <w:softHyphen/>
        <w:t>ster om vergiffenis te bidden en haar 300 rijnsguldens te geven [07.07.1516]</w:t>
      </w:r>
    </w:p>
    <w:p w14:paraId="6B98B01F" w14:textId="77777777" w:rsidR="00280FCB" w:rsidRDefault="00280FCB">
      <w:pPr>
        <w:tabs>
          <w:tab w:val="left" w:pos="-1440"/>
          <w:tab w:val="left" w:pos="-720"/>
        </w:tabs>
        <w:spacing w:line="240" w:lineRule="atLeast"/>
        <w:jc w:val="both"/>
        <w:rPr>
          <w:spacing w:val="-3"/>
        </w:rPr>
      </w:pPr>
    </w:p>
    <w:p w14:paraId="5BA9929E" w14:textId="77777777" w:rsidR="00280FCB" w:rsidRDefault="00280FCB">
      <w:pPr>
        <w:tabs>
          <w:tab w:val="left" w:pos="-1440"/>
          <w:tab w:val="left" w:pos="-720"/>
        </w:tabs>
        <w:spacing w:line="240" w:lineRule="atLeast"/>
        <w:jc w:val="both"/>
        <w:rPr>
          <w:spacing w:val="-3"/>
        </w:rPr>
      </w:pPr>
      <w:r>
        <w:rPr>
          <w:spacing w:val="-3"/>
        </w:rPr>
        <w:t>fol.98v vonnisnr. 60</w:t>
      </w:r>
    </w:p>
    <w:p w14:paraId="136A8CE5" w14:textId="77777777" w:rsidR="00280FCB" w:rsidRDefault="00280FCB">
      <w:pPr>
        <w:tabs>
          <w:tab w:val="left" w:pos="-1440"/>
          <w:tab w:val="left" w:pos="-720"/>
        </w:tabs>
        <w:spacing w:line="240" w:lineRule="atLeast"/>
        <w:jc w:val="both"/>
        <w:rPr>
          <w:spacing w:val="-3"/>
        </w:rPr>
      </w:pPr>
      <w:r>
        <w:rPr>
          <w:spacing w:val="-3"/>
        </w:rPr>
        <w:t>CLAES VAN WAELHOVEN contra de GRAAF VAN NASSAU en het stadsbe</w:t>
      </w:r>
      <w:r>
        <w:rPr>
          <w:spacing w:val="-3"/>
        </w:rPr>
        <w:softHyphen/>
        <w:t>stuur van BREDA - [26.08.1516]</w:t>
      </w:r>
    </w:p>
    <w:p w14:paraId="79ABEA54" w14:textId="77777777" w:rsidR="00280FCB" w:rsidRDefault="00280FCB">
      <w:pPr>
        <w:tabs>
          <w:tab w:val="left" w:pos="-1440"/>
          <w:tab w:val="left" w:pos="-720"/>
        </w:tabs>
        <w:spacing w:line="240" w:lineRule="atLeast"/>
        <w:jc w:val="both"/>
        <w:rPr>
          <w:spacing w:val="-3"/>
        </w:rPr>
      </w:pPr>
    </w:p>
    <w:p w14:paraId="5349A11C" w14:textId="77777777" w:rsidR="00280FCB" w:rsidRDefault="00280FCB">
      <w:pPr>
        <w:tabs>
          <w:tab w:val="left" w:pos="-1440"/>
          <w:tab w:val="left" w:pos="-720"/>
        </w:tabs>
        <w:spacing w:line="240" w:lineRule="atLeast"/>
        <w:jc w:val="both"/>
        <w:rPr>
          <w:spacing w:val="-3"/>
        </w:rPr>
      </w:pPr>
      <w:r>
        <w:rPr>
          <w:spacing w:val="-3"/>
        </w:rPr>
        <w:t>fol.105 vonnisnr. 62</w:t>
      </w:r>
    </w:p>
    <w:p w14:paraId="4AB68E1B" w14:textId="77777777" w:rsidR="00280FCB" w:rsidRDefault="00280FCB">
      <w:pPr>
        <w:tabs>
          <w:tab w:val="left" w:pos="-1440"/>
          <w:tab w:val="left" w:pos="-720"/>
        </w:tabs>
        <w:spacing w:line="240" w:lineRule="atLeast"/>
        <w:jc w:val="both"/>
        <w:rPr>
          <w:spacing w:val="-3"/>
        </w:rPr>
      </w:pPr>
      <w:r>
        <w:rPr>
          <w:spacing w:val="-3"/>
        </w:rPr>
        <w:t>MATHIJS HENRICKSSOEN contra EDU</w:t>
      </w:r>
      <w:r>
        <w:rPr>
          <w:spacing w:val="-3"/>
        </w:rPr>
        <w:t>WAERDE DONNER [dubieus] koopman uit LONDEN voor wethouders van de stad BERGEN OP ZOOM [26.08.</w:t>
      </w:r>
      <w:r>
        <w:rPr>
          <w:spacing w:val="-3"/>
        </w:rPr>
        <w:softHyphen/>
        <w:t>1516]</w:t>
      </w:r>
    </w:p>
    <w:p w14:paraId="587680F7" w14:textId="77777777" w:rsidR="00280FCB" w:rsidRDefault="00280FCB">
      <w:pPr>
        <w:tabs>
          <w:tab w:val="left" w:pos="-1440"/>
          <w:tab w:val="left" w:pos="-720"/>
        </w:tabs>
        <w:spacing w:line="240" w:lineRule="atLeast"/>
        <w:jc w:val="both"/>
        <w:rPr>
          <w:spacing w:val="-3"/>
        </w:rPr>
      </w:pPr>
    </w:p>
    <w:p w14:paraId="553E77CB" w14:textId="77777777" w:rsidR="00280FCB" w:rsidRDefault="00280FCB">
      <w:pPr>
        <w:tabs>
          <w:tab w:val="left" w:pos="-1440"/>
          <w:tab w:val="left" w:pos="-720"/>
        </w:tabs>
        <w:spacing w:line="240" w:lineRule="atLeast"/>
        <w:jc w:val="both"/>
        <w:rPr>
          <w:spacing w:val="-3"/>
        </w:rPr>
      </w:pPr>
      <w:r>
        <w:rPr>
          <w:spacing w:val="-3"/>
        </w:rPr>
        <w:t>fol.115 vonnisnr. 73</w:t>
      </w:r>
    </w:p>
    <w:p w14:paraId="58868E72" w14:textId="77777777" w:rsidR="00280FCB" w:rsidRDefault="00280FCB">
      <w:pPr>
        <w:tabs>
          <w:tab w:val="left" w:pos="-1440"/>
          <w:tab w:val="left" w:pos="-720"/>
        </w:tabs>
        <w:spacing w:line="240" w:lineRule="atLeast"/>
        <w:jc w:val="both"/>
        <w:rPr>
          <w:spacing w:val="-3"/>
        </w:rPr>
      </w:pPr>
      <w:r>
        <w:rPr>
          <w:spacing w:val="-3"/>
        </w:rPr>
        <w:t>VROUWE ANTHONINEN VAN RAMBURES als GRAVINNE VAN MEGEN was sinds 1513 verwikkeld in een proces contra de DEKENS en het KAPITTEL van SINT SERVAAS te MAASTRICHT inzake het collatie - en presentatierecht van 'curen oft pastorien' en andere bene</w:t>
      </w:r>
      <w:r>
        <w:rPr>
          <w:spacing w:val="-3"/>
        </w:rPr>
        <w:softHyphen/>
        <w:t>ficies binnen de jurisdictie van haar graafschap en dat ze bovendien recht had op haar aandeel in de GROTE en KLEINE TIENDEN te MEGEN en dat dat in d</w:t>
      </w:r>
      <w:r>
        <w:rPr>
          <w:spacing w:val="-3"/>
        </w:rPr>
        <w:t>e periode van haar voorvaderen sinds mensenheugenis altijd zo geweest is. Bij een vacante pastoorszetel was zij gewend evenals haar voorouders om te 'confereren' en daartoe enige bekwame personen te presenteren aan de AARTSDIAKEN VAN KEMPENLAND - onlangs was daar overleden de laatste pastoor te weten MEESTER AERDE SPIERINCK en ze presenteerde voor de vacante zetel een bekwame en eerlijke priester in de persoon van HEER JAN MOREEL - het SERVAASKAPIT</w:t>
      </w:r>
      <w:r>
        <w:rPr>
          <w:spacing w:val="-3"/>
        </w:rPr>
        <w:softHyphen/>
        <w:t>TEL pretendeert al meer dan 300 tot 400 jaren beide rechten</w:t>
      </w:r>
      <w:r>
        <w:rPr>
          <w:spacing w:val="-3"/>
        </w:rPr>
        <w:t xml:space="preserve"> ook te hebben en presenteerde destijds een zekere ARNOLDUS MUYCKEN priester; hun gepretendeerd recht zou blijken uit een bul van Paus Innocentius II uit 1139 en ze vonden de motivatie van de Gravin van Megen ongefundeerd en zij had niet het recht het kapittel in haar recht en bezit te hinderen. Haar voor</w:t>
      </w:r>
      <w:r>
        <w:rPr>
          <w:spacing w:val="-3"/>
        </w:rPr>
        <w:softHyphen/>
        <w:t>dracht van HEER GHIJSBRECHT VAN DRIELE zou daarom onterecht zijn [24.12.1516]</w:t>
      </w:r>
    </w:p>
    <w:p w14:paraId="3D13943D" w14:textId="77777777" w:rsidR="00280FCB" w:rsidRDefault="00280FCB">
      <w:pPr>
        <w:tabs>
          <w:tab w:val="left" w:pos="-1440"/>
          <w:tab w:val="left" w:pos="-720"/>
        </w:tabs>
        <w:spacing w:line="240" w:lineRule="atLeast"/>
        <w:jc w:val="both"/>
        <w:rPr>
          <w:spacing w:val="-3"/>
        </w:rPr>
      </w:pPr>
    </w:p>
    <w:p w14:paraId="332AC66C" w14:textId="77777777" w:rsidR="00280FCB" w:rsidRDefault="00280FCB">
      <w:pPr>
        <w:tabs>
          <w:tab w:val="left" w:pos="-1440"/>
          <w:tab w:val="left" w:pos="-720"/>
        </w:tabs>
        <w:spacing w:line="240" w:lineRule="atLeast"/>
        <w:jc w:val="both"/>
        <w:rPr>
          <w:spacing w:val="-3"/>
        </w:rPr>
      </w:pPr>
      <w:r>
        <w:rPr>
          <w:spacing w:val="-3"/>
        </w:rPr>
        <w:t>fol.120v vonnisnr. 79</w:t>
      </w:r>
    </w:p>
    <w:p w14:paraId="0B0AE40C" w14:textId="77777777" w:rsidR="00280FCB" w:rsidRDefault="00280FCB">
      <w:pPr>
        <w:tabs>
          <w:tab w:val="left" w:pos="-1440"/>
          <w:tab w:val="left" w:pos="-720"/>
        </w:tabs>
        <w:spacing w:line="240" w:lineRule="atLeast"/>
        <w:jc w:val="both"/>
        <w:rPr>
          <w:spacing w:val="-3"/>
        </w:rPr>
      </w:pPr>
      <w:r>
        <w:rPr>
          <w:spacing w:val="-3"/>
        </w:rPr>
        <w:t>Acte m.b.t. de familieleden BUYS aangaande het gebruik van een huis in de CATERSTRATE te BREDA naast het</w:t>
      </w:r>
      <w:r>
        <w:rPr>
          <w:spacing w:val="-3"/>
        </w:rPr>
        <w:t xml:space="preserve"> huis van HEER PETER STEVENS priester en HEER JANS VAN VUCHTSCHOTE priester en kanunnik te BREDA [21.05.1516]</w:t>
      </w:r>
    </w:p>
    <w:p w14:paraId="3BDB466C" w14:textId="77777777" w:rsidR="00280FCB" w:rsidRDefault="00280FCB">
      <w:pPr>
        <w:tabs>
          <w:tab w:val="left" w:pos="-1440"/>
          <w:tab w:val="left" w:pos="-720"/>
        </w:tabs>
        <w:spacing w:line="240" w:lineRule="atLeast"/>
        <w:jc w:val="both"/>
        <w:rPr>
          <w:spacing w:val="-3"/>
        </w:rPr>
      </w:pPr>
    </w:p>
    <w:p w14:paraId="66298190" w14:textId="77777777" w:rsidR="00280FCB" w:rsidRDefault="00280FCB">
      <w:pPr>
        <w:tabs>
          <w:tab w:val="left" w:pos="-1440"/>
          <w:tab w:val="left" w:pos="-720"/>
        </w:tabs>
        <w:spacing w:line="240" w:lineRule="atLeast"/>
        <w:jc w:val="both"/>
        <w:rPr>
          <w:spacing w:val="-3"/>
        </w:rPr>
      </w:pPr>
      <w:r>
        <w:rPr>
          <w:spacing w:val="-3"/>
        </w:rPr>
        <w:t>fol.124v vonnisnr. 82</w:t>
      </w:r>
    </w:p>
    <w:p w14:paraId="615C5378" w14:textId="77777777" w:rsidR="00280FCB" w:rsidRDefault="00280FCB">
      <w:pPr>
        <w:tabs>
          <w:tab w:val="left" w:pos="-1440"/>
          <w:tab w:val="left" w:pos="-720"/>
        </w:tabs>
        <w:spacing w:line="240" w:lineRule="atLeast"/>
        <w:jc w:val="both"/>
        <w:rPr>
          <w:spacing w:val="-3"/>
        </w:rPr>
      </w:pPr>
      <w:r>
        <w:rPr>
          <w:spacing w:val="-3"/>
        </w:rPr>
        <w:t>HENRICK HOUTLOECX contra WOUTER VUCHTS inzake een achterstal</w:t>
      </w:r>
      <w:r>
        <w:rPr>
          <w:spacing w:val="-3"/>
        </w:rPr>
        <w:softHyphen/>
        <w:t>lige betaling van 20 rijnsguldens - vervolg van een eerdere acte m.b.t. de familie Houtloecx [13.12.1516]</w:t>
      </w:r>
    </w:p>
    <w:p w14:paraId="2DFAFA7C" w14:textId="77777777" w:rsidR="00280FCB" w:rsidRDefault="00280FCB">
      <w:pPr>
        <w:tabs>
          <w:tab w:val="left" w:pos="-1440"/>
          <w:tab w:val="left" w:pos="-720"/>
        </w:tabs>
        <w:spacing w:line="240" w:lineRule="atLeast"/>
        <w:jc w:val="both"/>
        <w:rPr>
          <w:spacing w:val="-3"/>
        </w:rPr>
      </w:pPr>
    </w:p>
    <w:p w14:paraId="1068435D" w14:textId="77777777" w:rsidR="00280FCB" w:rsidRDefault="00280FCB">
      <w:pPr>
        <w:tabs>
          <w:tab w:val="left" w:pos="-1440"/>
          <w:tab w:val="left" w:pos="-720"/>
        </w:tabs>
        <w:spacing w:line="240" w:lineRule="atLeast"/>
        <w:jc w:val="both"/>
        <w:rPr>
          <w:spacing w:val="-3"/>
        </w:rPr>
      </w:pPr>
      <w:r>
        <w:rPr>
          <w:spacing w:val="-3"/>
        </w:rPr>
        <w:t>=============================================================</w:t>
      </w:r>
    </w:p>
    <w:p w14:paraId="0AECF1DF" w14:textId="77777777" w:rsidR="00280FCB" w:rsidRDefault="00280FCB">
      <w:pPr>
        <w:tabs>
          <w:tab w:val="left" w:pos="-1440"/>
          <w:tab w:val="left" w:pos="-720"/>
        </w:tabs>
        <w:spacing w:line="240" w:lineRule="atLeast"/>
        <w:jc w:val="both"/>
        <w:rPr>
          <w:spacing w:val="-3"/>
        </w:rPr>
      </w:pPr>
      <w:r>
        <w:rPr>
          <w:spacing w:val="-3"/>
        </w:rPr>
        <w:t>FICHE 4 inventarisnummer 565  periode 1516</w:t>
      </w:r>
    </w:p>
    <w:p w14:paraId="3F07BC7F" w14:textId="77777777" w:rsidR="00280FCB" w:rsidRDefault="00280FCB">
      <w:pPr>
        <w:tabs>
          <w:tab w:val="left" w:pos="-1440"/>
          <w:tab w:val="left" w:pos="-720"/>
        </w:tabs>
        <w:spacing w:line="240" w:lineRule="atLeast"/>
        <w:jc w:val="both"/>
        <w:rPr>
          <w:spacing w:val="-3"/>
        </w:rPr>
      </w:pPr>
      <w:r>
        <w:rPr>
          <w:spacing w:val="-3"/>
        </w:rPr>
        <w:t>=============================================================</w:t>
      </w:r>
    </w:p>
    <w:p w14:paraId="26D72EBA" w14:textId="77777777" w:rsidR="00280FCB" w:rsidRDefault="00280FCB">
      <w:pPr>
        <w:tabs>
          <w:tab w:val="left" w:pos="-1440"/>
          <w:tab w:val="left" w:pos="-720"/>
        </w:tabs>
        <w:spacing w:line="240" w:lineRule="atLeast"/>
        <w:jc w:val="both"/>
        <w:rPr>
          <w:spacing w:val="-3"/>
        </w:rPr>
      </w:pPr>
    </w:p>
    <w:p w14:paraId="28286033" w14:textId="77777777" w:rsidR="00280FCB" w:rsidRDefault="00280FCB">
      <w:pPr>
        <w:tabs>
          <w:tab w:val="left" w:pos="-1440"/>
          <w:tab w:val="left" w:pos="-720"/>
        </w:tabs>
        <w:spacing w:line="240" w:lineRule="atLeast"/>
        <w:jc w:val="both"/>
        <w:rPr>
          <w:spacing w:val="-3"/>
        </w:rPr>
      </w:pPr>
      <w:r>
        <w:rPr>
          <w:spacing w:val="-3"/>
        </w:rPr>
        <w:t>Geen bijzonderheden over de Meierij.</w:t>
      </w:r>
    </w:p>
    <w:p w14:paraId="2FFF5B12" w14:textId="77777777" w:rsidR="00280FCB" w:rsidRDefault="00280FCB">
      <w:pPr>
        <w:tabs>
          <w:tab w:val="left" w:pos="-1440"/>
          <w:tab w:val="left" w:pos="-720"/>
        </w:tabs>
        <w:spacing w:line="240" w:lineRule="atLeast"/>
        <w:jc w:val="both"/>
        <w:rPr>
          <w:spacing w:val="-3"/>
        </w:rPr>
      </w:pPr>
    </w:p>
    <w:p w14:paraId="72559382" w14:textId="77777777" w:rsidR="00280FCB" w:rsidRDefault="00280FCB">
      <w:pPr>
        <w:tabs>
          <w:tab w:val="left" w:pos="-1440"/>
          <w:tab w:val="left" w:pos="-720"/>
        </w:tabs>
        <w:spacing w:line="240" w:lineRule="atLeast"/>
        <w:jc w:val="both"/>
        <w:rPr>
          <w:spacing w:val="-3"/>
        </w:rPr>
      </w:pPr>
      <w:r>
        <w:rPr>
          <w:spacing w:val="-3"/>
        </w:rPr>
        <w:t>=====</w:t>
      </w:r>
      <w:r>
        <w:rPr>
          <w:spacing w:val="-3"/>
        </w:rPr>
        <w:t>========================================================</w:t>
      </w:r>
    </w:p>
    <w:p w14:paraId="5808D77D" w14:textId="77777777" w:rsidR="00280FCB" w:rsidRDefault="00280FCB">
      <w:pPr>
        <w:tabs>
          <w:tab w:val="left" w:pos="-1440"/>
          <w:tab w:val="left" w:pos="-720"/>
        </w:tabs>
        <w:spacing w:line="240" w:lineRule="atLeast"/>
        <w:jc w:val="both"/>
        <w:rPr>
          <w:spacing w:val="-3"/>
        </w:rPr>
      </w:pPr>
      <w:r>
        <w:rPr>
          <w:spacing w:val="-3"/>
        </w:rPr>
        <w:t>EINDE VAN DIT INVENTARISNUMMER</w:t>
      </w:r>
    </w:p>
    <w:p w14:paraId="663FBA96" w14:textId="77777777" w:rsidR="00280FCB" w:rsidRDefault="00280FCB">
      <w:pPr>
        <w:tabs>
          <w:tab w:val="left" w:pos="-1440"/>
          <w:tab w:val="left" w:pos="-720"/>
        </w:tabs>
        <w:spacing w:line="240" w:lineRule="atLeast"/>
        <w:jc w:val="both"/>
        <w:rPr>
          <w:spacing w:val="-3"/>
        </w:rPr>
      </w:pPr>
      <w:r>
        <w:rPr>
          <w:spacing w:val="-3"/>
        </w:rPr>
        <w:t>=============================================================</w:t>
      </w:r>
    </w:p>
    <w:p w14:paraId="35E60713" w14:textId="77777777" w:rsidR="00280FCB" w:rsidRDefault="00280FCB">
      <w:pPr>
        <w:tabs>
          <w:tab w:val="left" w:pos="-1440"/>
          <w:tab w:val="left" w:pos="-720"/>
        </w:tabs>
        <w:spacing w:line="240" w:lineRule="atLeast"/>
        <w:jc w:val="both"/>
        <w:rPr>
          <w:spacing w:val="-3"/>
        </w:rPr>
      </w:pPr>
    </w:p>
    <w:p w14:paraId="54AA4409" w14:textId="77777777" w:rsidR="00280FCB" w:rsidRDefault="00280FCB">
      <w:pPr>
        <w:tabs>
          <w:tab w:val="left" w:pos="-1440"/>
          <w:tab w:val="left" w:pos="-720"/>
        </w:tabs>
        <w:spacing w:line="240" w:lineRule="atLeast"/>
        <w:jc w:val="both"/>
        <w:rPr>
          <w:spacing w:val="-3"/>
        </w:rPr>
      </w:pPr>
    </w:p>
    <w:p w14:paraId="2300E8D6" w14:textId="77777777" w:rsidR="00280FCB" w:rsidRDefault="00280FCB">
      <w:pPr>
        <w:tabs>
          <w:tab w:val="left" w:pos="-1440"/>
          <w:tab w:val="left" w:pos="-720"/>
        </w:tabs>
        <w:spacing w:line="240" w:lineRule="atLeast"/>
        <w:jc w:val="both"/>
        <w:rPr>
          <w:spacing w:val="-3"/>
        </w:rPr>
      </w:pPr>
    </w:p>
    <w:p w14:paraId="74F10BDE" w14:textId="77777777" w:rsidR="00280FCB" w:rsidRDefault="00280FCB">
      <w:pPr>
        <w:tabs>
          <w:tab w:val="left" w:pos="-1440"/>
          <w:tab w:val="left" w:pos="-720"/>
        </w:tabs>
        <w:spacing w:line="240" w:lineRule="atLeast"/>
        <w:jc w:val="both"/>
        <w:rPr>
          <w:spacing w:val="-3"/>
        </w:rPr>
      </w:pPr>
    </w:p>
    <w:sectPr w:rsidR="00280FC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76803" w14:textId="77777777" w:rsidR="00280FCB" w:rsidRDefault="00280FCB">
      <w:pPr>
        <w:spacing w:line="20" w:lineRule="exact"/>
        <w:rPr>
          <w:rFonts w:cs="Times New Roman"/>
          <w:sz w:val="20"/>
        </w:rPr>
      </w:pPr>
    </w:p>
  </w:endnote>
  <w:endnote w:type="continuationSeparator" w:id="0">
    <w:p w14:paraId="31049DC4" w14:textId="77777777" w:rsidR="00280FCB" w:rsidRDefault="00280FCB">
      <w:r>
        <w:rPr>
          <w:rFonts w:cs="Times New Roman"/>
          <w:sz w:val="20"/>
        </w:rPr>
        <w:t xml:space="preserve"> </w:t>
      </w:r>
    </w:p>
  </w:endnote>
  <w:endnote w:type="continuationNotice" w:id="1">
    <w:p w14:paraId="45BDFD98" w14:textId="77777777" w:rsidR="00280FCB" w:rsidRDefault="00280FC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92A57" w14:textId="77777777" w:rsidR="00280FCB" w:rsidRDefault="00280FCB">
      <w:r>
        <w:rPr>
          <w:rFonts w:cs="Times New Roman"/>
          <w:sz w:val="20"/>
        </w:rPr>
        <w:separator/>
      </w:r>
    </w:p>
  </w:footnote>
  <w:footnote w:type="continuationSeparator" w:id="0">
    <w:p w14:paraId="2C966BBF" w14:textId="77777777" w:rsidR="00280FCB" w:rsidRDefault="00280F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F79"/>
    <w:rsid w:val="00171F79"/>
    <w:rsid w:val="00280FCB"/>
    <w:rsid w:val="00A767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E52A2"/>
  <w15:chartTrackingRefBased/>
  <w15:docId w15:val="{E00B0D14-EF72-4746-96BB-CDA913766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811</Words>
  <Characters>4463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