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D30C0" w14:textId="77777777" w:rsidR="000C41D8" w:rsidRDefault="000C41D8">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3943DF1C" w14:textId="77777777" w:rsidR="000C41D8" w:rsidRDefault="000C41D8">
      <w:pPr>
        <w:tabs>
          <w:tab w:val="left" w:pos="-1440"/>
          <w:tab w:val="left" w:pos="-720"/>
        </w:tabs>
        <w:spacing w:line="240" w:lineRule="atLeast"/>
        <w:jc w:val="both"/>
        <w:rPr>
          <w:spacing w:val="-3"/>
        </w:rPr>
      </w:pPr>
      <w:r>
        <w:rPr>
          <w:spacing w:val="-3"/>
        </w:rPr>
        <w:t>microfiches Algemeen Rijksarchief Brussel</w:t>
      </w:r>
    </w:p>
    <w:p w14:paraId="7BD31933" w14:textId="77777777" w:rsidR="000C41D8" w:rsidRDefault="000C41D8">
      <w:pPr>
        <w:tabs>
          <w:tab w:val="left" w:pos="-1440"/>
          <w:tab w:val="left" w:pos="-720"/>
        </w:tabs>
        <w:spacing w:line="240" w:lineRule="atLeast"/>
        <w:jc w:val="both"/>
        <w:rPr>
          <w:spacing w:val="-3"/>
        </w:rPr>
      </w:pPr>
      <w:r>
        <w:rPr>
          <w:spacing w:val="-3"/>
        </w:rPr>
        <w:t>VONNISBOEKEN RAAD VAN BRABANT BRUSSEL</w:t>
      </w:r>
    </w:p>
    <w:p w14:paraId="6C7AA62C" w14:textId="77777777" w:rsidR="000C41D8" w:rsidRDefault="000C41D8">
      <w:pPr>
        <w:tabs>
          <w:tab w:val="left" w:pos="-1440"/>
          <w:tab w:val="left" w:pos="-720"/>
        </w:tabs>
        <w:spacing w:line="240" w:lineRule="atLeast"/>
        <w:jc w:val="both"/>
        <w:rPr>
          <w:spacing w:val="-3"/>
        </w:rPr>
      </w:pPr>
      <w:r>
        <w:rPr>
          <w:spacing w:val="-3"/>
        </w:rPr>
        <w:t>inventarisnummers 525 - 673  15de - 17de eeuw</w:t>
      </w:r>
    </w:p>
    <w:p w14:paraId="3845CE83" w14:textId="77777777" w:rsidR="000C41D8" w:rsidRDefault="000C41D8">
      <w:pPr>
        <w:tabs>
          <w:tab w:val="left" w:pos="-1440"/>
          <w:tab w:val="left" w:pos="-720"/>
        </w:tabs>
        <w:spacing w:line="240" w:lineRule="atLeast"/>
        <w:jc w:val="both"/>
        <w:rPr>
          <w:spacing w:val="-3"/>
        </w:rPr>
      </w:pPr>
      <w:r>
        <w:rPr>
          <w:spacing w:val="-3"/>
        </w:rPr>
        <w:t>inventarisnummer 572</w:t>
      </w:r>
    </w:p>
    <w:p w14:paraId="69103A0D" w14:textId="77777777" w:rsidR="000C41D8" w:rsidRDefault="000C41D8">
      <w:pPr>
        <w:tabs>
          <w:tab w:val="left" w:pos="-1440"/>
          <w:tab w:val="left" w:pos="-720"/>
        </w:tabs>
        <w:spacing w:line="240" w:lineRule="atLeast"/>
        <w:jc w:val="both"/>
        <w:rPr>
          <w:spacing w:val="-3"/>
        </w:rPr>
      </w:pPr>
    </w:p>
    <w:p w14:paraId="2E8FE2FC" w14:textId="77777777" w:rsidR="000C41D8" w:rsidRDefault="000C41D8">
      <w:pPr>
        <w:tabs>
          <w:tab w:val="left" w:pos="-1440"/>
          <w:tab w:val="left" w:pos="-720"/>
        </w:tabs>
        <w:spacing w:line="240" w:lineRule="atLeast"/>
        <w:jc w:val="both"/>
        <w:rPr>
          <w:spacing w:val="-3"/>
        </w:rPr>
      </w:pPr>
      <w:r>
        <w:rPr>
          <w:spacing w:val="-3"/>
        </w:rPr>
        <w:t>======================================================</w:t>
      </w:r>
    </w:p>
    <w:p w14:paraId="6103A45A" w14:textId="77777777" w:rsidR="000C41D8" w:rsidRDefault="000C41D8">
      <w:pPr>
        <w:tabs>
          <w:tab w:val="left" w:pos="-1440"/>
          <w:tab w:val="left" w:pos="-720"/>
        </w:tabs>
        <w:spacing w:line="240" w:lineRule="atLeast"/>
        <w:jc w:val="both"/>
        <w:rPr>
          <w:spacing w:val="-3"/>
        </w:rPr>
      </w:pPr>
      <w:r>
        <w:rPr>
          <w:spacing w:val="-3"/>
        </w:rPr>
        <w:t>FICHE 1 inventarisnummer 572  periode 1525</w:t>
      </w:r>
    </w:p>
    <w:p w14:paraId="63C5037C" w14:textId="77777777" w:rsidR="000C41D8" w:rsidRDefault="000C41D8">
      <w:pPr>
        <w:tabs>
          <w:tab w:val="left" w:pos="-1440"/>
          <w:tab w:val="left" w:pos="-720"/>
        </w:tabs>
        <w:spacing w:line="240" w:lineRule="atLeast"/>
        <w:jc w:val="both"/>
        <w:rPr>
          <w:spacing w:val="-3"/>
        </w:rPr>
      </w:pPr>
      <w:r>
        <w:rPr>
          <w:spacing w:val="-3"/>
        </w:rPr>
        <w:t>======================================================</w:t>
      </w:r>
    </w:p>
    <w:p w14:paraId="18239061" w14:textId="77777777" w:rsidR="000C41D8" w:rsidRDefault="000C41D8">
      <w:pPr>
        <w:tabs>
          <w:tab w:val="left" w:pos="-1440"/>
          <w:tab w:val="left" w:pos="-720"/>
        </w:tabs>
        <w:spacing w:line="240" w:lineRule="atLeast"/>
        <w:jc w:val="both"/>
        <w:rPr>
          <w:spacing w:val="-3"/>
        </w:rPr>
      </w:pPr>
    </w:p>
    <w:p w14:paraId="27669508" w14:textId="77777777" w:rsidR="000C41D8" w:rsidRDefault="000C41D8">
      <w:pPr>
        <w:tabs>
          <w:tab w:val="left" w:pos="-1440"/>
          <w:tab w:val="left" w:pos="-720"/>
        </w:tabs>
        <w:spacing w:line="240" w:lineRule="atLeast"/>
        <w:jc w:val="both"/>
        <w:rPr>
          <w:spacing w:val="-3"/>
        </w:rPr>
      </w:pPr>
      <w:r>
        <w:rPr>
          <w:spacing w:val="-3"/>
        </w:rPr>
        <w:t>fol.1v vonnisnr. 3</w:t>
      </w:r>
    </w:p>
    <w:p w14:paraId="25702BCD" w14:textId="77777777" w:rsidR="000C41D8" w:rsidRDefault="000C41D8">
      <w:pPr>
        <w:tabs>
          <w:tab w:val="left" w:pos="-1440"/>
          <w:tab w:val="left" w:pos="-720"/>
        </w:tabs>
        <w:spacing w:line="240" w:lineRule="atLeast"/>
        <w:jc w:val="both"/>
        <w:rPr>
          <w:spacing w:val="-3"/>
        </w:rPr>
      </w:pPr>
      <w:r>
        <w:rPr>
          <w:spacing w:val="-3"/>
        </w:rPr>
        <w:t>WILLEM PIETERSSOEN verklaart dat hij lange tijd geleden een weiveld ge</w:t>
      </w:r>
      <w:r>
        <w:rPr>
          <w:spacing w:val="-3"/>
        </w:rPr>
        <w:softHyphen/>
        <w:t>kocht had van KAERLEN CLEYNAERTS onder OIRSCHOT in de MOELSBROECKEN, waarover een kw</w:t>
      </w:r>
      <w:r>
        <w:rPr>
          <w:spacing w:val="-3"/>
        </w:rPr>
        <w:t>estie was ontstaan - 3 juni 1525.</w:t>
      </w:r>
    </w:p>
    <w:p w14:paraId="5B4D0D6B" w14:textId="77777777" w:rsidR="000C41D8" w:rsidRDefault="000C41D8">
      <w:pPr>
        <w:tabs>
          <w:tab w:val="left" w:pos="-1440"/>
          <w:tab w:val="left" w:pos="-720"/>
        </w:tabs>
        <w:spacing w:line="240" w:lineRule="atLeast"/>
        <w:jc w:val="both"/>
        <w:rPr>
          <w:spacing w:val="-3"/>
        </w:rPr>
      </w:pPr>
    </w:p>
    <w:p w14:paraId="3608B9AF" w14:textId="77777777" w:rsidR="000C41D8" w:rsidRDefault="000C41D8">
      <w:pPr>
        <w:tabs>
          <w:tab w:val="left" w:pos="-1440"/>
          <w:tab w:val="left" w:pos="-720"/>
        </w:tabs>
        <w:spacing w:line="240" w:lineRule="atLeast"/>
        <w:jc w:val="both"/>
        <w:rPr>
          <w:spacing w:val="-3"/>
        </w:rPr>
      </w:pPr>
      <w:r>
        <w:rPr>
          <w:spacing w:val="-3"/>
        </w:rPr>
        <w:t>fol.3 vonnisnr. 4</w:t>
      </w:r>
    </w:p>
    <w:p w14:paraId="07C83310" w14:textId="77777777" w:rsidR="000C41D8" w:rsidRDefault="000C41D8">
      <w:pPr>
        <w:tabs>
          <w:tab w:val="left" w:pos="-1440"/>
          <w:tab w:val="left" w:pos="-720"/>
        </w:tabs>
        <w:spacing w:line="240" w:lineRule="atLeast"/>
        <w:jc w:val="both"/>
        <w:rPr>
          <w:spacing w:val="-3"/>
        </w:rPr>
      </w:pPr>
      <w:r>
        <w:rPr>
          <w:spacing w:val="-3"/>
        </w:rPr>
        <w:t>CLASE CORNELISSEN uit BERGEN OP ZOOM contra CORNELIS DIE</w:t>
      </w:r>
      <w:r>
        <w:rPr>
          <w:spacing w:val="-3"/>
        </w:rPr>
        <w:softHyphen/>
        <w:t>RICKSSOEN - 3 juni 1525.</w:t>
      </w:r>
    </w:p>
    <w:p w14:paraId="265BA10A" w14:textId="77777777" w:rsidR="000C41D8" w:rsidRDefault="000C41D8">
      <w:pPr>
        <w:tabs>
          <w:tab w:val="left" w:pos="-1440"/>
          <w:tab w:val="left" w:pos="-720"/>
        </w:tabs>
        <w:spacing w:line="240" w:lineRule="atLeast"/>
        <w:jc w:val="both"/>
        <w:rPr>
          <w:spacing w:val="-3"/>
        </w:rPr>
      </w:pPr>
    </w:p>
    <w:p w14:paraId="243DC743" w14:textId="77777777" w:rsidR="000C41D8" w:rsidRDefault="000C41D8">
      <w:pPr>
        <w:tabs>
          <w:tab w:val="left" w:pos="-1440"/>
          <w:tab w:val="left" w:pos="-720"/>
        </w:tabs>
        <w:spacing w:line="240" w:lineRule="atLeast"/>
        <w:jc w:val="both"/>
        <w:rPr>
          <w:spacing w:val="-3"/>
        </w:rPr>
      </w:pPr>
      <w:r>
        <w:rPr>
          <w:spacing w:val="-3"/>
        </w:rPr>
        <w:t>fol.23 vonnisnr. 17</w:t>
      </w:r>
    </w:p>
    <w:p w14:paraId="71122BE1" w14:textId="77777777" w:rsidR="000C41D8" w:rsidRDefault="000C41D8">
      <w:pPr>
        <w:tabs>
          <w:tab w:val="left" w:pos="-1440"/>
          <w:tab w:val="left" w:pos="-720"/>
        </w:tabs>
        <w:spacing w:line="240" w:lineRule="atLeast"/>
        <w:jc w:val="both"/>
        <w:rPr>
          <w:spacing w:val="-3"/>
        </w:rPr>
      </w:pPr>
      <w:r>
        <w:rPr>
          <w:spacing w:val="-3"/>
        </w:rPr>
        <w:t>De weduwe van wijlen MEESTER AELBRECHT VAN VLIERDEN contra de schepenen van de vrijheid OISTERWIJK van 1522 en 1524, alsmede de schout en de vorster aldaar, ARNDE ADRIAENSSE namens MARIE PETERS zijn huisvrouw, ADAMME MEEUSSEN JACOPPE CORNELIS JANNE DANIEL COLENZOEN, WOUTEREN VAN BAEST en STEVEN ...ACKERE inzake proceskosten de dato 21.1.1522 en 1524 - 21</w:t>
      </w:r>
      <w:r>
        <w:rPr>
          <w:spacing w:val="-3"/>
        </w:rPr>
        <w:t xml:space="preserve"> augustus 1525.</w:t>
      </w:r>
    </w:p>
    <w:p w14:paraId="612A4F12" w14:textId="77777777" w:rsidR="000C41D8" w:rsidRDefault="000C41D8">
      <w:pPr>
        <w:tabs>
          <w:tab w:val="left" w:pos="-1440"/>
          <w:tab w:val="left" w:pos="-720"/>
        </w:tabs>
        <w:spacing w:line="240" w:lineRule="atLeast"/>
        <w:jc w:val="both"/>
        <w:rPr>
          <w:spacing w:val="-3"/>
        </w:rPr>
      </w:pPr>
    </w:p>
    <w:p w14:paraId="2F285AF4" w14:textId="77777777" w:rsidR="000C41D8" w:rsidRDefault="000C41D8">
      <w:pPr>
        <w:tabs>
          <w:tab w:val="left" w:pos="-1440"/>
          <w:tab w:val="left" w:pos="-720"/>
        </w:tabs>
        <w:spacing w:line="240" w:lineRule="atLeast"/>
        <w:jc w:val="both"/>
        <w:rPr>
          <w:spacing w:val="-3"/>
        </w:rPr>
      </w:pPr>
      <w:r>
        <w:rPr>
          <w:spacing w:val="-3"/>
        </w:rPr>
        <w:t>fol.40 vonnisnr. 37</w:t>
      </w:r>
    </w:p>
    <w:p w14:paraId="3A360E52" w14:textId="77777777" w:rsidR="000C41D8" w:rsidRDefault="000C41D8">
      <w:pPr>
        <w:tabs>
          <w:tab w:val="left" w:pos="-1440"/>
          <w:tab w:val="left" w:pos="-720"/>
        </w:tabs>
        <w:spacing w:line="240" w:lineRule="atLeast"/>
        <w:jc w:val="both"/>
        <w:rPr>
          <w:spacing w:val="-3"/>
        </w:rPr>
      </w:pPr>
      <w:r>
        <w:rPr>
          <w:spacing w:val="-3"/>
        </w:rPr>
        <w:t>Proces tussen HENRICK VAN GHENDT en ANTHONIS VAN DEN HOEVEL contra de GRAAF VAN MEGEN voor schepenenen heemraad van stad en land van MEGEN - genoemd wordt ook HEER JERONIMUS VAN DER NOOT ridder en MEESTER LODEWIJCK VAN HEYTWIGEN - 9 september 1525.</w:t>
      </w:r>
    </w:p>
    <w:p w14:paraId="46D024CC" w14:textId="77777777" w:rsidR="000C41D8" w:rsidRDefault="000C41D8">
      <w:pPr>
        <w:tabs>
          <w:tab w:val="left" w:pos="-1440"/>
          <w:tab w:val="left" w:pos="-720"/>
        </w:tabs>
        <w:spacing w:line="240" w:lineRule="atLeast"/>
        <w:jc w:val="both"/>
        <w:rPr>
          <w:spacing w:val="-3"/>
        </w:rPr>
      </w:pPr>
    </w:p>
    <w:p w14:paraId="3A208B1D" w14:textId="77777777" w:rsidR="000C41D8" w:rsidRDefault="000C41D8">
      <w:pPr>
        <w:tabs>
          <w:tab w:val="left" w:pos="-1440"/>
          <w:tab w:val="left" w:pos="-720"/>
        </w:tabs>
        <w:spacing w:line="240" w:lineRule="atLeast"/>
        <w:jc w:val="both"/>
        <w:rPr>
          <w:spacing w:val="-3"/>
        </w:rPr>
      </w:pPr>
      <w:r>
        <w:rPr>
          <w:spacing w:val="-3"/>
        </w:rPr>
        <w:t>fol.42 vonnisnr. 42</w:t>
      </w:r>
    </w:p>
    <w:p w14:paraId="0D85ABAF" w14:textId="77777777" w:rsidR="000C41D8" w:rsidRDefault="000C41D8">
      <w:pPr>
        <w:tabs>
          <w:tab w:val="left" w:pos="-1440"/>
          <w:tab w:val="left" w:pos="-720"/>
        </w:tabs>
        <w:spacing w:line="240" w:lineRule="atLeast"/>
        <w:jc w:val="both"/>
        <w:rPr>
          <w:spacing w:val="-3"/>
        </w:rPr>
      </w:pPr>
      <w:r>
        <w:rPr>
          <w:spacing w:val="-3"/>
        </w:rPr>
        <w:t>De Paters, Maters en gezamenlijke zusters van het besloten klooster van SINT AGNES [sinte Agneten] te DOMMELEN hebben verklaard dat een zekere GHEERT BERROETEN prentendeerde in eigendom te bezitten een erf</w:t>
      </w:r>
      <w:r>
        <w:rPr>
          <w:spacing w:val="-3"/>
        </w:rPr>
        <w:t>pacht van 7 of 8 mud rogge op de grond waarop hun klooster was gesticht - voorts wordt aan de hand van de 'costumen' van Dommelen vallende onder de wet van EERSEL gediscussieerd over de rechtmatigheid van de eigendom van deze erfpacht - 10 mei 1525.</w:t>
      </w:r>
    </w:p>
    <w:p w14:paraId="5C180B60" w14:textId="77777777" w:rsidR="000C41D8" w:rsidRDefault="000C41D8">
      <w:pPr>
        <w:tabs>
          <w:tab w:val="left" w:pos="-1440"/>
          <w:tab w:val="left" w:pos="-720"/>
        </w:tabs>
        <w:spacing w:line="240" w:lineRule="atLeast"/>
        <w:jc w:val="both"/>
        <w:rPr>
          <w:spacing w:val="-3"/>
        </w:rPr>
      </w:pPr>
    </w:p>
    <w:p w14:paraId="21794190" w14:textId="77777777" w:rsidR="000C41D8" w:rsidRDefault="000C41D8">
      <w:pPr>
        <w:tabs>
          <w:tab w:val="left" w:pos="-1440"/>
          <w:tab w:val="left" w:pos="-720"/>
        </w:tabs>
        <w:spacing w:line="240" w:lineRule="atLeast"/>
        <w:jc w:val="both"/>
        <w:rPr>
          <w:spacing w:val="-3"/>
        </w:rPr>
      </w:pPr>
      <w:r>
        <w:rPr>
          <w:spacing w:val="-3"/>
        </w:rPr>
        <w:t>===========================================================</w:t>
      </w:r>
    </w:p>
    <w:p w14:paraId="43D4E311" w14:textId="77777777" w:rsidR="000C41D8" w:rsidRDefault="000C41D8">
      <w:pPr>
        <w:tabs>
          <w:tab w:val="left" w:pos="-1440"/>
          <w:tab w:val="left" w:pos="-720"/>
        </w:tabs>
        <w:spacing w:line="240" w:lineRule="atLeast"/>
        <w:jc w:val="both"/>
        <w:rPr>
          <w:spacing w:val="-3"/>
        </w:rPr>
      </w:pPr>
      <w:r>
        <w:rPr>
          <w:spacing w:val="-3"/>
        </w:rPr>
        <w:t>FICHE 2 inventarisnummer 572 periode 1525</w:t>
      </w:r>
    </w:p>
    <w:p w14:paraId="5917CE07" w14:textId="77777777" w:rsidR="000C41D8" w:rsidRDefault="000C41D8">
      <w:pPr>
        <w:tabs>
          <w:tab w:val="left" w:pos="-1440"/>
          <w:tab w:val="left" w:pos="-720"/>
        </w:tabs>
        <w:spacing w:line="240" w:lineRule="atLeast"/>
        <w:jc w:val="both"/>
        <w:rPr>
          <w:spacing w:val="-3"/>
        </w:rPr>
      </w:pPr>
      <w:r>
        <w:rPr>
          <w:spacing w:val="-3"/>
        </w:rPr>
        <w:t>===========================================================</w:t>
      </w:r>
    </w:p>
    <w:p w14:paraId="0147CDFF" w14:textId="77777777" w:rsidR="000C41D8" w:rsidRDefault="000C41D8">
      <w:pPr>
        <w:tabs>
          <w:tab w:val="left" w:pos="-1440"/>
          <w:tab w:val="left" w:pos="-720"/>
        </w:tabs>
        <w:spacing w:line="240" w:lineRule="atLeast"/>
        <w:jc w:val="both"/>
        <w:rPr>
          <w:spacing w:val="-3"/>
        </w:rPr>
      </w:pPr>
    </w:p>
    <w:p w14:paraId="3AB64EE2" w14:textId="77777777" w:rsidR="000C41D8" w:rsidRDefault="000C41D8">
      <w:pPr>
        <w:tabs>
          <w:tab w:val="left" w:pos="-1440"/>
          <w:tab w:val="left" w:pos="-720"/>
        </w:tabs>
        <w:spacing w:line="240" w:lineRule="atLeast"/>
        <w:jc w:val="both"/>
        <w:rPr>
          <w:spacing w:val="-3"/>
        </w:rPr>
      </w:pPr>
      <w:r>
        <w:rPr>
          <w:spacing w:val="-3"/>
        </w:rPr>
        <w:t>fol.50 vonnisnr. 51</w:t>
      </w:r>
    </w:p>
    <w:p w14:paraId="7EFD041F" w14:textId="77777777" w:rsidR="000C41D8" w:rsidRDefault="000C41D8">
      <w:pPr>
        <w:tabs>
          <w:tab w:val="left" w:pos="-1440"/>
          <w:tab w:val="left" w:pos="-720"/>
        </w:tabs>
        <w:spacing w:line="240" w:lineRule="atLeast"/>
        <w:jc w:val="both"/>
        <w:rPr>
          <w:spacing w:val="-3"/>
        </w:rPr>
      </w:pPr>
      <w:r>
        <w:rPr>
          <w:spacing w:val="-3"/>
        </w:rPr>
        <w:t xml:space="preserve">Kwestie tussen JANNE VAN CORTTENBACH HEER VAN HELMOND en de VROUWE VAN BOXTEL </w:t>
      </w:r>
      <w:r>
        <w:rPr>
          <w:spacing w:val="-3"/>
        </w:rPr>
        <w:t>- 15 mei 1525.</w:t>
      </w:r>
    </w:p>
    <w:p w14:paraId="4B9424A1" w14:textId="77777777" w:rsidR="000C41D8" w:rsidRDefault="000C41D8">
      <w:pPr>
        <w:tabs>
          <w:tab w:val="left" w:pos="-1440"/>
          <w:tab w:val="left" w:pos="-720"/>
        </w:tabs>
        <w:spacing w:line="240" w:lineRule="atLeast"/>
        <w:jc w:val="both"/>
        <w:rPr>
          <w:spacing w:val="-3"/>
        </w:rPr>
      </w:pPr>
    </w:p>
    <w:p w14:paraId="0D4E08A3" w14:textId="77777777" w:rsidR="000C41D8" w:rsidRDefault="000C41D8">
      <w:pPr>
        <w:tabs>
          <w:tab w:val="left" w:pos="-1440"/>
          <w:tab w:val="left" w:pos="-720"/>
        </w:tabs>
        <w:spacing w:line="240" w:lineRule="atLeast"/>
        <w:jc w:val="both"/>
        <w:rPr>
          <w:spacing w:val="-3"/>
        </w:rPr>
      </w:pPr>
      <w:r>
        <w:rPr>
          <w:spacing w:val="-3"/>
        </w:rPr>
        <w:t>fol.61 vonnisnr. 62</w:t>
      </w:r>
    </w:p>
    <w:p w14:paraId="05AE0805" w14:textId="77777777" w:rsidR="000C41D8" w:rsidRDefault="000C41D8">
      <w:pPr>
        <w:tabs>
          <w:tab w:val="left" w:pos="-1440"/>
          <w:tab w:val="left" w:pos="-720"/>
        </w:tabs>
        <w:spacing w:line="240" w:lineRule="atLeast"/>
        <w:jc w:val="both"/>
        <w:rPr>
          <w:spacing w:val="-3"/>
        </w:rPr>
      </w:pPr>
      <w:r>
        <w:rPr>
          <w:spacing w:val="-3"/>
        </w:rPr>
        <w:t>Twee processen tussen AGNEESEN BACX contra JANNE ANTHOENISE ende BERTELMEEUSE BACX, de weduwe en erfgenamen van GOESSENS BACX voor schout en schepenen van BERGEIJK - 27 mei 1525.</w:t>
      </w:r>
    </w:p>
    <w:p w14:paraId="00766124" w14:textId="77777777" w:rsidR="000C41D8" w:rsidRDefault="000C41D8">
      <w:pPr>
        <w:tabs>
          <w:tab w:val="left" w:pos="-1440"/>
          <w:tab w:val="left" w:pos="-720"/>
        </w:tabs>
        <w:spacing w:line="240" w:lineRule="atLeast"/>
        <w:jc w:val="both"/>
        <w:rPr>
          <w:spacing w:val="-3"/>
        </w:rPr>
      </w:pPr>
    </w:p>
    <w:p w14:paraId="587953D4" w14:textId="77777777" w:rsidR="000C41D8" w:rsidRDefault="000C41D8">
      <w:pPr>
        <w:tabs>
          <w:tab w:val="left" w:pos="-1440"/>
          <w:tab w:val="left" w:pos="-720"/>
        </w:tabs>
        <w:spacing w:line="240" w:lineRule="atLeast"/>
        <w:jc w:val="both"/>
        <w:rPr>
          <w:spacing w:val="-3"/>
        </w:rPr>
      </w:pPr>
      <w:r>
        <w:rPr>
          <w:spacing w:val="-3"/>
        </w:rPr>
        <w:t>fol.67v vonnisnr. 66</w:t>
      </w:r>
    </w:p>
    <w:p w14:paraId="4191DD3C" w14:textId="77777777" w:rsidR="000C41D8" w:rsidRDefault="000C41D8">
      <w:pPr>
        <w:tabs>
          <w:tab w:val="left" w:pos="-1440"/>
          <w:tab w:val="left" w:pos="-720"/>
        </w:tabs>
        <w:spacing w:line="240" w:lineRule="atLeast"/>
        <w:jc w:val="both"/>
        <w:rPr>
          <w:spacing w:val="-3"/>
        </w:rPr>
      </w:pPr>
      <w:r>
        <w:rPr>
          <w:spacing w:val="-3"/>
        </w:rPr>
        <w:t xml:space="preserve">DIERICK HENRICKSSEN contra de SCHEPENEN van BERLICUM - 22 mei </w:t>
      </w:r>
      <w:r>
        <w:rPr>
          <w:spacing w:val="-3"/>
        </w:rPr>
        <w:lastRenderedPageBreak/>
        <w:t>1525.</w:t>
      </w:r>
    </w:p>
    <w:p w14:paraId="13E11759" w14:textId="77777777" w:rsidR="000C41D8" w:rsidRDefault="000C41D8">
      <w:pPr>
        <w:tabs>
          <w:tab w:val="left" w:pos="-1440"/>
          <w:tab w:val="left" w:pos="-720"/>
        </w:tabs>
        <w:spacing w:line="240" w:lineRule="atLeast"/>
        <w:jc w:val="both"/>
        <w:rPr>
          <w:spacing w:val="-3"/>
        </w:rPr>
      </w:pPr>
    </w:p>
    <w:p w14:paraId="3D496EEC" w14:textId="77777777" w:rsidR="000C41D8" w:rsidRDefault="000C41D8">
      <w:pPr>
        <w:tabs>
          <w:tab w:val="left" w:pos="-1440"/>
          <w:tab w:val="left" w:pos="-720"/>
        </w:tabs>
        <w:spacing w:line="240" w:lineRule="atLeast"/>
        <w:jc w:val="both"/>
        <w:rPr>
          <w:spacing w:val="-3"/>
        </w:rPr>
      </w:pPr>
      <w:r>
        <w:rPr>
          <w:spacing w:val="-3"/>
        </w:rPr>
        <w:t>fol.70 vonnisnr. 77</w:t>
      </w:r>
    </w:p>
    <w:p w14:paraId="45313969" w14:textId="77777777" w:rsidR="000C41D8" w:rsidRDefault="000C41D8">
      <w:pPr>
        <w:tabs>
          <w:tab w:val="left" w:pos="-1440"/>
          <w:tab w:val="left" w:pos="-720"/>
        </w:tabs>
        <w:spacing w:line="240" w:lineRule="atLeast"/>
        <w:jc w:val="both"/>
        <w:rPr>
          <w:spacing w:val="-3"/>
        </w:rPr>
      </w:pPr>
      <w:r>
        <w:rPr>
          <w:spacing w:val="-3"/>
        </w:rPr>
        <w:t>MEESTER THIELMANS clericus verklaart dat hij op basis van deugdelijke titels sinds 11.4.1524 gerechtigd is in het ge</w:t>
      </w:r>
      <w:r>
        <w:rPr>
          <w:spacing w:val="-3"/>
        </w:rPr>
        <w:softHyphen/>
        <w:t>bruik en het bezit van de eerste kapelanie op het ALTAAR van het H.GR</w:t>
      </w:r>
      <w:r>
        <w:rPr>
          <w:spacing w:val="-3"/>
        </w:rPr>
        <w:t>AF in de SINT JAN te 's-HERTOGENBOSCH na overlijden van wijlen JOEST PEETER JACOPSSEN de laatste bezitter - de heren van het SINT JANSKAPITTEL vergaderden in het portaal van de Sint Jan - het vermeende recht wordt bediscussieerd - lange acte - 14 juli 1525.</w:t>
      </w:r>
    </w:p>
    <w:p w14:paraId="0C745DA5" w14:textId="77777777" w:rsidR="000C41D8" w:rsidRDefault="000C41D8">
      <w:pPr>
        <w:tabs>
          <w:tab w:val="left" w:pos="-1440"/>
          <w:tab w:val="left" w:pos="-720"/>
        </w:tabs>
        <w:spacing w:line="240" w:lineRule="atLeast"/>
        <w:jc w:val="both"/>
        <w:rPr>
          <w:spacing w:val="-3"/>
        </w:rPr>
      </w:pPr>
    </w:p>
    <w:p w14:paraId="67393704" w14:textId="77777777" w:rsidR="000C41D8" w:rsidRDefault="000C41D8">
      <w:pPr>
        <w:tabs>
          <w:tab w:val="left" w:pos="-1440"/>
          <w:tab w:val="left" w:pos="-720"/>
        </w:tabs>
        <w:spacing w:line="240" w:lineRule="atLeast"/>
        <w:jc w:val="both"/>
        <w:rPr>
          <w:spacing w:val="-3"/>
        </w:rPr>
      </w:pPr>
      <w:r>
        <w:rPr>
          <w:spacing w:val="-3"/>
        </w:rPr>
        <w:t>============================================================</w:t>
      </w:r>
    </w:p>
    <w:p w14:paraId="19007783" w14:textId="77777777" w:rsidR="000C41D8" w:rsidRDefault="000C41D8">
      <w:pPr>
        <w:tabs>
          <w:tab w:val="left" w:pos="-1440"/>
          <w:tab w:val="left" w:pos="-720"/>
        </w:tabs>
        <w:spacing w:line="240" w:lineRule="atLeast"/>
        <w:jc w:val="both"/>
        <w:rPr>
          <w:spacing w:val="-3"/>
        </w:rPr>
      </w:pPr>
      <w:r>
        <w:rPr>
          <w:spacing w:val="-3"/>
        </w:rPr>
        <w:t>FICHE 3 inventarisnummer 572 periode 1525</w:t>
      </w:r>
    </w:p>
    <w:p w14:paraId="41F59503" w14:textId="77777777" w:rsidR="000C41D8" w:rsidRDefault="000C41D8">
      <w:pPr>
        <w:tabs>
          <w:tab w:val="left" w:pos="-1440"/>
          <w:tab w:val="left" w:pos="-720"/>
        </w:tabs>
        <w:spacing w:line="240" w:lineRule="atLeast"/>
        <w:jc w:val="both"/>
        <w:rPr>
          <w:spacing w:val="-3"/>
        </w:rPr>
      </w:pPr>
      <w:r>
        <w:rPr>
          <w:spacing w:val="-3"/>
        </w:rPr>
        <w:t>============================================================</w:t>
      </w:r>
    </w:p>
    <w:p w14:paraId="05626551" w14:textId="77777777" w:rsidR="000C41D8" w:rsidRDefault="000C41D8">
      <w:pPr>
        <w:tabs>
          <w:tab w:val="left" w:pos="-1440"/>
          <w:tab w:val="left" w:pos="-720"/>
        </w:tabs>
        <w:spacing w:line="240" w:lineRule="atLeast"/>
        <w:jc w:val="both"/>
        <w:rPr>
          <w:spacing w:val="-3"/>
        </w:rPr>
      </w:pPr>
    </w:p>
    <w:p w14:paraId="2AD58402" w14:textId="77777777" w:rsidR="000C41D8" w:rsidRDefault="000C41D8">
      <w:pPr>
        <w:tabs>
          <w:tab w:val="left" w:pos="-1440"/>
          <w:tab w:val="left" w:pos="-720"/>
        </w:tabs>
        <w:spacing w:line="240" w:lineRule="atLeast"/>
        <w:jc w:val="both"/>
        <w:rPr>
          <w:spacing w:val="-3"/>
        </w:rPr>
      </w:pPr>
      <w:r>
        <w:rPr>
          <w:spacing w:val="-3"/>
        </w:rPr>
        <w:t>Geen bjzonderheden over de Meierij.</w:t>
      </w:r>
    </w:p>
    <w:p w14:paraId="5C360150" w14:textId="77777777" w:rsidR="000C41D8" w:rsidRDefault="000C41D8">
      <w:pPr>
        <w:tabs>
          <w:tab w:val="left" w:pos="-1440"/>
          <w:tab w:val="left" w:pos="-720"/>
        </w:tabs>
        <w:spacing w:line="240" w:lineRule="atLeast"/>
        <w:jc w:val="both"/>
        <w:rPr>
          <w:spacing w:val="-3"/>
        </w:rPr>
      </w:pPr>
    </w:p>
    <w:p w14:paraId="1EDD49EF" w14:textId="77777777" w:rsidR="000C41D8" w:rsidRDefault="000C41D8">
      <w:pPr>
        <w:tabs>
          <w:tab w:val="left" w:pos="-1440"/>
          <w:tab w:val="left" w:pos="-720"/>
        </w:tabs>
        <w:spacing w:line="240" w:lineRule="atLeast"/>
        <w:jc w:val="both"/>
        <w:rPr>
          <w:spacing w:val="-3"/>
        </w:rPr>
      </w:pPr>
      <w:r>
        <w:rPr>
          <w:spacing w:val="-3"/>
        </w:rPr>
        <w:t>===================================================</w:t>
      </w:r>
      <w:r>
        <w:rPr>
          <w:spacing w:val="-3"/>
        </w:rPr>
        <w:t>=========</w:t>
      </w:r>
    </w:p>
    <w:p w14:paraId="2A6A1092" w14:textId="77777777" w:rsidR="000C41D8" w:rsidRDefault="000C41D8">
      <w:pPr>
        <w:tabs>
          <w:tab w:val="left" w:pos="-1440"/>
          <w:tab w:val="left" w:pos="-720"/>
        </w:tabs>
        <w:spacing w:line="240" w:lineRule="atLeast"/>
        <w:jc w:val="both"/>
        <w:rPr>
          <w:spacing w:val="-3"/>
        </w:rPr>
      </w:pPr>
      <w:r>
        <w:rPr>
          <w:spacing w:val="-3"/>
        </w:rPr>
        <w:t>FICHE 4 inventarisnummer 572 periode 1525</w:t>
      </w:r>
    </w:p>
    <w:p w14:paraId="420A741A" w14:textId="77777777" w:rsidR="000C41D8" w:rsidRDefault="000C41D8">
      <w:pPr>
        <w:tabs>
          <w:tab w:val="left" w:pos="-1440"/>
          <w:tab w:val="left" w:pos="-720"/>
        </w:tabs>
        <w:spacing w:line="240" w:lineRule="atLeast"/>
        <w:jc w:val="both"/>
        <w:rPr>
          <w:spacing w:val="-3"/>
        </w:rPr>
      </w:pPr>
      <w:r>
        <w:rPr>
          <w:spacing w:val="-3"/>
        </w:rPr>
        <w:t>============================================================</w:t>
      </w:r>
    </w:p>
    <w:p w14:paraId="2614D2BA" w14:textId="77777777" w:rsidR="000C41D8" w:rsidRDefault="000C41D8">
      <w:pPr>
        <w:tabs>
          <w:tab w:val="left" w:pos="-1440"/>
          <w:tab w:val="left" w:pos="-720"/>
        </w:tabs>
        <w:spacing w:line="240" w:lineRule="atLeast"/>
        <w:jc w:val="both"/>
        <w:rPr>
          <w:spacing w:val="-3"/>
        </w:rPr>
      </w:pPr>
    </w:p>
    <w:p w14:paraId="07E4F5C7" w14:textId="77777777" w:rsidR="000C41D8" w:rsidRDefault="000C41D8">
      <w:pPr>
        <w:tabs>
          <w:tab w:val="left" w:pos="-1440"/>
          <w:tab w:val="left" w:pos="-720"/>
        </w:tabs>
        <w:spacing w:line="240" w:lineRule="atLeast"/>
        <w:jc w:val="both"/>
        <w:rPr>
          <w:spacing w:val="-3"/>
        </w:rPr>
      </w:pPr>
      <w:r>
        <w:rPr>
          <w:spacing w:val="-3"/>
        </w:rPr>
        <w:t>fol.177 vonnisnr. 165</w:t>
      </w:r>
    </w:p>
    <w:p w14:paraId="75B57C5A" w14:textId="77777777" w:rsidR="000C41D8" w:rsidRDefault="000C41D8">
      <w:pPr>
        <w:tabs>
          <w:tab w:val="left" w:pos="-1440"/>
          <w:tab w:val="left" w:pos="-720"/>
        </w:tabs>
        <w:spacing w:line="240" w:lineRule="atLeast"/>
        <w:jc w:val="both"/>
        <w:rPr>
          <w:spacing w:val="-3"/>
        </w:rPr>
      </w:pPr>
      <w:r>
        <w:rPr>
          <w:spacing w:val="-3"/>
        </w:rPr>
        <w:t>LENAERT JANSSOEN VAN DEN VALGATE inwoner van STRIJP heeft verklaard dat hij als man en momboir van JOZIJNEN GHEERTS PEETERS dochter zijn huisvrouw, een zeker proces heeft gevoerd voor de WETHOUDERS van OERLE tegen een zekere WOUTER DE NYEU</w:t>
      </w:r>
      <w:r>
        <w:rPr>
          <w:spacing w:val="-3"/>
        </w:rPr>
        <w:softHyphen/>
        <w:t>WEN</w:t>
      </w:r>
      <w:r>
        <w:rPr>
          <w:spacing w:val="-3"/>
        </w:rPr>
        <w:softHyphen/>
        <w:t>LAET onder de bank van OERLE betreffende bepaalde erfgoede</w:t>
      </w:r>
      <w:r>
        <w:rPr>
          <w:spacing w:val="-3"/>
        </w:rPr>
        <w:softHyphen/>
        <w:t>ren onder Oerle gelegen van wijlen DIERICK JACOPSSOEN - van Dierick Nulae</w:t>
      </w:r>
      <w:r>
        <w:rPr>
          <w:spacing w:val="-3"/>
        </w:rPr>
        <w:t>ts is HEYLWICH HENRICKS sBRUYNEN de grootmoeder- 3 februari 1525.</w:t>
      </w:r>
    </w:p>
    <w:p w14:paraId="4E707737" w14:textId="77777777" w:rsidR="000C41D8" w:rsidRDefault="000C41D8">
      <w:pPr>
        <w:tabs>
          <w:tab w:val="left" w:pos="-1440"/>
          <w:tab w:val="left" w:pos="-720"/>
        </w:tabs>
        <w:spacing w:line="240" w:lineRule="atLeast"/>
        <w:jc w:val="both"/>
        <w:rPr>
          <w:spacing w:val="-3"/>
        </w:rPr>
      </w:pPr>
    </w:p>
    <w:p w14:paraId="4B9A4FD2" w14:textId="77777777" w:rsidR="000C41D8" w:rsidRDefault="000C41D8">
      <w:pPr>
        <w:tabs>
          <w:tab w:val="left" w:pos="-1440"/>
          <w:tab w:val="left" w:pos="-720"/>
        </w:tabs>
        <w:spacing w:line="240" w:lineRule="atLeast"/>
        <w:jc w:val="both"/>
        <w:rPr>
          <w:spacing w:val="-3"/>
        </w:rPr>
      </w:pPr>
      <w:r>
        <w:rPr>
          <w:spacing w:val="-3"/>
        </w:rPr>
        <w:t>=============================================================</w:t>
      </w:r>
    </w:p>
    <w:p w14:paraId="79F51921" w14:textId="77777777" w:rsidR="000C41D8" w:rsidRDefault="000C41D8">
      <w:pPr>
        <w:tabs>
          <w:tab w:val="left" w:pos="-1440"/>
          <w:tab w:val="left" w:pos="-720"/>
        </w:tabs>
        <w:spacing w:line="240" w:lineRule="atLeast"/>
        <w:jc w:val="both"/>
        <w:rPr>
          <w:spacing w:val="-3"/>
        </w:rPr>
      </w:pPr>
      <w:r>
        <w:rPr>
          <w:spacing w:val="-3"/>
        </w:rPr>
        <w:t>FICHE 5 inventarisnummer 572  periode 1525</w:t>
      </w:r>
    </w:p>
    <w:p w14:paraId="4AD21221" w14:textId="77777777" w:rsidR="000C41D8" w:rsidRDefault="000C41D8">
      <w:pPr>
        <w:tabs>
          <w:tab w:val="left" w:pos="-1440"/>
          <w:tab w:val="left" w:pos="-720"/>
        </w:tabs>
        <w:spacing w:line="240" w:lineRule="atLeast"/>
        <w:jc w:val="both"/>
        <w:rPr>
          <w:spacing w:val="-3"/>
        </w:rPr>
      </w:pPr>
      <w:r>
        <w:rPr>
          <w:spacing w:val="-3"/>
        </w:rPr>
        <w:t>=============================================================</w:t>
      </w:r>
    </w:p>
    <w:p w14:paraId="780E61AA" w14:textId="77777777" w:rsidR="000C41D8" w:rsidRDefault="000C41D8">
      <w:pPr>
        <w:tabs>
          <w:tab w:val="left" w:pos="-1440"/>
          <w:tab w:val="left" w:pos="-720"/>
        </w:tabs>
        <w:spacing w:line="240" w:lineRule="atLeast"/>
        <w:jc w:val="both"/>
        <w:rPr>
          <w:spacing w:val="-3"/>
        </w:rPr>
      </w:pPr>
    </w:p>
    <w:p w14:paraId="5AC5A341" w14:textId="77777777" w:rsidR="000C41D8" w:rsidRDefault="000C41D8">
      <w:pPr>
        <w:tabs>
          <w:tab w:val="left" w:pos="-1440"/>
          <w:tab w:val="left" w:pos="-720"/>
        </w:tabs>
        <w:spacing w:line="240" w:lineRule="atLeast"/>
        <w:jc w:val="both"/>
        <w:rPr>
          <w:spacing w:val="-3"/>
        </w:rPr>
      </w:pPr>
      <w:r>
        <w:rPr>
          <w:spacing w:val="-3"/>
        </w:rPr>
        <w:t>fol.200 vonnisnr. 186</w:t>
      </w:r>
    </w:p>
    <w:p w14:paraId="6B14CF0D" w14:textId="77777777" w:rsidR="000C41D8" w:rsidRDefault="000C41D8">
      <w:pPr>
        <w:tabs>
          <w:tab w:val="left" w:pos="-1440"/>
          <w:tab w:val="left" w:pos="-720"/>
        </w:tabs>
        <w:spacing w:line="240" w:lineRule="atLeast"/>
        <w:jc w:val="both"/>
        <w:rPr>
          <w:spacing w:val="-3"/>
        </w:rPr>
      </w:pPr>
      <w:r>
        <w:rPr>
          <w:spacing w:val="-3"/>
        </w:rPr>
        <w:t>Het KAPITTEL van de GERTRUDISKERK te BERGEN OP ZOOM heeft verklaard op basis van een zeker vonnis dat de fundatie van SINT JOSEPH op het ALTAAR van SINT CRISPIJN en CRISPIANUS getaxeerd is op vier brabantse ponden, welk vonnis ten voorde</w:t>
      </w:r>
      <w:r>
        <w:rPr>
          <w:spacing w:val="-3"/>
        </w:rPr>
        <w:softHyphen/>
        <w:t>le is uitgevallen</w:t>
      </w:r>
      <w:r>
        <w:rPr>
          <w:spacing w:val="-3"/>
        </w:rPr>
        <w:t xml:space="preserve"> van HEER FRANCEN MEYNAERTS priester en ten nadele van MEESTER JANNE BLOMMAERTS ook priester - 1 februari 1525.</w:t>
      </w:r>
    </w:p>
    <w:p w14:paraId="185808C8" w14:textId="77777777" w:rsidR="000C41D8" w:rsidRDefault="000C41D8">
      <w:pPr>
        <w:tabs>
          <w:tab w:val="left" w:pos="-1440"/>
          <w:tab w:val="left" w:pos="-720"/>
        </w:tabs>
        <w:spacing w:line="240" w:lineRule="atLeast"/>
        <w:jc w:val="both"/>
        <w:rPr>
          <w:spacing w:val="-3"/>
        </w:rPr>
      </w:pPr>
    </w:p>
    <w:p w14:paraId="0455993B" w14:textId="77777777" w:rsidR="000C41D8" w:rsidRDefault="000C41D8">
      <w:pPr>
        <w:tabs>
          <w:tab w:val="left" w:pos="-1440"/>
          <w:tab w:val="left" w:pos="-720"/>
        </w:tabs>
        <w:spacing w:line="240" w:lineRule="atLeast"/>
        <w:jc w:val="both"/>
        <w:rPr>
          <w:spacing w:val="-3"/>
        </w:rPr>
      </w:pPr>
      <w:r>
        <w:rPr>
          <w:spacing w:val="-3"/>
        </w:rPr>
        <w:t>fol.202 vonnisnr. 187</w:t>
      </w:r>
    </w:p>
    <w:p w14:paraId="62E4253A" w14:textId="77777777" w:rsidR="000C41D8" w:rsidRDefault="000C41D8">
      <w:pPr>
        <w:tabs>
          <w:tab w:val="left" w:pos="-1440"/>
          <w:tab w:val="left" w:pos="-720"/>
        </w:tabs>
        <w:spacing w:line="240" w:lineRule="atLeast"/>
        <w:jc w:val="both"/>
        <w:rPr>
          <w:spacing w:val="-3"/>
        </w:rPr>
      </w:pPr>
      <w:r>
        <w:rPr>
          <w:spacing w:val="-3"/>
        </w:rPr>
        <w:t>Geschil voor het stadsbestuur van BERGEN OP ZOOM tussen LIJS</w:t>
      </w:r>
      <w:r>
        <w:rPr>
          <w:spacing w:val="-3"/>
        </w:rPr>
        <w:softHyphen/>
        <w:t>KEN CORNELIS dr. en CLAREN VAN OVERSTEGE inzake kleren en allerlei kleinoden, die met naam en toenam worden opgesomd! -lange acte - 5 maart 1525.</w:t>
      </w:r>
    </w:p>
    <w:p w14:paraId="65751622" w14:textId="77777777" w:rsidR="000C41D8" w:rsidRDefault="000C41D8">
      <w:pPr>
        <w:tabs>
          <w:tab w:val="left" w:pos="-1440"/>
          <w:tab w:val="left" w:pos="-720"/>
        </w:tabs>
        <w:spacing w:line="240" w:lineRule="atLeast"/>
        <w:jc w:val="both"/>
        <w:rPr>
          <w:spacing w:val="-3"/>
        </w:rPr>
      </w:pPr>
    </w:p>
    <w:p w14:paraId="57DEFE0D" w14:textId="77777777" w:rsidR="000C41D8" w:rsidRDefault="000C41D8">
      <w:pPr>
        <w:tabs>
          <w:tab w:val="left" w:pos="-1440"/>
          <w:tab w:val="left" w:pos="-720"/>
        </w:tabs>
        <w:spacing w:line="240" w:lineRule="atLeast"/>
        <w:jc w:val="both"/>
        <w:rPr>
          <w:spacing w:val="-3"/>
        </w:rPr>
      </w:pPr>
      <w:r>
        <w:rPr>
          <w:spacing w:val="-3"/>
        </w:rPr>
        <w:t>fol.226 vonnisnr. 206</w:t>
      </w:r>
    </w:p>
    <w:p w14:paraId="20C5218D" w14:textId="77777777" w:rsidR="000C41D8" w:rsidRDefault="000C41D8">
      <w:pPr>
        <w:tabs>
          <w:tab w:val="left" w:pos="-1440"/>
          <w:tab w:val="left" w:pos="-720"/>
        </w:tabs>
        <w:spacing w:line="240" w:lineRule="atLeast"/>
        <w:jc w:val="both"/>
        <w:rPr>
          <w:spacing w:val="-3"/>
        </w:rPr>
      </w:pPr>
      <w:r>
        <w:rPr>
          <w:spacing w:val="-3"/>
        </w:rPr>
        <w:t>Een proces tussen JOESE GOERTSSOEN VAN GELOOVE en de oude en nieuwe SCHEPENEN van het dorp OIRLE [mogelijk Oerle bij Veld</w:t>
      </w:r>
      <w:r>
        <w:rPr>
          <w:spacing w:val="-3"/>
        </w:rPr>
        <w:softHyphen/>
        <w:t xml:space="preserve">hoven] en JOESE JANSSOEN </w:t>
      </w:r>
      <w:r>
        <w:rPr>
          <w:spacing w:val="-3"/>
        </w:rPr>
        <w:t>VAN MISPEL - 9 maart 1525.</w:t>
      </w:r>
    </w:p>
    <w:p w14:paraId="45A4D61F" w14:textId="77777777" w:rsidR="000C41D8" w:rsidRDefault="000C41D8">
      <w:pPr>
        <w:tabs>
          <w:tab w:val="left" w:pos="-1440"/>
          <w:tab w:val="left" w:pos="-720"/>
        </w:tabs>
        <w:spacing w:line="240" w:lineRule="atLeast"/>
        <w:jc w:val="both"/>
        <w:rPr>
          <w:spacing w:val="-3"/>
        </w:rPr>
      </w:pPr>
    </w:p>
    <w:p w14:paraId="5FB72A11" w14:textId="77777777" w:rsidR="000C41D8" w:rsidRDefault="000C41D8">
      <w:pPr>
        <w:tabs>
          <w:tab w:val="left" w:pos="-1440"/>
          <w:tab w:val="left" w:pos="-720"/>
        </w:tabs>
        <w:spacing w:line="240" w:lineRule="atLeast"/>
        <w:jc w:val="both"/>
        <w:rPr>
          <w:spacing w:val="-3"/>
        </w:rPr>
      </w:pPr>
      <w:r>
        <w:rPr>
          <w:spacing w:val="-3"/>
        </w:rPr>
        <w:t>fol.226v vonnisnr. 207</w:t>
      </w:r>
    </w:p>
    <w:p w14:paraId="10D5C0F8" w14:textId="77777777" w:rsidR="000C41D8" w:rsidRDefault="000C41D8">
      <w:pPr>
        <w:tabs>
          <w:tab w:val="left" w:pos="-1440"/>
          <w:tab w:val="left" w:pos="-720"/>
        </w:tabs>
        <w:spacing w:line="240" w:lineRule="atLeast"/>
        <w:jc w:val="both"/>
        <w:rPr>
          <w:spacing w:val="-3"/>
        </w:rPr>
      </w:pPr>
      <w:r>
        <w:rPr>
          <w:spacing w:val="-3"/>
        </w:rPr>
        <w:t>vervolg op fol.226 vonnisnr. 206.</w:t>
      </w:r>
    </w:p>
    <w:p w14:paraId="7358A80F" w14:textId="77777777" w:rsidR="000C41D8" w:rsidRDefault="000C41D8">
      <w:pPr>
        <w:tabs>
          <w:tab w:val="left" w:pos="-1440"/>
          <w:tab w:val="left" w:pos="-720"/>
        </w:tabs>
        <w:spacing w:line="240" w:lineRule="atLeast"/>
        <w:jc w:val="both"/>
        <w:rPr>
          <w:spacing w:val="-3"/>
        </w:rPr>
      </w:pPr>
    </w:p>
    <w:p w14:paraId="2B34299B" w14:textId="77777777" w:rsidR="000C41D8" w:rsidRDefault="000C41D8">
      <w:pPr>
        <w:tabs>
          <w:tab w:val="left" w:pos="-1440"/>
          <w:tab w:val="left" w:pos="-720"/>
        </w:tabs>
        <w:spacing w:line="240" w:lineRule="atLeast"/>
        <w:jc w:val="both"/>
        <w:rPr>
          <w:spacing w:val="-3"/>
        </w:rPr>
      </w:pPr>
      <w:r>
        <w:rPr>
          <w:spacing w:val="-3"/>
        </w:rPr>
        <w:lastRenderedPageBreak/>
        <w:t>=============================================================</w:t>
      </w:r>
    </w:p>
    <w:p w14:paraId="0B2CF75A" w14:textId="77777777" w:rsidR="000C41D8" w:rsidRDefault="000C41D8">
      <w:pPr>
        <w:tabs>
          <w:tab w:val="left" w:pos="-1440"/>
          <w:tab w:val="left" w:pos="-720"/>
        </w:tabs>
        <w:spacing w:line="240" w:lineRule="atLeast"/>
        <w:jc w:val="both"/>
        <w:rPr>
          <w:spacing w:val="-3"/>
        </w:rPr>
      </w:pPr>
      <w:r>
        <w:rPr>
          <w:spacing w:val="-3"/>
        </w:rPr>
        <w:t>FICHE 6 inventarisnummer 572  periode 1525</w:t>
      </w:r>
    </w:p>
    <w:p w14:paraId="5719FB94" w14:textId="77777777" w:rsidR="000C41D8" w:rsidRDefault="000C41D8">
      <w:pPr>
        <w:tabs>
          <w:tab w:val="left" w:pos="-1440"/>
          <w:tab w:val="left" w:pos="-720"/>
        </w:tabs>
        <w:spacing w:line="240" w:lineRule="atLeast"/>
        <w:jc w:val="both"/>
        <w:rPr>
          <w:spacing w:val="-3"/>
        </w:rPr>
      </w:pPr>
      <w:r>
        <w:rPr>
          <w:spacing w:val="-3"/>
        </w:rPr>
        <w:t>=============================================================</w:t>
      </w:r>
    </w:p>
    <w:p w14:paraId="1AD54C56" w14:textId="77777777" w:rsidR="000C41D8" w:rsidRDefault="000C41D8">
      <w:pPr>
        <w:tabs>
          <w:tab w:val="left" w:pos="-1440"/>
          <w:tab w:val="left" w:pos="-720"/>
        </w:tabs>
        <w:spacing w:line="240" w:lineRule="atLeast"/>
        <w:jc w:val="both"/>
        <w:rPr>
          <w:spacing w:val="-3"/>
        </w:rPr>
      </w:pPr>
    </w:p>
    <w:p w14:paraId="03DE447B" w14:textId="77777777" w:rsidR="000C41D8" w:rsidRDefault="000C41D8">
      <w:pPr>
        <w:tabs>
          <w:tab w:val="left" w:pos="-1440"/>
          <w:tab w:val="left" w:pos="-720"/>
        </w:tabs>
        <w:spacing w:line="240" w:lineRule="atLeast"/>
        <w:jc w:val="both"/>
        <w:rPr>
          <w:spacing w:val="-3"/>
        </w:rPr>
      </w:pPr>
      <w:r>
        <w:rPr>
          <w:spacing w:val="-3"/>
        </w:rPr>
        <w:t>fol.235v vonnisnr. 213</w:t>
      </w:r>
    </w:p>
    <w:p w14:paraId="00F5CFDF" w14:textId="77777777" w:rsidR="000C41D8" w:rsidRDefault="000C41D8">
      <w:pPr>
        <w:tabs>
          <w:tab w:val="left" w:pos="-1440"/>
          <w:tab w:val="left" w:pos="-720"/>
        </w:tabs>
        <w:spacing w:line="240" w:lineRule="atLeast"/>
        <w:jc w:val="both"/>
        <w:rPr>
          <w:spacing w:val="-3"/>
        </w:rPr>
      </w:pPr>
      <w:r>
        <w:rPr>
          <w:spacing w:val="-3"/>
        </w:rPr>
        <w:t>RUTGHEERDE TER HOFSTADT voor het stadsbestuur van BERGEN OP ZOOM contra FRANCEN PAUWETERE - 24 maart 1525 [voor Pasen].</w:t>
      </w:r>
    </w:p>
    <w:p w14:paraId="71343F6D" w14:textId="77777777" w:rsidR="000C41D8" w:rsidRDefault="000C41D8">
      <w:pPr>
        <w:tabs>
          <w:tab w:val="left" w:pos="-1440"/>
          <w:tab w:val="left" w:pos="-720"/>
        </w:tabs>
        <w:spacing w:line="240" w:lineRule="atLeast"/>
        <w:jc w:val="both"/>
        <w:rPr>
          <w:spacing w:val="-3"/>
        </w:rPr>
      </w:pPr>
    </w:p>
    <w:p w14:paraId="7C72393F" w14:textId="77777777" w:rsidR="000C41D8" w:rsidRDefault="000C41D8">
      <w:pPr>
        <w:tabs>
          <w:tab w:val="left" w:pos="-1440"/>
          <w:tab w:val="left" w:pos="-720"/>
        </w:tabs>
        <w:spacing w:line="240" w:lineRule="atLeast"/>
        <w:jc w:val="both"/>
        <w:rPr>
          <w:spacing w:val="-3"/>
        </w:rPr>
      </w:pPr>
      <w:r>
        <w:rPr>
          <w:spacing w:val="-3"/>
        </w:rPr>
        <w:t>fol.220 vonnisnr. 221</w:t>
      </w:r>
    </w:p>
    <w:p w14:paraId="450B2CFC" w14:textId="77777777" w:rsidR="000C41D8" w:rsidRDefault="000C41D8">
      <w:pPr>
        <w:tabs>
          <w:tab w:val="left" w:pos="-1440"/>
          <w:tab w:val="left" w:pos="-720"/>
        </w:tabs>
        <w:spacing w:line="240" w:lineRule="atLeast"/>
        <w:jc w:val="both"/>
        <w:rPr>
          <w:spacing w:val="-3"/>
        </w:rPr>
      </w:pPr>
      <w:r>
        <w:rPr>
          <w:spacing w:val="-3"/>
        </w:rPr>
        <w:t>JAN ARNT NAETS verklaart dat er een proces is geweest voor de wethouders van de stad DEN BOS</w:t>
      </w:r>
      <w:r>
        <w:rPr>
          <w:spacing w:val="-3"/>
        </w:rPr>
        <w:t>CH inzake een vernadering van een erfrente van tien pond oud - in de acte worden voorts nog genoemd: wijlen ARNDE VAN BEKE, de kinderen van JAN VAN ZANT</w:t>
      </w:r>
      <w:r>
        <w:rPr>
          <w:spacing w:val="-3"/>
        </w:rPr>
        <w:softHyphen/>
        <w:t>VOERT, RYNEREN CREYEL namens zijn huisvrouw JOUFFROUWE GHEER</w:t>
      </w:r>
      <w:r>
        <w:rPr>
          <w:spacing w:val="-3"/>
        </w:rPr>
        <w:softHyphen/>
        <w:t>BRUGHE VAN DEN EYNDHOUTS en JOUFFROUWE MARGRIETEN VAN EYND</w:t>
      </w:r>
      <w:r>
        <w:rPr>
          <w:spacing w:val="-3"/>
        </w:rPr>
        <w:softHyphen/>
        <w:t>HOUTS, JANNE DE LUW en STEVEN GODSCHALCK, MARCELISE DE LUW wijlen JACOPPE DE LUW, PEETER BAILLAERT - 23 maart 1525.</w:t>
      </w:r>
    </w:p>
    <w:p w14:paraId="58C98634" w14:textId="77777777" w:rsidR="000C41D8" w:rsidRDefault="000C41D8">
      <w:pPr>
        <w:tabs>
          <w:tab w:val="left" w:pos="-1440"/>
          <w:tab w:val="left" w:pos="-720"/>
        </w:tabs>
        <w:spacing w:line="240" w:lineRule="atLeast"/>
        <w:jc w:val="both"/>
        <w:rPr>
          <w:spacing w:val="-3"/>
        </w:rPr>
      </w:pPr>
    </w:p>
    <w:p w14:paraId="462E5DBE" w14:textId="77777777" w:rsidR="000C41D8" w:rsidRDefault="000C41D8">
      <w:pPr>
        <w:tabs>
          <w:tab w:val="left" w:pos="-1440"/>
          <w:tab w:val="left" w:pos="-720"/>
        </w:tabs>
        <w:spacing w:line="240" w:lineRule="atLeast"/>
        <w:jc w:val="both"/>
        <w:rPr>
          <w:spacing w:val="-3"/>
        </w:rPr>
      </w:pPr>
      <w:r>
        <w:rPr>
          <w:spacing w:val="-3"/>
        </w:rPr>
        <w:t>=============================================================</w:t>
      </w:r>
    </w:p>
    <w:p w14:paraId="7BCF2E97" w14:textId="77777777" w:rsidR="000C41D8" w:rsidRDefault="000C41D8">
      <w:pPr>
        <w:tabs>
          <w:tab w:val="left" w:pos="-1440"/>
          <w:tab w:val="left" w:pos="-720"/>
        </w:tabs>
        <w:spacing w:line="240" w:lineRule="atLeast"/>
        <w:jc w:val="both"/>
        <w:rPr>
          <w:spacing w:val="-3"/>
        </w:rPr>
      </w:pPr>
      <w:r>
        <w:rPr>
          <w:spacing w:val="-3"/>
        </w:rPr>
        <w:t>EINDE VAN DIT INVENTARISNUMMER</w:t>
      </w:r>
    </w:p>
    <w:p w14:paraId="563B5EA0" w14:textId="77777777" w:rsidR="000C41D8" w:rsidRDefault="000C41D8">
      <w:pPr>
        <w:tabs>
          <w:tab w:val="left" w:pos="-1440"/>
          <w:tab w:val="left" w:pos="-720"/>
        </w:tabs>
        <w:spacing w:line="240" w:lineRule="atLeast"/>
        <w:jc w:val="both"/>
        <w:rPr>
          <w:spacing w:val="-3"/>
        </w:rPr>
      </w:pPr>
      <w:r>
        <w:rPr>
          <w:spacing w:val="-3"/>
        </w:rPr>
        <w:t>=============================</w:t>
      </w:r>
      <w:r>
        <w:rPr>
          <w:spacing w:val="-3"/>
        </w:rPr>
        <w:t>================================</w:t>
      </w:r>
    </w:p>
    <w:p w14:paraId="3EA9FF0F" w14:textId="77777777" w:rsidR="000C41D8" w:rsidRDefault="000C41D8">
      <w:pPr>
        <w:tabs>
          <w:tab w:val="left" w:pos="-1440"/>
          <w:tab w:val="left" w:pos="-720"/>
        </w:tabs>
        <w:spacing w:line="240" w:lineRule="atLeast"/>
        <w:jc w:val="both"/>
        <w:rPr>
          <w:spacing w:val="-3"/>
        </w:rPr>
      </w:pPr>
    </w:p>
    <w:p w14:paraId="1AAAC19C" w14:textId="77777777" w:rsidR="000C41D8" w:rsidRDefault="000C41D8">
      <w:pPr>
        <w:tabs>
          <w:tab w:val="left" w:pos="-1440"/>
          <w:tab w:val="left" w:pos="-720"/>
        </w:tabs>
        <w:spacing w:line="240" w:lineRule="atLeast"/>
        <w:jc w:val="both"/>
        <w:rPr>
          <w:spacing w:val="-3"/>
        </w:rPr>
      </w:pPr>
      <w:r>
        <w:rPr>
          <w:spacing w:val="-3"/>
        </w:rPr>
        <w:t xml:space="preserve">  </w:t>
      </w:r>
    </w:p>
    <w:p w14:paraId="23D24B60" w14:textId="77777777" w:rsidR="000C41D8" w:rsidRDefault="000C41D8">
      <w:pPr>
        <w:tabs>
          <w:tab w:val="left" w:pos="-1440"/>
          <w:tab w:val="left" w:pos="-720"/>
        </w:tabs>
        <w:spacing w:line="240" w:lineRule="atLeast"/>
        <w:jc w:val="both"/>
        <w:rPr>
          <w:spacing w:val="-3"/>
        </w:rPr>
      </w:pPr>
    </w:p>
    <w:p w14:paraId="55A26336" w14:textId="77777777" w:rsidR="000C41D8" w:rsidRDefault="000C41D8">
      <w:pPr>
        <w:tabs>
          <w:tab w:val="left" w:pos="-1440"/>
          <w:tab w:val="left" w:pos="-720"/>
        </w:tabs>
        <w:spacing w:line="240" w:lineRule="atLeast"/>
        <w:jc w:val="both"/>
        <w:rPr>
          <w:spacing w:val="-3"/>
        </w:rPr>
      </w:pPr>
    </w:p>
    <w:sectPr w:rsidR="000C41D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ACECE" w14:textId="77777777" w:rsidR="000C41D8" w:rsidRDefault="000C41D8">
      <w:pPr>
        <w:spacing w:line="20" w:lineRule="exact"/>
        <w:rPr>
          <w:rFonts w:cs="Times New Roman"/>
          <w:sz w:val="20"/>
        </w:rPr>
      </w:pPr>
    </w:p>
  </w:endnote>
  <w:endnote w:type="continuationSeparator" w:id="0">
    <w:p w14:paraId="33DAE5B4" w14:textId="77777777" w:rsidR="000C41D8" w:rsidRDefault="000C41D8">
      <w:r>
        <w:rPr>
          <w:rFonts w:cs="Times New Roman"/>
          <w:sz w:val="20"/>
        </w:rPr>
        <w:t xml:space="preserve"> </w:t>
      </w:r>
    </w:p>
  </w:endnote>
  <w:endnote w:type="continuationNotice" w:id="1">
    <w:p w14:paraId="0F639662" w14:textId="77777777" w:rsidR="000C41D8" w:rsidRDefault="000C41D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2A3F" w14:textId="77777777" w:rsidR="000C41D8" w:rsidRDefault="000C41D8">
      <w:r>
        <w:rPr>
          <w:rFonts w:cs="Times New Roman"/>
          <w:sz w:val="20"/>
        </w:rPr>
        <w:separator/>
      </w:r>
    </w:p>
  </w:footnote>
  <w:footnote w:type="continuationSeparator" w:id="0">
    <w:p w14:paraId="47D5C539" w14:textId="77777777" w:rsidR="000C41D8" w:rsidRDefault="000C41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0096"/>
    <w:rsid w:val="000C41D8"/>
    <w:rsid w:val="00660096"/>
    <w:rsid w:val="00B356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6CCAA"/>
  <w15:chartTrackingRefBased/>
  <w15:docId w15:val="{A5EC4F30-2C3C-4BE4-9DAC-C4210E1E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4799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