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4B64A" w14:textId="77777777" w:rsidR="00427924" w:rsidRDefault="00427924">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42320E46" w14:textId="77777777" w:rsidR="00427924" w:rsidRDefault="00427924">
      <w:pPr>
        <w:tabs>
          <w:tab w:val="left" w:pos="-1440"/>
          <w:tab w:val="left" w:pos="-720"/>
        </w:tabs>
        <w:spacing w:line="240" w:lineRule="atLeast"/>
        <w:jc w:val="both"/>
        <w:rPr>
          <w:spacing w:val="-3"/>
        </w:rPr>
      </w:pPr>
      <w:r>
        <w:rPr>
          <w:spacing w:val="-3"/>
        </w:rPr>
        <w:t>microfiches Algemeen Rijksarchief Brussel</w:t>
      </w:r>
    </w:p>
    <w:p w14:paraId="155A61A8" w14:textId="77777777" w:rsidR="00427924" w:rsidRDefault="00427924">
      <w:pPr>
        <w:tabs>
          <w:tab w:val="left" w:pos="-1440"/>
          <w:tab w:val="left" w:pos="-720"/>
        </w:tabs>
        <w:spacing w:line="240" w:lineRule="atLeast"/>
        <w:jc w:val="both"/>
        <w:rPr>
          <w:spacing w:val="-3"/>
        </w:rPr>
      </w:pPr>
      <w:r>
        <w:rPr>
          <w:spacing w:val="-3"/>
        </w:rPr>
        <w:t>VONNISBOEKEN RAAD VAN BRABANT BRUSSEL</w:t>
      </w:r>
    </w:p>
    <w:p w14:paraId="476135C9" w14:textId="77777777" w:rsidR="00427924" w:rsidRDefault="00427924">
      <w:pPr>
        <w:tabs>
          <w:tab w:val="left" w:pos="-1440"/>
          <w:tab w:val="left" w:pos="-720"/>
        </w:tabs>
        <w:spacing w:line="240" w:lineRule="atLeast"/>
        <w:jc w:val="both"/>
        <w:rPr>
          <w:spacing w:val="-3"/>
        </w:rPr>
      </w:pPr>
      <w:r>
        <w:rPr>
          <w:spacing w:val="-3"/>
        </w:rPr>
        <w:t>inventarisnummers 525 - 673  periode 15de - 17de eeuw</w:t>
      </w:r>
    </w:p>
    <w:p w14:paraId="77592BFE" w14:textId="77777777" w:rsidR="00427924" w:rsidRDefault="00427924">
      <w:pPr>
        <w:tabs>
          <w:tab w:val="left" w:pos="-1440"/>
          <w:tab w:val="left" w:pos="-720"/>
        </w:tabs>
        <w:spacing w:line="240" w:lineRule="atLeast"/>
        <w:jc w:val="both"/>
        <w:rPr>
          <w:spacing w:val="-3"/>
        </w:rPr>
      </w:pPr>
      <w:r>
        <w:rPr>
          <w:spacing w:val="-3"/>
        </w:rPr>
        <w:t>inventarisnummer 573</w:t>
      </w:r>
    </w:p>
    <w:p w14:paraId="32F9B685" w14:textId="77777777" w:rsidR="00427924" w:rsidRDefault="00427924">
      <w:pPr>
        <w:tabs>
          <w:tab w:val="left" w:pos="-1440"/>
          <w:tab w:val="left" w:pos="-720"/>
        </w:tabs>
        <w:spacing w:line="240" w:lineRule="atLeast"/>
        <w:jc w:val="both"/>
        <w:rPr>
          <w:spacing w:val="-3"/>
        </w:rPr>
      </w:pPr>
      <w:r>
        <w:rPr>
          <w:spacing w:val="-3"/>
        </w:rPr>
        <w:t>==========================================================</w:t>
      </w:r>
    </w:p>
    <w:p w14:paraId="30DBE0E9" w14:textId="77777777" w:rsidR="00427924" w:rsidRDefault="00427924">
      <w:pPr>
        <w:tabs>
          <w:tab w:val="left" w:pos="-1440"/>
          <w:tab w:val="left" w:pos="-720"/>
        </w:tabs>
        <w:spacing w:line="240" w:lineRule="atLeast"/>
        <w:jc w:val="both"/>
        <w:rPr>
          <w:spacing w:val="-3"/>
        </w:rPr>
      </w:pPr>
      <w:r>
        <w:rPr>
          <w:spacing w:val="-3"/>
        </w:rPr>
        <w:t>FICHE 1 inventarisnummer 573  periode 1526</w:t>
      </w:r>
    </w:p>
    <w:p w14:paraId="7E502741" w14:textId="77777777" w:rsidR="00427924" w:rsidRDefault="00427924">
      <w:pPr>
        <w:tabs>
          <w:tab w:val="left" w:pos="-1440"/>
          <w:tab w:val="left" w:pos="-720"/>
        </w:tabs>
        <w:spacing w:line="240" w:lineRule="atLeast"/>
        <w:jc w:val="both"/>
        <w:rPr>
          <w:spacing w:val="-3"/>
        </w:rPr>
      </w:pPr>
      <w:r>
        <w:rPr>
          <w:spacing w:val="-3"/>
        </w:rPr>
        <w:t>==========================================================</w:t>
      </w:r>
    </w:p>
    <w:p w14:paraId="63FED5EF" w14:textId="77777777" w:rsidR="00427924" w:rsidRDefault="00427924">
      <w:pPr>
        <w:tabs>
          <w:tab w:val="left" w:pos="-1440"/>
          <w:tab w:val="left" w:pos="-720"/>
        </w:tabs>
        <w:spacing w:line="240" w:lineRule="atLeast"/>
        <w:jc w:val="both"/>
        <w:rPr>
          <w:spacing w:val="-3"/>
        </w:rPr>
      </w:pPr>
    </w:p>
    <w:p w14:paraId="42620C43" w14:textId="77777777" w:rsidR="00427924" w:rsidRDefault="00427924">
      <w:pPr>
        <w:tabs>
          <w:tab w:val="left" w:pos="-1440"/>
          <w:tab w:val="left" w:pos="-720"/>
        </w:tabs>
        <w:spacing w:line="240" w:lineRule="atLeast"/>
        <w:jc w:val="both"/>
        <w:rPr>
          <w:spacing w:val="-3"/>
        </w:rPr>
      </w:pPr>
      <w:r>
        <w:rPr>
          <w:spacing w:val="-3"/>
        </w:rPr>
        <w:t>fol.6v vonnisnr. 8</w:t>
      </w:r>
    </w:p>
    <w:p w14:paraId="467D4965" w14:textId="77777777" w:rsidR="00427924" w:rsidRDefault="00427924">
      <w:pPr>
        <w:tabs>
          <w:tab w:val="left" w:pos="-1440"/>
          <w:tab w:val="left" w:pos="-720"/>
        </w:tabs>
        <w:spacing w:line="240" w:lineRule="atLeast"/>
        <w:jc w:val="both"/>
        <w:rPr>
          <w:spacing w:val="-3"/>
        </w:rPr>
      </w:pPr>
      <w:r>
        <w:rPr>
          <w:spacing w:val="-3"/>
        </w:rPr>
        <w:t xml:space="preserve">De zaak tussen de weduwe van wijlen LAMBRECHTS MILLINCK contra LAMBRECHT MILLINCK natuurlijke zoon van de voors. Lambrecht Millinck voor de </w:t>
      </w:r>
      <w:r>
        <w:rPr>
          <w:spacing w:val="-3"/>
        </w:rPr>
        <w:t>wethouders van de stad DEN BOSCH - 13 juni 1526.</w:t>
      </w:r>
    </w:p>
    <w:p w14:paraId="4F75867A" w14:textId="77777777" w:rsidR="00427924" w:rsidRDefault="00427924">
      <w:pPr>
        <w:tabs>
          <w:tab w:val="left" w:pos="-1440"/>
          <w:tab w:val="left" w:pos="-720"/>
        </w:tabs>
        <w:spacing w:line="240" w:lineRule="atLeast"/>
        <w:jc w:val="both"/>
        <w:rPr>
          <w:spacing w:val="-3"/>
        </w:rPr>
      </w:pPr>
    </w:p>
    <w:p w14:paraId="6AB4C78A" w14:textId="77777777" w:rsidR="00427924" w:rsidRDefault="00427924">
      <w:pPr>
        <w:tabs>
          <w:tab w:val="left" w:pos="-1440"/>
          <w:tab w:val="left" w:pos="-720"/>
        </w:tabs>
        <w:spacing w:line="240" w:lineRule="atLeast"/>
        <w:jc w:val="both"/>
        <w:rPr>
          <w:spacing w:val="-3"/>
        </w:rPr>
      </w:pPr>
      <w:r>
        <w:rPr>
          <w:spacing w:val="-3"/>
        </w:rPr>
        <w:t>fol.9 vonnisnr. 13</w:t>
      </w:r>
    </w:p>
    <w:p w14:paraId="3457F571" w14:textId="77777777" w:rsidR="00427924" w:rsidRDefault="00427924">
      <w:pPr>
        <w:tabs>
          <w:tab w:val="left" w:pos="-1440"/>
          <w:tab w:val="left" w:pos="-720"/>
        </w:tabs>
        <w:spacing w:line="240" w:lineRule="atLeast"/>
        <w:jc w:val="both"/>
        <w:rPr>
          <w:spacing w:val="-3"/>
        </w:rPr>
      </w:pPr>
      <w:r>
        <w:rPr>
          <w:spacing w:val="-3"/>
        </w:rPr>
        <w:t>Proces van de HEER JANNE VAN DEN PUTTE priester contra de deken en het kapittel van de SINT GERTRUDISKERK te BERGEN OP ZOOM - 22 juni 1526.</w:t>
      </w:r>
    </w:p>
    <w:p w14:paraId="2D6FB0A4" w14:textId="77777777" w:rsidR="00427924" w:rsidRDefault="00427924">
      <w:pPr>
        <w:tabs>
          <w:tab w:val="left" w:pos="-1440"/>
          <w:tab w:val="left" w:pos="-720"/>
        </w:tabs>
        <w:spacing w:line="240" w:lineRule="atLeast"/>
        <w:jc w:val="both"/>
        <w:rPr>
          <w:spacing w:val="-3"/>
        </w:rPr>
      </w:pPr>
    </w:p>
    <w:p w14:paraId="30D84D16" w14:textId="77777777" w:rsidR="00427924" w:rsidRDefault="00427924">
      <w:pPr>
        <w:tabs>
          <w:tab w:val="left" w:pos="-1440"/>
          <w:tab w:val="left" w:pos="-720"/>
        </w:tabs>
        <w:spacing w:line="240" w:lineRule="atLeast"/>
        <w:jc w:val="both"/>
        <w:rPr>
          <w:spacing w:val="-3"/>
        </w:rPr>
      </w:pPr>
      <w:r>
        <w:rPr>
          <w:spacing w:val="-3"/>
        </w:rPr>
        <w:t>fol.17 vonnisnr. 20</w:t>
      </w:r>
    </w:p>
    <w:p w14:paraId="7511FFBC" w14:textId="77777777" w:rsidR="00427924" w:rsidRDefault="00427924">
      <w:pPr>
        <w:tabs>
          <w:tab w:val="left" w:pos="-1440"/>
          <w:tab w:val="left" w:pos="-720"/>
        </w:tabs>
        <w:spacing w:line="240" w:lineRule="atLeast"/>
        <w:jc w:val="both"/>
        <w:rPr>
          <w:spacing w:val="-3"/>
        </w:rPr>
      </w:pPr>
      <w:r>
        <w:rPr>
          <w:spacing w:val="-3"/>
        </w:rPr>
        <w:t>Uitspraak in het proces tussen ARNT MONICX ingezeten poorter van DEN BOSCH contra MEESTER JANNE VAN VLADERACKEN, JOUFFROU</w:t>
      </w:r>
      <w:r>
        <w:rPr>
          <w:spacing w:val="-3"/>
        </w:rPr>
        <w:softHyphen/>
        <w:t>WE ANNEN .... zijn vrouw, JACOPPE HERMANSSOEN - 14 juli 1526.</w:t>
      </w:r>
    </w:p>
    <w:p w14:paraId="4E8CB8B8" w14:textId="77777777" w:rsidR="00427924" w:rsidRDefault="00427924">
      <w:pPr>
        <w:tabs>
          <w:tab w:val="left" w:pos="-1440"/>
          <w:tab w:val="left" w:pos="-720"/>
        </w:tabs>
        <w:spacing w:line="240" w:lineRule="atLeast"/>
        <w:jc w:val="both"/>
        <w:rPr>
          <w:spacing w:val="-3"/>
        </w:rPr>
      </w:pPr>
    </w:p>
    <w:p w14:paraId="07975A91" w14:textId="77777777" w:rsidR="00427924" w:rsidRDefault="00427924">
      <w:pPr>
        <w:tabs>
          <w:tab w:val="left" w:pos="-1440"/>
          <w:tab w:val="left" w:pos="-720"/>
        </w:tabs>
        <w:spacing w:line="240" w:lineRule="atLeast"/>
        <w:jc w:val="both"/>
        <w:rPr>
          <w:spacing w:val="-3"/>
        </w:rPr>
      </w:pPr>
    </w:p>
    <w:p w14:paraId="547A197B" w14:textId="77777777" w:rsidR="00427924" w:rsidRDefault="00427924">
      <w:pPr>
        <w:tabs>
          <w:tab w:val="left" w:pos="-1440"/>
          <w:tab w:val="left" w:pos="-720"/>
        </w:tabs>
        <w:spacing w:line="240" w:lineRule="atLeast"/>
        <w:jc w:val="both"/>
        <w:rPr>
          <w:spacing w:val="-3"/>
        </w:rPr>
      </w:pPr>
      <w:r>
        <w:rPr>
          <w:spacing w:val="-3"/>
        </w:rPr>
        <w:t>============================================================</w:t>
      </w:r>
    </w:p>
    <w:p w14:paraId="6B307559" w14:textId="77777777" w:rsidR="00427924" w:rsidRDefault="00427924">
      <w:pPr>
        <w:tabs>
          <w:tab w:val="left" w:pos="-1440"/>
          <w:tab w:val="left" w:pos="-720"/>
        </w:tabs>
        <w:spacing w:line="240" w:lineRule="atLeast"/>
        <w:jc w:val="both"/>
        <w:rPr>
          <w:spacing w:val="-3"/>
        </w:rPr>
      </w:pPr>
      <w:r>
        <w:rPr>
          <w:spacing w:val="-3"/>
        </w:rPr>
        <w:t>FICHE 2 inventarisnummer 573  perio</w:t>
      </w:r>
      <w:r>
        <w:rPr>
          <w:spacing w:val="-3"/>
        </w:rPr>
        <w:t>de 1526</w:t>
      </w:r>
    </w:p>
    <w:p w14:paraId="3D12C63A" w14:textId="77777777" w:rsidR="00427924" w:rsidRDefault="00427924">
      <w:pPr>
        <w:tabs>
          <w:tab w:val="left" w:pos="-1440"/>
          <w:tab w:val="left" w:pos="-720"/>
        </w:tabs>
        <w:spacing w:line="240" w:lineRule="atLeast"/>
        <w:jc w:val="both"/>
        <w:rPr>
          <w:spacing w:val="-3"/>
        </w:rPr>
      </w:pPr>
      <w:r>
        <w:rPr>
          <w:spacing w:val="-3"/>
        </w:rPr>
        <w:t>============================================================</w:t>
      </w:r>
    </w:p>
    <w:p w14:paraId="144B7252" w14:textId="77777777" w:rsidR="00427924" w:rsidRDefault="00427924">
      <w:pPr>
        <w:tabs>
          <w:tab w:val="left" w:pos="-1440"/>
          <w:tab w:val="left" w:pos="-720"/>
        </w:tabs>
        <w:spacing w:line="240" w:lineRule="atLeast"/>
        <w:jc w:val="both"/>
        <w:rPr>
          <w:spacing w:val="-3"/>
        </w:rPr>
      </w:pPr>
    </w:p>
    <w:p w14:paraId="2D6D5FB3" w14:textId="77777777" w:rsidR="00427924" w:rsidRDefault="00427924">
      <w:pPr>
        <w:tabs>
          <w:tab w:val="left" w:pos="-1440"/>
          <w:tab w:val="left" w:pos="-720"/>
        </w:tabs>
        <w:spacing w:line="240" w:lineRule="atLeast"/>
        <w:jc w:val="both"/>
        <w:rPr>
          <w:spacing w:val="-3"/>
        </w:rPr>
      </w:pPr>
      <w:r>
        <w:rPr>
          <w:spacing w:val="-3"/>
        </w:rPr>
        <w:t>fol.77v vonnisnr. 77</w:t>
      </w:r>
    </w:p>
    <w:p w14:paraId="57FD1A70" w14:textId="77777777" w:rsidR="00427924" w:rsidRDefault="00427924">
      <w:pPr>
        <w:tabs>
          <w:tab w:val="left" w:pos="-1440"/>
          <w:tab w:val="left" w:pos="-720"/>
        </w:tabs>
        <w:spacing w:line="240" w:lineRule="atLeast"/>
        <w:jc w:val="both"/>
        <w:rPr>
          <w:spacing w:val="-3"/>
        </w:rPr>
      </w:pPr>
      <w:r>
        <w:rPr>
          <w:spacing w:val="-3"/>
        </w:rPr>
        <w:t>LENAERDE JAN LENARTSSOEN contra de SCHEPENEN van OERLE [Oirle] aangaande een hoeve geheten DIE BIESHOEVE [dubieus] gelegen onder de parochie van KNEGSEL - wordt vervolgd onder vonnisnr. 78 - 14 juli 1526.</w:t>
      </w:r>
    </w:p>
    <w:p w14:paraId="23EC0E4F" w14:textId="77777777" w:rsidR="00427924" w:rsidRDefault="00427924">
      <w:pPr>
        <w:tabs>
          <w:tab w:val="left" w:pos="-1440"/>
          <w:tab w:val="left" w:pos="-720"/>
        </w:tabs>
        <w:spacing w:line="240" w:lineRule="atLeast"/>
        <w:jc w:val="both"/>
        <w:rPr>
          <w:spacing w:val="-3"/>
        </w:rPr>
      </w:pPr>
    </w:p>
    <w:p w14:paraId="31EDBB73" w14:textId="77777777" w:rsidR="00427924" w:rsidRDefault="00427924">
      <w:pPr>
        <w:tabs>
          <w:tab w:val="left" w:pos="-1440"/>
          <w:tab w:val="left" w:pos="-720"/>
        </w:tabs>
        <w:spacing w:line="240" w:lineRule="atLeast"/>
        <w:jc w:val="both"/>
        <w:rPr>
          <w:spacing w:val="-3"/>
        </w:rPr>
      </w:pPr>
      <w:r>
        <w:rPr>
          <w:spacing w:val="-3"/>
        </w:rPr>
        <w:t>fol.81 vonnisnr. 80</w:t>
      </w:r>
    </w:p>
    <w:p w14:paraId="083D00F3" w14:textId="77777777" w:rsidR="00427924" w:rsidRDefault="00427924">
      <w:pPr>
        <w:tabs>
          <w:tab w:val="left" w:pos="-1440"/>
          <w:tab w:val="left" w:pos="-720"/>
        </w:tabs>
        <w:spacing w:line="240" w:lineRule="atLeast"/>
        <w:jc w:val="both"/>
        <w:rPr>
          <w:spacing w:val="-3"/>
        </w:rPr>
      </w:pPr>
      <w:r>
        <w:rPr>
          <w:spacing w:val="-3"/>
        </w:rPr>
        <w:t>JAN VAN BROECHOVEN - MEESTER JAN DE WOLF - de ingebieder van 's-HERTOGENBOSCH - de acte betreft o.a. de eigendom van de MOLEN VAN EERSEL en achterstallige betalingen - gesproken wordt over iemand</w:t>
      </w:r>
      <w:r>
        <w:rPr>
          <w:spacing w:val="-3"/>
        </w:rPr>
        <w:t xml:space="preserve"> overbrengen naar de GEVANGENPOORT te Den Bosch en het sluiten van de molen - redelijk lange acte - 7 juni 1526.</w:t>
      </w:r>
    </w:p>
    <w:p w14:paraId="275A1969" w14:textId="77777777" w:rsidR="00427924" w:rsidRDefault="00427924">
      <w:pPr>
        <w:tabs>
          <w:tab w:val="left" w:pos="-1440"/>
          <w:tab w:val="left" w:pos="-720"/>
        </w:tabs>
        <w:spacing w:line="240" w:lineRule="atLeast"/>
        <w:jc w:val="both"/>
        <w:rPr>
          <w:spacing w:val="-3"/>
        </w:rPr>
      </w:pPr>
      <w:r>
        <w:rPr>
          <w:spacing w:val="-3"/>
        </w:rPr>
        <w:t xml:space="preserve"> </w:t>
      </w:r>
    </w:p>
    <w:p w14:paraId="468D8E49" w14:textId="77777777" w:rsidR="00427924" w:rsidRDefault="00427924">
      <w:pPr>
        <w:tabs>
          <w:tab w:val="left" w:pos="-1440"/>
          <w:tab w:val="left" w:pos="-720"/>
        </w:tabs>
        <w:spacing w:line="240" w:lineRule="atLeast"/>
        <w:jc w:val="both"/>
        <w:rPr>
          <w:spacing w:val="-3"/>
        </w:rPr>
      </w:pPr>
      <w:r>
        <w:rPr>
          <w:spacing w:val="-3"/>
        </w:rPr>
        <w:t>==============================================================</w:t>
      </w:r>
    </w:p>
    <w:p w14:paraId="3F9868C0" w14:textId="77777777" w:rsidR="00427924" w:rsidRDefault="00427924">
      <w:pPr>
        <w:tabs>
          <w:tab w:val="left" w:pos="-1440"/>
          <w:tab w:val="left" w:pos="-720"/>
        </w:tabs>
        <w:spacing w:line="240" w:lineRule="atLeast"/>
        <w:jc w:val="both"/>
        <w:rPr>
          <w:spacing w:val="-3"/>
        </w:rPr>
      </w:pPr>
      <w:r>
        <w:rPr>
          <w:spacing w:val="-3"/>
        </w:rPr>
        <w:t>FICHE 3 inventarisnummer 573  periode 1526</w:t>
      </w:r>
    </w:p>
    <w:p w14:paraId="54F76C9C" w14:textId="77777777" w:rsidR="00427924" w:rsidRDefault="00427924">
      <w:pPr>
        <w:tabs>
          <w:tab w:val="left" w:pos="-1440"/>
          <w:tab w:val="left" w:pos="-720"/>
        </w:tabs>
        <w:spacing w:line="240" w:lineRule="atLeast"/>
        <w:jc w:val="both"/>
        <w:rPr>
          <w:spacing w:val="-3"/>
        </w:rPr>
      </w:pPr>
      <w:r>
        <w:rPr>
          <w:spacing w:val="-3"/>
        </w:rPr>
        <w:t>==============================================================</w:t>
      </w:r>
    </w:p>
    <w:p w14:paraId="330E74DD" w14:textId="77777777" w:rsidR="00427924" w:rsidRDefault="00427924">
      <w:pPr>
        <w:tabs>
          <w:tab w:val="left" w:pos="-1440"/>
          <w:tab w:val="left" w:pos="-720"/>
        </w:tabs>
        <w:spacing w:line="240" w:lineRule="atLeast"/>
        <w:jc w:val="both"/>
        <w:rPr>
          <w:spacing w:val="-3"/>
        </w:rPr>
      </w:pPr>
    </w:p>
    <w:p w14:paraId="4CA6141B" w14:textId="77777777" w:rsidR="00427924" w:rsidRDefault="00427924">
      <w:pPr>
        <w:tabs>
          <w:tab w:val="left" w:pos="-1440"/>
          <w:tab w:val="left" w:pos="-720"/>
        </w:tabs>
        <w:spacing w:line="240" w:lineRule="atLeast"/>
        <w:jc w:val="both"/>
        <w:rPr>
          <w:spacing w:val="-3"/>
        </w:rPr>
      </w:pPr>
      <w:r>
        <w:rPr>
          <w:spacing w:val="-3"/>
        </w:rPr>
        <w:t>fol.107v vonnisnr. 104</w:t>
      </w:r>
    </w:p>
    <w:p w14:paraId="1A5E3723" w14:textId="77777777" w:rsidR="00427924" w:rsidRDefault="00427924">
      <w:pPr>
        <w:tabs>
          <w:tab w:val="left" w:pos="-1440"/>
          <w:tab w:val="left" w:pos="-720"/>
        </w:tabs>
        <w:spacing w:line="240" w:lineRule="atLeast"/>
        <w:jc w:val="both"/>
        <w:rPr>
          <w:spacing w:val="-3"/>
        </w:rPr>
      </w:pPr>
      <w:r>
        <w:rPr>
          <w:spacing w:val="-3"/>
        </w:rPr>
        <w:t>De weduwe van wijlen CHRISTIANUS HENRICKSSOEN heeft verklaard een proces gevoerd te hebben voor de wethouders van BERGEN OP ZOOM inzake verkregen penningen uit verkochte huizen toebe</w:t>
      </w:r>
      <w:r>
        <w:rPr>
          <w:spacing w:val="-3"/>
        </w:rPr>
        <w:softHyphen/>
        <w:t>hoord hebbende CORNEL</w:t>
      </w:r>
      <w:r>
        <w:rPr>
          <w:spacing w:val="-3"/>
        </w:rPr>
        <w:t>ISE THOMASSEN tegen een zekere CORNELIS CORNELISE alias CROON als voogd en HENRICK PAUWELSSOEN als toeziend voogd van de weeskinderen van wijlen CORNELISE DE BECKERE of BACKERE - 18 december 1526.</w:t>
      </w:r>
    </w:p>
    <w:p w14:paraId="2B75FFB3" w14:textId="77777777" w:rsidR="00427924" w:rsidRDefault="00427924">
      <w:pPr>
        <w:tabs>
          <w:tab w:val="left" w:pos="-1440"/>
          <w:tab w:val="left" w:pos="-720"/>
        </w:tabs>
        <w:spacing w:line="240" w:lineRule="atLeast"/>
        <w:jc w:val="both"/>
        <w:rPr>
          <w:spacing w:val="-3"/>
        </w:rPr>
      </w:pPr>
    </w:p>
    <w:p w14:paraId="68DF4287" w14:textId="77777777" w:rsidR="00427924" w:rsidRDefault="00427924">
      <w:pPr>
        <w:tabs>
          <w:tab w:val="left" w:pos="-1440"/>
          <w:tab w:val="left" w:pos="-720"/>
        </w:tabs>
        <w:spacing w:line="240" w:lineRule="atLeast"/>
        <w:jc w:val="both"/>
        <w:rPr>
          <w:spacing w:val="-3"/>
        </w:rPr>
      </w:pPr>
      <w:r>
        <w:rPr>
          <w:spacing w:val="-3"/>
        </w:rPr>
        <w:t>fol.112 vonnisnr. 107</w:t>
      </w:r>
    </w:p>
    <w:p w14:paraId="58082057" w14:textId="77777777" w:rsidR="00427924" w:rsidRDefault="00427924">
      <w:pPr>
        <w:tabs>
          <w:tab w:val="left" w:pos="-1440"/>
          <w:tab w:val="left" w:pos="-720"/>
        </w:tabs>
        <w:spacing w:line="240" w:lineRule="atLeast"/>
        <w:jc w:val="both"/>
        <w:rPr>
          <w:spacing w:val="-3"/>
        </w:rPr>
      </w:pPr>
      <w:r>
        <w:rPr>
          <w:spacing w:val="-3"/>
        </w:rPr>
        <w:t>AELBRECHT VAN DEVENTHER had een proces gevoerd voor het stads</w:t>
      </w:r>
      <w:r>
        <w:rPr>
          <w:spacing w:val="-3"/>
        </w:rPr>
        <w:softHyphen/>
      </w:r>
      <w:r>
        <w:rPr>
          <w:spacing w:val="-3"/>
        </w:rPr>
        <w:lastRenderedPageBreak/>
        <w:t>bestuur van BERGEN OP ZOOM tegen een zekere AUGUSTYNE DE FURNARYS  koopman - 24 december 1526.</w:t>
      </w:r>
    </w:p>
    <w:p w14:paraId="4ACD87A4" w14:textId="77777777" w:rsidR="00427924" w:rsidRDefault="00427924">
      <w:pPr>
        <w:tabs>
          <w:tab w:val="left" w:pos="-1440"/>
          <w:tab w:val="left" w:pos="-720"/>
        </w:tabs>
        <w:spacing w:line="240" w:lineRule="atLeast"/>
        <w:jc w:val="both"/>
        <w:rPr>
          <w:spacing w:val="-3"/>
        </w:rPr>
      </w:pPr>
    </w:p>
    <w:p w14:paraId="49D976D8" w14:textId="77777777" w:rsidR="00427924" w:rsidRDefault="00427924">
      <w:pPr>
        <w:tabs>
          <w:tab w:val="left" w:pos="-1440"/>
          <w:tab w:val="left" w:pos="-720"/>
        </w:tabs>
        <w:spacing w:line="240" w:lineRule="atLeast"/>
        <w:jc w:val="both"/>
        <w:rPr>
          <w:spacing w:val="-3"/>
        </w:rPr>
      </w:pPr>
      <w:r>
        <w:rPr>
          <w:spacing w:val="-3"/>
        </w:rPr>
        <w:t>fol.116 vonnisnr. 109</w:t>
      </w:r>
    </w:p>
    <w:p w14:paraId="36B11542" w14:textId="77777777" w:rsidR="00427924" w:rsidRDefault="00427924">
      <w:pPr>
        <w:tabs>
          <w:tab w:val="left" w:pos="-1440"/>
          <w:tab w:val="left" w:pos="-720"/>
        </w:tabs>
        <w:spacing w:line="240" w:lineRule="atLeast"/>
        <w:jc w:val="both"/>
        <w:rPr>
          <w:spacing w:val="-3"/>
        </w:rPr>
      </w:pPr>
      <w:r>
        <w:rPr>
          <w:spacing w:val="-3"/>
        </w:rPr>
        <w:t>GODEVAERT VAN DOEREN heeft verklaard dat wijlen HEYLWICH GHEERTS GHYBENS dochter in leven nagelaten weduwe van w</w:t>
      </w:r>
      <w:r>
        <w:rPr>
          <w:spacing w:val="-3"/>
        </w:rPr>
        <w:t>ijlen MARTENS VAN DEN EYNDE WILLEMSSOEN binnen het dorp van ROESEL [vgl. Reusel] februari laatstleden overleden, kinderloos geble</w:t>
      </w:r>
      <w:r>
        <w:rPr>
          <w:spacing w:val="-3"/>
        </w:rPr>
        <w:softHyphen/>
        <w:t>ven was en ze had een broer JAN GHEERITS GHYBENSSOEN die heeft de zaken na haar dood behartigd - genoemd worden HENRICK en LAMBRECHT VAN DEN EYNDE erfgenamen van Merten voorschre</w:t>
      </w:r>
      <w:r>
        <w:rPr>
          <w:spacing w:val="-3"/>
        </w:rPr>
        <w:softHyphen/>
        <w:t>ven - lange acte - 24 december 1526.</w:t>
      </w:r>
    </w:p>
    <w:p w14:paraId="4289682F" w14:textId="77777777" w:rsidR="00427924" w:rsidRDefault="00427924">
      <w:pPr>
        <w:tabs>
          <w:tab w:val="left" w:pos="-1440"/>
          <w:tab w:val="left" w:pos="-720"/>
        </w:tabs>
        <w:spacing w:line="240" w:lineRule="atLeast"/>
        <w:jc w:val="both"/>
        <w:rPr>
          <w:spacing w:val="-3"/>
        </w:rPr>
      </w:pPr>
    </w:p>
    <w:p w14:paraId="2C6E996F" w14:textId="77777777" w:rsidR="00427924" w:rsidRDefault="00427924">
      <w:pPr>
        <w:tabs>
          <w:tab w:val="left" w:pos="-1440"/>
          <w:tab w:val="left" w:pos="-720"/>
        </w:tabs>
        <w:spacing w:line="240" w:lineRule="atLeast"/>
        <w:jc w:val="both"/>
        <w:rPr>
          <w:spacing w:val="-3"/>
        </w:rPr>
      </w:pPr>
      <w:r>
        <w:rPr>
          <w:spacing w:val="-3"/>
        </w:rPr>
        <w:t>fol.119v vonnisnr. 110</w:t>
      </w:r>
    </w:p>
    <w:p w14:paraId="2A01004E" w14:textId="77777777" w:rsidR="00427924" w:rsidRDefault="00427924">
      <w:pPr>
        <w:tabs>
          <w:tab w:val="left" w:pos="-1440"/>
          <w:tab w:val="left" w:pos="-720"/>
        </w:tabs>
        <w:spacing w:line="240" w:lineRule="atLeast"/>
        <w:jc w:val="both"/>
        <w:rPr>
          <w:spacing w:val="-3"/>
        </w:rPr>
      </w:pPr>
      <w:r>
        <w:rPr>
          <w:spacing w:val="-3"/>
        </w:rPr>
        <w:t>LENAERDE HAPPENZOEN wonende te REUSEL contra WOUTEREN SOEN van wijlen GODEVARTS VAN DEN BERGE in naam en als vader van MAR</w:t>
      </w:r>
      <w:r>
        <w:rPr>
          <w:spacing w:val="-3"/>
        </w:rPr>
        <w:softHyphen/>
        <w:t xml:space="preserve">GRIET zijn dochter </w:t>
      </w:r>
      <w:r>
        <w:rPr>
          <w:spacing w:val="-3"/>
        </w:rPr>
        <w:t>verwekt bij LIJSBETH dochter van WILLEM VAN EEN EYNDE, en ook gemachtigd namens HENRICK SOEN wijlen WIL</w:t>
      </w:r>
      <w:r>
        <w:rPr>
          <w:spacing w:val="-3"/>
        </w:rPr>
        <w:softHyphen/>
        <w:t>LEMS VAN DEN EYNDE, CORNELISSE SOEN LAMBRECHTS PAUWELS man van LUYTGARDEN ook dochter van wijlen WILLEM VAN DEN EYNDE en AMELIS zijn zwager ook een zoon van genoemde Lijsbeth, allen erfgenamen van wijlen WILLEMS VAN DEN EYNDE en LAMBRECHT VAN DEN EYNDE - 24 december 1526.</w:t>
      </w:r>
    </w:p>
    <w:p w14:paraId="03758708" w14:textId="77777777" w:rsidR="00427924" w:rsidRDefault="00427924">
      <w:pPr>
        <w:tabs>
          <w:tab w:val="left" w:pos="-1440"/>
          <w:tab w:val="left" w:pos="-720"/>
        </w:tabs>
        <w:spacing w:line="240" w:lineRule="atLeast"/>
        <w:jc w:val="both"/>
        <w:rPr>
          <w:spacing w:val="-3"/>
        </w:rPr>
      </w:pPr>
    </w:p>
    <w:p w14:paraId="4EC9F773" w14:textId="77777777" w:rsidR="00427924" w:rsidRDefault="00427924">
      <w:pPr>
        <w:tabs>
          <w:tab w:val="left" w:pos="-1440"/>
          <w:tab w:val="left" w:pos="-720"/>
        </w:tabs>
        <w:spacing w:line="240" w:lineRule="atLeast"/>
        <w:jc w:val="both"/>
        <w:rPr>
          <w:spacing w:val="-3"/>
        </w:rPr>
      </w:pPr>
      <w:r>
        <w:rPr>
          <w:spacing w:val="-3"/>
        </w:rPr>
        <w:t>fol.131v vonnisnr. 118</w:t>
      </w:r>
    </w:p>
    <w:p w14:paraId="3526E3CD" w14:textId="77777777" w:rsidR="00427924" w:rsidRDefault="00427924">
      <w:pPr>
        <w:tabs>
          <w:tab w:val="left" w:pos="-1440"/>
          <w:tab w:val="left" w:pos="-720"/>
        </w:tabs>
        <w:spacing w:line="240" w:lineRule="atLeast"/>
        <w:jc w:val="both"/>
        <w:rPr>
          <w:spacing w:val="-3"/>
        </w:rPr>
      </w:pPr>
      <w:r>
        <w:rPr>
          <w:spacing w:val="-3"/>
        </w:rPr>
        <w:t>INGELEN MICHIELS heeft verklaard dat zij ongeveer 28 jaren geleden bij haar ouders is gehuwd geweest met een ze</w:t>
      </w:r>
      <w:r>
        <w:rPr>
          <w:spacing w:val="-3"/>
        </w:rPr>
        <w:t>kere JASPAR DIE</w:t>
      </w:r>
      <w:r>
        <w:rPr>
          <w:spacing w:val="-3"/>
        </w:rPr>
        <w:softHyphen/>
        <w:t>RICXSSOEN en zij zich altijd eerlijk en betamelijk heeft gedragen maar dat kon van haar man niet gezegd worden die haar sloeg e.d. wat zij overigens allemaal 'patiente</w:t>
      </w:r>
      <w:r>
        <w:rPr>
          <w:spacing w:val="-3"/>
        </w:rPr>
        <w:softHyphen/>
        <w:t>lick'[= geduldig] had verdragen - hij hield zich op bij andere vrouwen en op 'n bepaald moment liet hij haar zitten en is met de vrouw van JAN HEYSSE ' gaan strycken' lopende met haar van het ene land naar het andere en belandde tenslotte in 'GRUE</w:t>
      </w:r>
      <w:r>
        <w:rPr>
          <w:spacing w:val="-3"/>
        </w:rPr>
        <w:softHyphen/>
        <w:t>NIN</w:t>
      </w:r>
      <w:r>
        <w:rPr>
          <w:spacing w:val="-3"/>
        </w:rPr>
        <w:softHyphen/>
        <w:t xml:space="preserve">GEN den lande van VRYESLANT' en is 26 jaren bij die voors. Lijsbet gebleven </w:t>
      </w:r>
      <w:r>
        <w:rPr>
          <w:spacing w:val="-3"/>
        </w:rPr>
        <w:t>en bij haar 7 of 8 kinderen verwekt - Ingelen Michiels woonde in DEN BOSCH en ook haar moeder - Jaspar kwam naar Den Bosch en verwachtte na het overlijden van zijn sch</w:t>
      </w:r>
      <w:r>
        <w:rPr>
          <w:spacing w:val="-3"/>
        </w:rPr>
        <w:softHyphen/>
        <w:t>oon</w:t>
      </w:r>
      <w:r>
        <w:rPr>
          <w:spacing w:val="-3"/>
        </w:rPr>
        <w:softHyphen/>
        <w:t>moeder goederen te erven en dwong Ingelen van haar recht op de goederen af te zien, waardoor ze in grote armoede zou ver</w:t>
      </w:r>
      <w:r>
        <w:rPr>
          <w:spacing w:val="-3"/>
        </w:rPr>
        <w:softHyphen/>
        <w:t>val</w:t>
      </w:r>
      <w:r>
        <w:rPr>
          <w:spacing w:val="-3"/>
        </w:rPr>
        <w:softHyphen/>
        <w:t>len - hij had zich vervolgens in Den Bosch vervoegd bij de vrouw van GHISBRECHT TUELINCKS, haar man was afwezig, en hoorde dat Ghisbrecht 'continuelic conversatie hadde metten voirs. Jaspar Dierickssoen' - lange act</w:t>
      </w:r>
      <w:r>
        <w:rPr>
          <w:spacing w:val="-3"/>
        </w:rPr>
        <w:t>e - 19 october 1526.</w:t>
      </w:r>
    </w:p>
    <w:p w14:paraId="2FFDEDF7" w14:textId="77777777" w:rsidR="00427924" w:rsidRDefault="00427924">
      <w:pPr>
        <w:tabs>
          <w:tab w:val="left" w:pos="-1440"/>
          <w:tab w:val="left" w:pos="-720"/>
        </w:tabs>
        <w:spacing w:line="240" w:lineRule="atLeast"/>
        <w:jc w:val="both"/>
        <w:rPr>
          <w:spacing w:val="-3"/>
        </w:rPr>
      </w:pPr>
    </w:p>
    <w:p w14:paraId="3B9EE2F0" w14:textId="77777777" w:rsidR="00427924" w:rsidRDefault="00427924">
      <w:pPr>
        <w:tabs>
          <w:tab w:val="left" w:pos="-1440"/>
          <w:tab w:val="left" w:pos="-720"/>
        </w:tabs>
        <w:spacing w:line="240" w:lineRule="atLeast"/>
        <w:jc w:val="both"/>
        <w:rPr>
          <w:spacing w:val="-3"/>
        </w:rPr>
      </w:pPr>
      <w:r>
        <w:rPr>
          <w:spacing w:val="-3"/>
        </w:rPr>
        <w:t>===========================================================</w:t>
      </w:r>
      <w:r>
        <w:rPr>
          <w:spacing w:val="-3"/>
        </w:rPr>
        <w:softHyphen/>
      </w:r>
    </w:p>
    <w:p w14:paraId="5974F298" w14:textId="77777777" w:rsidR="00427924" w:rsidRDefault="00427924">
      <w:pPr>
        <w:tabs>
          <w:tab w:val="left" w:pos="-1440"/>
          <w:tab w:val="left" w:pos="-720"/>
        </w:tabs>
        <w:spacing w:line="240" w:lineRule="atLeast"/>
        <w:jc w:val="both"/>
        <w:rPr>
          <w:spacing w:val="-3"/>
        </w:rPr>
      </w:pPr>
      <w:r>
        <w:rPr>
          <w:spacing w:val="-3"/>
        </w:rPr>
        <w:t>FICHE 4 inventarisnummer 573  periode 1526</w:t>
      </w:r>
    </w:p>
    <w:p w14:paraId="768B9026" w14:textId="77777777" w:rsidR="00427924" w:rsidRDefault="00427924">
      <w:pPr>
        <w:tabs>
          <w:tab w:val="left" w:pos="-1440"/>
          <w:tab w:val="left" w:pos="-720"/>
        </w:tabs>
        <w:spacing w:line="240" w:lineRule="atLeast"/>
        <w:jc w:val="both"/>
        <w:rPr>
          <w:spacing w:val="-3"/>
        </w:rPr>
      </w:pPr>
      <w:r>
        <w:rPr>
          <w:spacing w:val="-3"/>
        </w:rPr>
        <w:t>===========================================================</w:t>
      </w:r>
    </w:p>
    <w:p w14:paraId="63260753" w14:textId="77777777" w:rsidR="00427924" w:rsidRDefault="00427924">
      <w:pPr>
        <w:tabs>
          <w:tab w:val="left" w:pos="-1440"/>
          <w:tab w:val="left" w:pos="-720"/>
        </w:tabs>
        <w:spacing w:line="240" w:lineRule="atLeast"/>
        <w:jc w:val="both"/>
        <w:rPr>
          <w:spacing w:val="-3"/>
        </w:rPr>
      </w:pPr>
    </w:p>
    <w:p w14:paraId="44F3EF5E" w14:textId="77777777" w:rsidR="00427924" w:rsidRDefault="00427924">
      <w:pPr>
        <w:tabs>
          <w:tab w:val="left" w:pos="-1440"/>
          <w:tab w:val="left" w:pos="-720"/>
        </w:tabs>
        <w:spacing w:line="240" w:lineRule="atLeast"/>
        <w:jc w:val="both"/>
        <w:rPr>
          <w:spacing w:val="-3"/>
        </w:rPr>
      </w:pPr>
      <w:r>
        <w:rPr>
          <w:spacing w:val="-3"/>
        </w:rPr>
        <w:t>fol.140 vonnisnr. 140</w:t>
      </w:r>
    </w:p>
    <w:p w14:paraId="5D32B86C" w14:textId="77777777" w:rsidR="00427924" w:rsidRDefault="00427924">
      <w:pPr>
        <w:tabs>
          <w:tab w:val="left" w:pos="-1440"/>
          <w:tab w:val="left" w:pos="-720"/>
        </w:tabs>
        <w:spacing w:line="240" w:lineRule="atLeast"/>
        <w:jc w:val="both"/>
        <w:rPr>
          <w:spacing w:val="-3"/>
        </w:rPr>
      </w:pPr>
      <w:r>
        <w:rPr>
          <w:spacing w:val="-3"/>
        </w:rPr>
        <w:t>Genoemd wordt een erf geheten 't ZONDER gelegen te OIRSCHOT in de heerschap van BEST palende aan de erven van AELBRECHT WIL</w:t>
      </w:r>
      <w:r>
        <w:rPr>
          <w:spacing w:val="-3"/>
        </w:rPr>
        <w:softHyphen/>
        <w:t>LEMS HENRICKS kinderen - 22 october 1526.</w:t>
      </w:r>
    </w:p>
    <w:p w14:paraId="7DD9E7D0" w14:textId="77777777" w:rsidR="00427924" w:rsidRDefault="00427924">
      <w:pPr>
        <w:tabs>
          <w:tab w:val="left" w:pos="-1440"/>
          <w:tab w:val="left" w:pos="-720"/>
        </w:tabs>
        <w:spacing w:line="240" w:lineRule="atLeast"/>
        <w:jc w:val="both"/>
        <w:rPr>
          <w:spacing w:val="-3"/>
        </w:rPr>
      </w:pPr>
    </w:p>
    <w:p w14:paraId="2B9F1BF0" w14:textId="77777777" w:rsidR="00427924" w:rsidRDefault="00427924">
      <w:pPr>
        <w:tabs>
          <w:tab w:val="left" w:pos="-1440"/>
          <w:tab w:val="left" w:pos="-720"/>
        </w:tabs>
        <w:spacing w:line="240" w:lineRule="atLeast"/>
        <w:jc w:val="both"/>
        <w:rPr>
          <w:spacing w:val="-3"/>
        </w:rPr>
      </w:pPr>
      <w:r>
        <w:rPr>
          <w:spacing w:val="-3"/>
        </w:rPr>
        <w:t>fol.157 vonnisnr. 158</w:t>
      </w:r>
    </w:p>
    <w:p w14:paraId="11FF85F4" w14:textId="77777777" w:rsidR="00427924" w:rsidRDefault="00427924">
      <w:pPr>
        <w:tabs>
          <w:tab w:val="left" w:pos="-1440"/>
          <w:tab w:val="left" w:pos="-720"/>
        </w:tabs>
        <w:spacing w:line="240" w:lineRule="atLeast"/>
        <w:jc w:val="both"/>
        <w:rPr>
          <w:spacing w:val="-3"/>
        </w:rPr>
      </w:pPr>
      <w:r>
        <w:rPr>
          <w:spacing w:val="-3"/>
        </w:rPr>
        <w:t>Stadsbestuur van 's-HERTOGENBOSCH contra de procureur generaal namens JAN VAN LATHEM pachter van de GROTE TOL - 13</w:t>
      </w:r>
      <w:r>
        <w:rPr>
          <w:spacing w:val="-3"/>
        </w:rPr>
        <w:t xml:space="preserve"> december 1526.</w:t>
      </w:r>
    </w:p>
    <w:p w14:paraId="12C2AB39" w14:textId="77777777" w:rsidR="00427924" w:rsidRDefault="00427924">
      <w:pPr>
        <w:tabs>
          <w:tab w:val="left" w:pos="-1440"/>
          <w:tab w:val="left" w:pos="-720"/>
        </w:tabs>
        <w:spacing w:line="240" w:lineRule="atLeast"/>
        <w:jc w:val="both"/>
        <w:rPr>
          <w:spacing w:val="-3"/>
        </w:rPr>
      </w:pPr>
    </w:p>
    <w:p w14:paraId="512F6B6B" w14:textId="77777777" w:rsidR="00427924" w:rsidRDefault="00427924">
      <w:pPr>
        <w:tabs>
          <w:tab w:val="left" w:pos="-1440"/>
          <w:tab w:val="left" w:pos="-720"/>
        </w:tabs>
        <w:spacing w:line="240" w:lineRule="atLeast"/>
        <w:jc w:val="both"/>
        <w:rPr>
          <w:spacing w:val="-3"/>
        </w:rPr>
      </w:pPr>
      <w:r>
        <w:rPr>
          <w:spacing w:val="-3"/>
        </w:rPr>
        <w:t>============================================================</w:t>
      </w:r>
    </w:p>
    <w:p w14:paraId="2338CD2D" w14:textId="77777777" w:rsidR="00427924" w:rsidRDefault="00427924">
      <w:pPr>
        <w:tabs>
          <w:tab w:val="left" w:pos="-1440"/>
          <w:tab w:val="left" w:pos="-720"/>
        </w:tabs>
        <w:spacing w:line="240" w:lineRule="atLeast"/>
        <w:jc w:val="both"/>
        <w:rPr>
          <w:spacing w:val="-3"/>
        </w:rPr>
      </w:pPr>
      <w:r>
        <w:rPr>
          <w:spacing w:val="-3"/>
        </w:rPr>
        <w:t>FICHE 5 inventarisnummer 573  periode 1526</w:t>
      </w:r>
    </w:p>
    <w:p w14:paraId="55240100" w14:textId="77777777" w:rsidR="00427924" w:rsidRDefault="00427924">
      <w:pPr>
        <w:tabs>
          <w:tab w:val="left" w:pos="-1440"/>
          <w:tab w:val="left" w:pos="-720"/>
        </w:tabs>
        <w:spacing w:line="240" w:lineRule="atLeast"/>
        <w:jc w:val="both"/>
        <w:rPr>
          <w:spacing w:val="-3"/>
        </w:rPr>
      </w:pPr>
      <w:r>
        <w:rPr>
          <w:spacing w:val="-3"/>
        </w:rPr>
        <w:t>============================================================</w:t>
      </w:r>
    </w:p>
    <w:p w14:paraId="61474C0B" w14:textId="77777777" w:rsidR="00427924" w:rsidRDefault="00427924">
      <w:pPr>
        <w:tabs>
          <w:tab w:val="left" w:pos="-1440"/>
          <w:tab w:val="left" w:pos="-720"/>
        </w:tabs>
        <w:spacing w:line="240" w:lineRule="atLeast"/>
        <w:jc w:val="both"/>
        <w:rPr>
          <w:spacing w:val="-3"/>
        </w:rPr>
      </w:pPr>
    </w:p>
    <w:p w14:paraId="073D232F" w14:textId="77777777" w:rsidR="00427924" w:rsidRDefault="00427924">
      <w:pPr>
        <w:tabs>
          <w:tab w:val="left" w:pos="-1440"/>
          <w:tab w:val="left" w:pos="-720"/>
        </w:tabs>
        <w:spacing w:line="240" w:lineRule="atLeast"/>
        <w:jc w:val="both"/>
        <w:rPr>
          <w:spacing w:val="-3"/>
        </w:rPr>
      </w:pPr>
      <w:r>
        <w:rPr>
          <w:spacing w:val="-3"/>
        </w:rPr>
        <w:t>Geen bijzonderheden over de Meierij.</w:t>
      </w:r>
    </w:p>
    <w:p w14:paraId="4F7B65BD" w14:textId="77777777" w:rsidR="00427924" w:rsidRDefault="00427924">
      <w:pPr>
        <w:tabs>
          <w:tab w:val="left" w:pos="-1440"/>
          <w:tab w:val="left" w:pos="-720"/>
        </w:tabs>
        <w:spacing w:line="240" w:lineRule="atLeast"/>
        <w:jc w:val="both"/>
        <w:rPr>
          <w:spacing w:val="-3"/>
        </w:rPr>
      </w:pPr>
    </w:p>
    <w:p w14:paraId="4BFAEF2F" w14:textId="77777777" w:rsidR="00427924" w:rsidRDefault="00427924">
      <w:pPr>
        <w:tabs>
          <w:tab w:val="left" w:pos="-1440"/>
          <w:tab w:val="left" w:pos="-720"/>
        </w:tabs>
        <w:spacing w:line="240" w:lineRule="atLeast"/>
        <w:jc w:val="both"/>
        <w:rPr>
          <w:spacing w:val="-3"/>
        </w:rPr>
      </w:pPr>
      <w:r>
        <w:rPr>
          <w:spacing w:val="-3"/>
        </w:rPr>
        <w:t>============================================================</w:t>
      </w:r>
    </w:p>
    <w:p w14:paraId="74B6AAA6" w14:textId="77777777" w:rsidR="00427924" w:rsidRDefault="00427924">
      <w:pPr>
        <w:tabs>
          <w:tab w:val="left" w:pos="-1440"/>
          <w:tab w:val="left" w:pos="-720"/>
        </w:tabs>
        <w:spacing w:line="240" w:lineRule="atLeast"/>
        <w:jc w:val="both"/>
        <w:rPr>
          <w:spacing w:val="-3"/>
        </w:rPr>
      </w:pPr>
      <w:r>
        <w:rPr>
          <w:spacing w:val="-3"/>
        </w:rPr>
        <w:t>FICHE 6 inventarisnummer 573  periode 1526</w:t>
      </w:r>
    </w:p>
    <w:p w14:paraId="1EBD9493" w14:textId="77777777" w:rsidR="00427924" w:rsidRDefault="00427924">
      <w:pPr>
        <w:tabs>
          <w:tab w:val="left" w:pos="-1440"/>
          <w:tab w:val="left" w:pos="-720"/>
        </w:tabs>
        <w:spacing w:line="240" w:lineRule="atLeast"/>
        <w:jc w:val="both"/>
        <w:rPr>
          <w:spacing w:val="-3"/>
        </w:rPr>
      </w:pPr>
      <w:r>
        <w:rPr>
          <w:spacing w:val="-3"/>
        </w:rPr>
        <w:t>============================================================</w:t>
      </w:r>
    </w:p>
    <w:p w14:paraId="69F97F07" w14:textId="77777777" w:rsidR="00427924" w:rsidRDefault="00427924">
      <w:pPr>
        <w:tabs>
          <w:tab w:val="left" w:pos="-1440"/>
          <w:tab w:val="left" w:pos="-720"/>
        </w:tabs>
        <w:spacing w:line="240" w:lineRule="atLeast"/>
        <w:jc w:val="both"/>
        <w:rPr>
          <w:spacing w:val="-3"/>
        </w:rPr>
      </w:pPr>
    </w:p>
    <w:p w14:paraId="238B0F27" w14:textId="77777777" w:rsidR="00427924" w:rsidRDefault="00427924">
      <w:pPr>
        <w:tabs>
          <w:tab w:val="left" w:pos="-1440"/>
          <w:tab w:val="left" w:pos="-720"/>
        </w:tabs>
        <w:spacing w:line="240" w:lineRule="atLeast"/>
        <w:jc w:val="both"/>
        <w:rPr>
          <w:spacing w:val="-3"/>
        </w:rPr>
      </w:pPr>
      <w:r>
        <w:rPr>
          <w:spacing w:val="-3"/>
        </w:rPr>
        <w:t>fol.237 vonnisnr. 215</w:t>
      </w:r>
    </w:p>
    <w:p w14:paraId="28D11C51" w14:textId="77777777" w:rsidR="00427924" w:rsidRDefault="00427924">
      <w:pPr>
        <w:tabs>
          <w:tab w:val="left" w:pos="-1440"/>
          <w:tab w:val="left" w:pos="-720"/>
        </w:tabs>
        <w:spacing w:line="240" w:lineRule="atLeast"/>
        <w:jc w:val="both"/>
        <w:rPr>
          <w:spacing w:val="-3"/>
        </w:rPr>
      </w:pPr>
      <w:r>
        <w:rPr>
          <w:spacing w:val="-3"/>
        </w:rPr>
        <w:t>Proces tussen de weduwe en erfgenamen van wijlen HENRICK KNOYEN in zijn leven SCHOUT VAN MAASLAND contr</w:t>
      </w:r>
      <w:r>
        <w:rPr>
          <w:spacing w:val="-3"/>
        </w:rPr>
        <w:t>a JANNE BERCHMAN betreffende de NOLLEKENSHOEVE en de reparatie van de dijk gelegen onder de dorpen KESSEL, MAREN en ALEM ter plaatse geheten IN DE SCHOUWE bij MAREN onder GEWANDE - 13 april 1526.</w:t>
      </w:r>
    </w:p>
    <w:p w14:paraId="79381E66" w14:textId="77777777" w:rsidR="00427924" w:rsidRDefault="00427924">
      <w:pPr>
        <w:tabs>
          <w:tab w:val="left" w:pos="-1440"/>
          <w:tab w:val="left" w:pos="-720"/>
        </w:tabs>
        <w:spacing w:line="240" w:lineRule="atLeast"/>
        <w:jc w:val="both"/>
        <w:rPr>
          <w:spacing w:val="-3"/>
        </w:rPr>
      </w:pPr>
    </w:p>
    <w:p w14:paraId="78F31A20" w14:textId="77777777" w:rsidR="00427924" w:rsidRDefault="00427924">
      <w:pPr>
        <w:tabs>
          <w:tab w:val="left" w:pos="-1440"/>
          <w:tab w:val="left" w:pos="-720"/>
        </w:tabs>
        <w:spacing w:line="240" w:lineRule="atLeast"/>
        <w:jc w:val="both"/>
        <w:rPr>
          <w:spacing w:val="-3"/>
        </w:rPr>
      </w:pPr>
      <w:r>
        <w:rPr>
          <w:spacing w:val="-3"/>
        </w:rPr>
        <w:t>fol.240v vonnisnr. 217</w:t>
      </w:r>
    </w:p>
    <w:p w14:paraId="213E2D32" w14:textId="77777777" w:rsidR="00427924" w:rsidRDefault="00427924">
      <w:pPr>
        <w:tabs>
          <w:tab w:val="left" w:pos="-1440"/>
          <w:tab w:val="left" w:pos="-720"/>
        </w:tabs>
        <w:spacing w:line="240" w:lineRule="atLeast"/>
        <w:jc w:val="both"/>
        <w:rPr>
          <w:spacing w:val="-3"/>
        </w:rPr>
      </w:pPr>
      <w:r>
        <w:rPr>
          <w:spacing w:val="-3"/>
        </w:rPr>
        <w:t>MERTEN BENIERS of BEVERS [dubieus] wonende te 'sBOSCH voert een proces tegen een zekere JACOPPE MOENS of MEEUS voor de wethouders van ANTWERPEN - 20 maart 1526.</w:t>
      </w:r>
    </w:p>
    <w:p w14:paraId="69589C78" w14:textId="77777777" w:rsidR="00427924" w:rsidRDefault="00427924">
      <w:pPr>
        <w:tabs>
          <w:tab w:val="left" w:pos="-1440"/>
          <w:tab w:val="left" w:pos="-720"/>
        </w:tabs>
        <w:spacing w:line="240" w:lineRule="atLeast"/>
        <w:jc w:val="both"/>
        <w:rPr>
          <w:spacing w:val="-3"/>
        </w:rPr>
      </w:pPr>
    </w:p>
    <w:p w14:paraId="0777A879" w14:textId="77777777" w:rsidR="00427924" w:rsidRDefault="00427924">
      <w:pPr>
        <w:tabs>
          <w:tab w:val="left" w:pos="-1440"/>
          <w:tab w:val="left" w:pos="-720"/>
        </w:tabs>
        <w:spacing w:line="240" w:lineRule="atLeast"/>
        <w:jc w:val="both"/>
        <w:rPr>
          <w:spacing w:val="-3"/>
        </w:rPr>
      </w:pPr>
      <w:r>
        <w:rPr>
          <w:spacing w:val="-3"/>
        </w:rPr>
        <w:t>fol.246 vonnisnr. 222</w:t>
      </w:r>
    </w:p>
    <w:p w14:paraId="1486ED9F" w14:textId="77777777" w:rsidR="00427924" w:rsidRDefault="00427924">
      <w:pPr>
        <w:tabs>
          <w:tab w:val="left" w:pos="-1440"/>
          <w:tab w:val="left" w:pos="-720"/>
        </w:tabs>
        <w:spacing w:line="240" w:lineRule="atLeast"/>
        <w:jc w:val="both"/>
        <w:rPr>
          <w:spacing w:val="-3"/>
        </w:rPr>
      </w:pPr>
      <w:r>
        <w:rPr>
          <w:spacing w:val="-3"/>
        </w:rPr>
        <w:t>JANNE MATHEUSSOEN contra ADRIAEN WILLEMSSOEN en het stadsbe</w:t>
      </w:r>
      <w:r>
        <w:rPr>
          <w:spacing w:val="-3"/>
        </w:rPr>
        <w:softHyphen/>
        <w:t>stuur van BERGEN OP ZOOM inzake een som geld van</w:t>
      </w:r>
      <w:r>
        <w:rPr>
          <w:spacing w:val="-3"/>
        </w:rPr>
        <w:t xml:space="preserve"> 26 rijnsgul</w:t>
      </w:r>
      <w:r>
        <w:rPr>
          <w:spacing w:val="-3"/>
        </w:rPr>
        <w:softHyphen/>
        <w:t>dens - 5 april 1526.</w:t>
      </w:r>
    </w:p>
    <w:p w14:paraId="1756A111" w14:textId="77777777" w:rsidR="00427924" w:rsidRDefault="00427924">
      <w:pPr>
        <w:tabs>
          <w:tab w:val="left" w:pos="-1440"/>
          <w:tab w:val="left" w:pos="-720"/>
        </w:tabs>
        <w:spacing w:line="240" w:lineRule="atLeast"/>
        <w:jc w:val="both"/>
        <w:rPr>
          <w:spacing w:val="-3"/>
        </w:rPr>
      </w:pPr>
    </w:p>
    <w:p w14:paraId="716DB468" w14:textId="77777777" w:rsidR="00427924" w:rsidRDefault="00427924">
      <w:pPr>
        <w:tabs>
          <w:tab w:val="left" w:pos="-1440"/>
          <w:tab w:val="left" w:pos="-720"/>
        </w:tabs>
        <w:spacing w:line="240" w:lineRule="atLeast"/>
        <w:jc w:val="both"/>
        <w:rPr>
          <w:spacing w:val="-3"/>
        </w:rPr>
      </w:pPr>
      <w:r>
        <w:rPr>
          <w:spacing w:val="-3"/>
        </w:rPr>
        <w:t>fol.256 vonnisnr. 229</w:t>
      </w:r>
    </w:p>
    <w:p w14:paraId="18AEF292" w14:textId="77777777" w:rsidR="00427924" w:rsidRDefault="00427924">
      <w:pPr>
        <w:tabs>
          <w:tab w:val="left" w:pos="-1440"/>
          <w:tab w:val="left" w:pos="-720"/>
        </w:tabs>
        <w:spacing w:line="240" w:lineRule="atLeast"/>
        <w:jc w:val="both"/>
        <w:rPr>
          <w:spacing w:val="-3"/>
        </w:rPr>
      </w:pPr>
      <w:r>
        <w:rPr>
          <w:spacing w:val="-3"/>
        </w:rPr>
        <w:t>LENAERT JAN LENAERTSSOEN wonende onder de bank van OERLE contra PEETER WILLEMSSOEN betreffende een rente van anderhalf mud koren en een lopenzaad op goederen van Lenaert, die de ingebieder van de stad Den Bosch had laten ingebieden - 26 maart 1526.</w:t>
      </w:r>
    </w:p>
    <w:p w14:paraId="0A9C7707" w14:textId="77777777" w:rsidR="00427924" w:rsidRDefault="00427924">
      <w:pPr>
        <w:tabs>
          <w:tab w:val="left" w:pos="-1440"/>
          <w:tab w:val="left" w:pos="-720"/>
        </w:tabs>
        <w:spacing w:line="240" w:lineRule="atLeast"/>
        <w:jc w:val="both"/>
        <w:rPr>
          <w:spacing w:val="-3"/>
        </w:rPr>
      </w:pPr>
    </w:p>
    <w:p w14:paraId="2F8EEC8F" w14:textId="77777777" w:rsidR="00427924" w:rsidRDefault="00427924">
      <w:pPr>
        <w:tabs>
          <w:tab w:val="left" w:pos="-1440"/>
          <w:tab w:val="left" w:pos="-720"/>
        </w:tabs>
        <w:spacing w:line="240" w:lineRule="atLeast"/>
        <w:jc w:val="both"/>
        <w:rPr>
          <w:spacing w:val="-3"/>
        </w:rPr>
      </w:pPr>
      <w:r>
        <w:rPr>
          <w:spacing w:val="-3"/>
        </w:rPr>
        <w:t>=============================================================</w:t>
      </w:r>
    </w:p>
    <w:p w14:paraId="1915F973" w14:textId="77777777" w:rsidR="00427924" w:rsidRDefault="00427924">
      <w:pPr>
        <w:tabs>
          <w:tab w:val="left" w:pos="-1440"/>
          <w:tab w:val="left" w:pos="-720"/>
        </w:tabs>
        <w:spacing w:line="240" w:lineRule="atLeast"/>
        <w:jc w:val="both"/>
        <w:rPr>
          <w:spacing w:val="-3"/>
        </w:rPr>
      </w:pPr>
      <w:r>
        <w:rPr>
          <w:spacing w:val="-3"/>
        </w:rPr>
        <w:t>EINDE VAN DIT INVENTARISNUMMER</w:t>
      </w:r>
    </w:p>
    <w:p w14:paraId="7B0F7FE6" w14:textId="77777777" w:rsidR="00427924" w:rsidRDefault="00427924">
      <w:pPr>
        <w:tabs>
          <w:tab w:val="left" w:pos="-1440"/>
          <w:tab w:val="left" w:pos="-720"/>
        </w:tabs>
        <w:spacing w:line="240" w:lineRule="atLeast"/>
        <w:jc w:val="both"/>
        <w:rPr>
          <w:spacing w:val="-3"/>
        </w:rPr>
      </w:pPr>
      <w:r>
        <w:rPr>
          <w:spacing w:val="-3"/>
        </w:rPr>
        <w:t>=============================================================</w:t>
      </w:r>
    </w:p>
    <w:p w14:paraId="1CAA9391" w14:textId="77777777" w:rsidR="00427924" w:rsidRDefault="00427924">
      <w:pPr>
        <w:tabs>
          <w:tab w:val="left" w:pos="-1440"/>
          <w:tab w:val="left" w:pos="-720"/>
        </w:tabs>
        <w:spacing w:line="240" w:lineRule="atLeast"/>
        <w:jc w:val="both"/>
        <w:rPr>
          <w:spacing w:val="-3"/>
        </w:rPr>
      </w:pPr>
    </w:p>
    <w:p w14:paraId="56EBE2A3" w14:textId="77777777" w:rsidR="00427924" w:rsidRDefault="00427924">
      <w:pPr>
        <w:tabs>
          <w:tab w:val="left" w:pos="-1440"/>
          <w:tab w:val="left" w:pos="-720"/>
        </w:tabs>
        <w:spacing w:line="240" w:lineRule="atLeast"/>
        <w:jc w:val="both"/>
        <w:rPr>
          <w:spacing w:val="-3"/>
        </w:rPr>
      </w:pPr>
      <w:r>
        <w:rPr>
          <w:spacing w:val="-3"/>
        </w:rPr>
        <w:t xml:space="preserve"> </w:t>
      </w:r>
    </w:p>
    <w:p w14:paraId="32627390" w14:textId="77777777" w:rsidR="00427924" w:rsidRDefault="00427924">
      <w:pPr>
        <w:tabs>
          <w:tab w:val="left" w:pos="-1440"/>
          <w:tab w:val="left" w:pos="-720"/>
        </w:tabs>
        <w:spacing w:line="240" w:lineRule="atLeast"/>
        <w:jc w:val="both"/>
        <w:rPr>
          <w:spacing w:val="-3"/>
        </w:rPr>
      </w:pPr>
    </w:p>
    <w:p w14:paraId="05F827D1" w14:textId="77777777" w:rsidR="00427924" w:rsidRDefault="00427924">
      <w:pPr>
        <w:tabs>
          <w:tab w:val="left" w:pos="-1440"/>
          <w:tab w:val="left" w:pos="-720"/>
        </w:tabs>
        <w:spacing w:line="240" w:lineRule="atLeast"/>
        <w:jc w:val="both"/>
        <w:rPr>
          <w:spacing w:val="-3"/>
        </w:rPr>
      </w:pPr>
    </w:p>
    <w:p w14:paraId="1C1C41DD" w14:textId="77777777" w:rsidR="00427924" w:rsidRDefault="00427924">
      <w:pPr>
        <w:tabs>
          <w:tab w:val="left" w:pos="-1440"/>
          <w:tab w:val="left" w:pos="-720"/>
        </w:tabs>
        <w:spacing w:line="240" w:lineRule="atLeast"/>
        <w:jc w:val="both"/>
        <w:rPr>
          <w:spacing w:val="-3"/>
        </w:rPr>
      </w:pPr>
    </w:p>
    <w:p w14:paraId="031772F6" w14:textId="77777777" w:rsidR="00427924" w:rsidRDefault="00427924">
      <w:pPr>
        <w:tabs>
          <w:tab w:val="left" w:pos="-1440"/>
          <w:tab w:val="left" w:pos="-720"/>
        </w:tabs>
        <w:spacing w:line="240" w:lineRule="atLeast"/>
        <w:jc w:val="both"/>
        <w:rPr>
          <w:spacing w:val="-3"/>
        </w:rPr>
      </w:pPr>
      <w:r>
        <w:rPr>
          <w:spacing w:val="-3"/>
        </w:rPr>
        <w:t xml:space="preserve">    </w:t>
      </w:r>
    </w:p>
    <w:sectPr w:rsidR="0042792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9C103" w14:textId="77777777" w:rsidR="00427924" w:rsidRDefault="00427924">
      <w:pPr>
        <w:spacing w:line="20" w:lineRule="exact"/>
        <w:rPr>
          <w:rFonts w:cs="Times New Roman"/>
          <w:sz w:val="20"/>
        </w:rPr>
      </w:pPr>
    </w:p>
  </w:endnote>
  <w:endnote w:type="continuationSeparator" w:id="0">
    <w:p w14:paraId="62531FB5" w14:textId="77777777" w:rsidR="00427924" w:rsidRDefault="00427924">
      <w:r>
        <w:rPr>
          <w:rFonts w:cs="Times New Roman"/>
          <w:sz w:val="20"/>
        </w:rPr>
        <w:t xml:space="preserve"> </w:t>
      </w:r>
    </w:p>
  </w:endnote>
  <w:endnote w:type="continuationNotice" w:id="1">
    <w:p w14:paraId="1D5A5BA3" w14:textId="77777777" w:rsidR="00427924" w:rsidRDefault="0042792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8E8A0" w14:textId="77777777" w:rsidR="00427924" w:rsidRDefault="00427924">
      <w:r>
        <w:rPr>
          <w:rFonts w:cs="Times New Roman"/>
          <w:sz w:val="20"/>
        </w:rPr>
        <w:separator/>
      </w:r>
    </w:p>
  </w:footnote>
  <w:footnote w:type="continuationSeparator" w:id="0">
    <w:p w14:paraId="4F5B77CD" w14:textId="77777777" w:rsidR="00427924" w:rsidRDefault="004279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1D0A"/>
    <w:rsid w:val="00427924"/>
    <w:rsid w:val="008659D7"/>
    <w:rsid w:val="00991D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D6309"/>
  <w15:chartTrackingRefBased/>
  <w15:docId w15:val="{E6F7F058-B059-48CB-A3BE-C7E75AC01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1018</Words>
  <Characters>5599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