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A168B" w14:textId="77777777" w:rsidR="00FD440E" w:rsidRDefault="00FD440E">
      <w:r>
        <w:t>RANB Toegangsnummer 1107</w:t>
      </w:r>
    </w:p>
    <w:p w14:paraId="74BFD073" w14:textId="77777777" w:rsidR="00FD440E" w:rsidRDefault="00FD440E">
      <w:r>
        <w:t>Microfiches Algemeen Rijksarchief Brussel</w:t>
      </w:r>
    </w:p>
    <w:p w14:paraId="7DACB293" w14:textId="77777777" w:rsidR="00FD440E" w:rsidRDefault="00FD440E">
      <w:r>
        <w:t>VONNISBOEKEN RAAD VAN BRABANT BRUSSEL</w:t>
      </w:r>
    </w:p>
    <w:p w14:paraId="654BB9B2" w14:textId="77777777" w:rsidR="00FD440E" w:rsidRDefault="00FD440E">
      <w:r>
        <w:t>Inventarisnummers 525 – 673 periode 15</w:t>
      </w:r>
      <w:r>
        <w:rPr>
          <w:vertAlign w:val="superscript"/>
        </w:rPr>
        <w:t>de</w:t>
      </w:r>
      <w:r>
        <w:t xml:space="preserve"> en 16</w:t>
      </w:r>
      <w:r>
        <w:rPr>
          <w:vertAlign w:val="superscript"/>
        </w:rPr>
        <w:t>de</w:t>
      </w:r>
      <w:r>
        <w:t xml:space="preserve"> eeuw</w:t>
      </w:r>
    </w:p>
    <w:p w14:paraId="251FCB17" w14:textId="77777777" w:rsidR="00FD440E" w:rsidRDefault="00FD440E">
      <w:r>
        <w:t>Inventarsinummer 659</w:t>
      </w:r>
    </w:p>
    <w:p w14:paraId="4FBEFAA2" w14:textId="77777777" w:rsidR="00FD440E" w:rsidRDefault="00FD440E"/>
    <w:p w14:paraId="6CA20B6A" w14:textId="77777777" w:rsidR="00FD440E" w:rsidRDefault="00FD440E">
      <w:pPr>
        <w:pBdr>
          <w:top w:val="double" w:sz="6" w:space="1" w:color="auto"/>
          <w:bottom w:val="double" w:sz="6" w:space="1" w:color="auto"/>
        </w:pBdr>
      </w:pPr>
      <w:r>
        <w:t>FICHE 1 inventarsinummer 659 periode 1579</w:t>
      </w:r>
    </w:p>
    <w:p w14:paraId="1F9CD74C" w14:textId="77777777" w:rsidR="00FD440E" w:rsidRDefault="00FD440E"/>
    <w:p w14:paraId="5EFC46C4" w14:textId="77777777" w:rsidR="00FD440E" w:rsidRDefault="00FD440E">
      <w:r>
        <w:t>Titelpagina + namenindex.</w:t>
      </w:r>
    </w:p>
    <w:p w14:paraId="0F33A3F9" w14:textId="77777777" w:rsidR="00FD440E" w:rsidRDefault="00FD440E"/>
    <w:p w14:paraId="4B2647F8" w14:textId="77777777" w:rsidR="00FD440E" w:rsidRDefault="00FD440E">
      <w:pPr>
        <w:pBdr>
          <w:top w:val="double" w:sz="6" w:space="1" w:color="auto"/>
          <w:bottom w:val="double" w:sz="6" w:space="1" w:color="auto"/>
        </w:pBdr>
      </w:pPr>
      <w:r>
        <w:t>FICHE 2 inventarisnummer 659 periode 1579</w:t>
      </w:r>
    </w:p>
    <w:p w14:paraId="16A3DDFF" w14:textId="77777777" w:rsidR="00FD440E" w:rsidRDefault="00FD440E"/>
    <w:p w14:paraId="27883E81" w14:textId="77777777" w:rsidR="00FD440E" w:rsidRDefault="00FD440E">
      <w:r>
        <w:t>fol.5</w:t>
      </w:r>
    </w:p>
    <w:p w14:paraId="30D29D8D" w14:textId="77777777" w:rsidR="00FD440E" w:rsidRDefault="00FD440E">
      <w:r>
        <w:t>De ingezetenen van de steden Leuven, Brussel en ’s-HERTOGENBOSCH heffen zowel geestelijke als wereldlijke renten op goederen van de ingezetenen van Antwerpen. Ze hebben gezamenlijk verklaard dat de borgemeesters,</w:t>
      </w:r>
      <w:r>
        <w:t xml:space="preserve"> schepenen, raad, tresauriers, rentmeesters, poorters en de gemene ingezeten van Antwerpen hun renten voor hoge prijzen verkopen. Hierover voert men een proces. In dit proces treden nogal wat notabelen van de diverse steden op te weten: CHARLES VAN LYMPELE ridder, HEER en MR. JAN VAN SCHORE, ARNDT VAN EYNATTEN drossaard te Aarschot, PEETER MOONS plaatsvervanger van de meier van de stad Leuven, HEER LODEWYCK VAN DER LINDEN, ridder, MR. </w:t>
      </w:r>
      <w:r>
        <w:rPr>
          <w:lang w:val="fr-FR"/>
        </w:rPr>
        <w:t xml:space="preserve">JERONIMUS DE LA HAULT secretaris van Leuven, MR. </w:t>
      </w:r>
      <w:r>
        <w:t>JEROEN EDELHERE, NICLAES</w:t>
      </w:r>
      <w:r>
        <w:t xml:space="preserve"> VAN CRUYNINGEN, ROELANDT VAN WINDE, MR. HENRICK VAN MECHELEN, MR. JAN OPDEN BERCH, HENRICK LOMBAERTS, JAN VAN DER STRATEN man en momboir van JOUFFROUWE MARGRIET VAN SCHOONHOVEN, JOUFFROUWE JOHANNA VAN SCHOONHOVEN, VROUWE ANNA VAN SCHOONHOVEN, VROUWE VAN WANGHE, VROUWE MARIE VAN SCHOONHOVEN, de weduwe van wijlen HEER JAN VAN RANST [zuster van vrouwe Marie], MR. JAN VAN DUFFELE, HEER en MR. PAUWELS ROELS doctor in de medicijnen, JOUFFROUWE BARBARA VAN CRUYNINGEN, MR. FRANCHOIS DE LA CONSTURE, ANTHONIS BERTHY</w:t>
      </w:r>
      <w:r>
        <w:t>NS, LYBRECHT VAN MAELCOTE, MICHIEL GOERTS, PETER BOELS, WILLEM IMPENS en JEROEN LOENIS huisarmmeester in Sint Peters Leeuw binnen de stad Leuven, MERCK SEGERS, DANIEL VAN ASSCHE, HEER en MR. JAN VAN DEN SCHORE als momboir van  GREGORIO VAN DIENEN, MR. MATHEEUS sVOLDERS man van JOUFFROUWE CATHARINA BACX, JAN VAN DER REEST momboir van de minderjarige kinderen van zijn broer BALTHASAR VAN DER REEST, JAN VAN DEN BERGE rentmeester van het godshuis Hertogendaal, MR. HUYBRECHT DUYM, MR. JAN DE WAERSEGGERE, MR. THO</w:t>
      </w:r>
      <w:r>
        <w:t>MAS BLYLEVEN, en NICLAES VAN OPSTAL in naam van henzelf en mede in naam van de mede-erfgenamen, allen ingezetenen van de stad Leuven – het kapittel, de kapelaans en de huisarmen of ‘choiritaelmeesteren’ van de collegiale kerk van Sint Goedele te Brussel, de conventen en godshuizen van de Predikheren en Sint Elisabeth aldaar, HEER en MR. MAXIMILIAEN MORILLON proost van Arren etc., MR. HUYBRECHT DE MERA advocaat postulerende in de Raad van Brabant, MARTEN DE KNIBBERE man van MARTIJNE DE VRIESE eertijds weduwe</w:t>
      </w:r>
      <w:r>
        <w:t xml:space="preserve"> van FRANCHOIS LAMSSENS, JOOS LAIRMAN, HEER ROGIER LETENIER in naam van CATHARINA VAN IMMERSELE zijn vrouw, MELCHIOR LAERMANS, JACOP VAN WINDERBEKE mede namens CATHARINA VRANCX zijn vrouw, FRANCISCO DE GRIMALDIS, JAN LAERMAN, JAN MAYNET, FRANCHOIS VAN DEN POELE mede namens zijn vrouw CATHARINA VAN DEN BROECKE, MR. JOORIS DE HERTOGE mede namens zijn vrouw </w:t>
      </w:r>
      <w:r>
        <w:lastRenderedPageBreak/>
        <w:t>FRANCHOISE VAN MOECKENBERGE, ANTHUENIS DE FRAISNE, GREGORIUS BEMMERY, HERMAN DE BASTONIE mede in naam van JANNE ROMBOUTS, MERCK FELHAEN mede in naam van zi</w:t>
      </w:r>
      <w:r>
        <w:t>jn vrouw ANNE FERYN, JOOS DE LEEUW, GIELIS DE HERTOGE, MARGRIET VAN DEN DORPE, HENRICXKEN SCHAEPS, JENNEKEN VAN DEN BOGAERDE, CATHERYNE ELLENS, LAUREYS REYNS alias VAN ANTWERPEN, PEETER DE PAIGE, ANTHONIS VAN GHUNDERTALEN mede in naam van zijn vrouw, de weduwe CAETLYNENS, MAEYKEN VAN LAKEN, PHILIPPUS VANDEN WOUWERE, CORNELIS GOETERMAN, ZACHARIAS TOURMINON, JAN DE FRAYE, MATHYS VAN DER HEYDEN, AERDT DE GLAIGE man van CATHERYNE VAN DER VELST, WILLEM DE ROOVERE, JAN VAN DEN ZYPE, WILLEM STEENBECKELIERS, FRANCO</w:t>
      </w:r>
      <w:r>
        <w:t>IS JACOPS mede in naam van zijn vrouw, HENRICK LE REMER, PAUWELS en MARGRIET PERSOONS, MR. ADRIAEN GHYSBRECHTS mede in naam van zijn vrouw ANNA VAN VRECKEN, JAN STASSAERT, MARGRIET GRIMBERCHS, MARGRIET DE FUYTERE als erfgenaam van ANTHONI S DE FUYTERE, JAN CAMMAERT als erfgenaam van BARBARA VAN THIENEN, JAN VAN NYMERSELE, JOOS DE MERDRAIGE, JAN DU HEM man van ANNA CATHELYNENS, HENRICK DE KOEYE, MR. HENRICK MOCKAERT, MAEYKEN DOTHERRY weduwe van wijlen PHILIPS DEL VAULX, PEETER CELE man van ADRIANA LEUNIS, LO</w:t>
      </w:r>
      <w:r>
        <w:t>DEWYCK MADOETS mede in naam van JAN VAN BEMELE zijn broer, DANIEL VAN DEN HORICKE, JASPER KIMPS, NICLAES DE COSTERE, LIEVYNE VASTEELS, JAN NAGHELS mede namens zijn vrouw MARIE BOOT, PAUWELS DE POTTERE mede namens zijn vrouw, HUYBRECHT DE VADDERE, JAN DE THEUNIS mede namens zijn vrouw, ANTHONIS VAN EXELE, ANTHONIS JEROONS mede namens zijn vrouw, JAN WAELRAVENS, ANTHONIS VAN DER NOOT, JAN VAN DER NOOT, FLORIS SERCLAES, JOUFFROUWE CATHARINA VAN GOIRLAKEN, ADRIAEN DUELSLAGERE, PETER VAN NYMERSELE, JAN VAN DER H</w:t>
      </w:r>
      <w:r>
        <w:t>AGEN, PETER en JAN HUENS en de HEER FRANCHOIS VAN THIENEN, LOYS FERRYN, MR. WILLEM VAN DER HAGEN, JOUFFROUWE MARGRIETE VAN PRAET, JAN PEETERS geheten DU MONT, JERONIMO DE GRIMALDIS, JAN VRANCX, BAPTISTA VAN DER MEULEN, HEER JAN BOISOT,  VROUWE CATHARINA BOISOT, weduwe van wijlen HEER CHARLES VAN TISNACK ridder en president van de secrete raad, JOUFFROUWE ADRIANE BOISOT weduwe van wijlen JANS DUMAY, JOUFFROUWE MARIE BOISOT weduwe wijlen ARNDTS DE JEUGHDE, NICLAES VAN VYANEN, LAUREYS PARYS, REYNIER MATHYS, JO</w:t>
      </w:r>
      <w:r>
        <w:t xml:space="preserve">UFFROUWE FRANCHOISE VAN LATHEM, MATHEEUS en MICHIEL JACOPS, ADOLFF HUJOEL mede namens zijn vrouw, JOUFFROUWE CATHARYNE CROHYN weduwe van wijlen LOYS VAN DEN EEDE, MR. FRANCOIS VAN DEN EEDE mede in naam van zijn vrouw JOHANNA SOPHIE, JERONIMUS DE COCK secretaris van zijne keizerlijke majesteit, JOUFFROUWE MARIE DE COCK, JAN DE KEMPENERE SONE JANS, MR. JAN VAN DER AVOIRT, MR. JAN VAN GHUNDERTALEN mede namens zijn vrouw JOUFFROUWE ELISABETH SDOPHIE, MR. </w:t>
      </w:r>
      <w:r>
        <w:rPr>
          <w:lang w:val="en-GB"/>
        </w:rPr>
        <w:t xml:space="preserve">JAN SITTAERT, MR. </w:t>
      </w:r>
      <w:r>
        <w:t>JOOS DE GREVE mede namens zijn vrouw, M</w:t>
      </w:r>
      <w:r>
        <w:t xml:space="preserve">R. </w:t>
      </w:r>
      <w:r>
        <w:rPr>
          <w:lang w:val="fr-FR"/>
        </w:rPr>
        <w:t xml:space="preserve">FRANCHOIS MERTENS, MR. </w:t>
      </w:r>
      <w:r>
        <w:t xml:space="preserve">CHRISTIAEN VAN DEN WIELE mede namens zijn vrouw ANNA GOUVAN, GREGORIUS en NICOLAES GOUVAN, JOUFFROUWE CATHERYNE VAN MOOCKENBORCH als moeder van de kinderen van wijlen HENRICK GOUVAN, JAN MOYS, POMPILIUS NUMAN eerste deurwaarder van de secrete raad, HEER NICLAES VAN PEDE priester, FRANCHOIS en BARBARA VAN PEDE, PHILIPS VAN DEN EEDE man van ELISABETH VAN PEDE, JOUFFROUWE CATHRYNE VAN DER HEYDEN weduwe van wijlen MICHIEL DAEMS en HENRICK VAN DEN WINCKELE allen ingezetenen van de stad </w:t>
      </w:r>
      <w:r>
        <w:t xml:space="preserve">Brussel – HEER MR. JOORIS GROENDONCK priester, HEER JAN VAN NAMEN, ANTHONIS DOUVEL, </w:t>
      </w:r>
      <w:r>
        <w:lastRenderedPageBreak/>
        <w:t>JOUFFROUWE JOHANNE DE REVEL, BAULDRY VAN ROYSIN, JAN DE ROYSIN, FRANCHOIS LELIEBOOMS als voorganger van het klooster Blijenberge, MR. LODEWYCK VAN HEYST, JACQUES en JOUFFROUWE MARGRIETE VAN HEYST, ROMBOUT CROONEN, MR. WILLEM VAN OVERBEKE man van JOUFFROUWE ELISABETH VAN COTTHEM, MR. JAN DE BRUYNE man van ELISABETH VAN DIEVOIRT, JACOP VRANCX, BALTHASAR LAURENS, MICHIEL ZUETENS, JAN LELIEBOOMS, PEETER MENNENS met zijn vrouw MA</w:t>
      </w:r>
      <w:r>
        <w:t>RGRIET VERSPELLEN, NICOLAES WYAERT, JAN PEELMANS in naam van de huisarmen van de Sint Catharinaparochie, JOOS DE SNEEU executeur testamentair van wijlen de HEER VAN BRANCHION, JOUFFROUWE MARIE DEBARES mede voor haar enige zoon FRANCHOIS DE PLAINES, MR. ADRIAEN BOISOT advocaat, HENRICK WISCHAVENS, de moeder van JAN VAN DEN VENNE, JOUFFROUWE THORIESTAILLE en JOUFFROUWE CATHERINE STRYCKEN meesteressen van het Magdalenaklooster, JAN DE DUYTSCHE, AERDT VAN DEN BORRE alias WISCHAVENS, MR. MICHIEL VAN TRIEST, CATH</w:t>
      </w:r>
      <w:r>
        <w:t>ARYNE BIERBLOCX weduwe van MERTEN VERSTRATEN, SYMON VERBEKEN, ANNA WEYNS weduwe van NICLAES VAN HEYST, JAN VAN DER ELST, MR. INGELBERT VAN BOUCHOUT doctor in de medicijnen, GHYSBRECHT VLAMME, ANNA WOUTS, MARTYNE BORBERCHS, MARIE VAN THIENEN, ANNA BAECX weduwe van WOUTER UITTAERTS [of Wittaerts dubieus], allen ingezetenen van de stad Mechelen – WILLEM JAN ROOVERSSOEN voogd over de kinderen van MR. NICLAES VAN DEN BRANDE waar de moeder van was wijlen JOUFFROUWE MENTIA SEZYNS, CORNELIS WACHMANS, MARGARETA HAPP</w:t>
      </w:r>
      <w:r>
        <w:t>AERTS weduwe van PHILIPS CHANTEUR en de prelaten edelen en steden representerende de drie staten van het land van Brabant allen impetranten tegen de gedaagden de borgemeesters, schepenen, raad, tresauriers, rentmeesters met ook de oude schepenen en wijkmeesters van de stad Antwerpen, met hun resp. procureurs – 21 februari 1579.</w:t>
      </w:r>
    </w:p>
    <w:p w14:paraId="1AF2F707" w14:textId="77777777" w:rsidR="00FD440E" w:rsidRDefault="00FD440E"/>
    <w:p w14:paraId="75FB81FC" w14:textId="77777777" w:rsidR="00FD440E" w:rsidRDefault="00FD440E">
      <w:r>
        <w:t>Opmerking:</w:t>
      </w:r>
    </w:p>
    <w:p w14:paraId="4CB69476" w14:textId="77777777" w:rsidR="00FD440E" w:rsidRDefault="00FD440E">
      <w:r>
        <w:t xml:space="preserve">het is de vrag of de stad Den Bosch in dit proces is gemengd; het is opvallend dat alle namen van notabelen alleen maar betrekking hebben op Belgische steden nl. Leuven, </w:t>
      </w:r>
      <w:r>
        <w:t>Brussel, Mechelen en Antwerpen!</w:t>
      </w:r>
    </w:p>
    <w:p w14:paraId="136A4CB6" w14:textId="77777777" w:rsidR="00FD440E" w:rsidRDefault="00FD440E">
      <w:r>
        <w:t xml:space="preserve"> </w:t>
      </w:r>
    </w:p>
    <w:p w14:paraId="700D8D6C" w14:textId="77777777" w:rsidR="00FD440E" w:rsidRDefault="00FD440E">
      <w:r>
        <w:t>fol.xxxii 32</w:t>
      </w:r>
    </w:p>
    <w:p w14:paraId="52F767FC" w14:textId="77777777" w:rsidR="00FD440E" w:rsidRDefault="00FD440E">
      <w:r>
        <w:t>CORNELIS BROERS heeft een proces gevoerd voor de wethouders van BERGEN OP ZOOM tegen EEUWOUT VAN BUEL – vervolgprocedure – 11 april 1579.</w:t>
      </w:r>
    </w:p>
    <w:p w14:paraId="785D2335" w14:textId="77777777" w:rsidR="00FD440E" w:rsidRDefault="00FD440E"/>
    <w:p w14:paraId="281CA157" w14:textId="77777777" w:rsidR="00FD440E" w:rsidRDefault="00FD440E">
      <w:pPr>
        <w:pBdr>
          <w:top w:val="double" w:sz="6" w:space="1" w:color="auto"/>
          <w:bottom w:val="double" w:sz="6" w:space="1" w:color="auto"/>
        </w:pBdr>
      </w:pPr>
      <w:r>
        <w:t>FICHE 3 inventarisnummer 659 periode 1579</w:t>
      </w:r>
    </w:p>
    <w:p w14:paraId="6D664E76" w14:textId="77777777" w:rsidR="00FD440E" w:rsidRDefault="00FD440E"/>
    <w:p w14:paraId="08DCE621" w14:textId="77777777" w:rsidR="00FD440E" w:rsidRDefault="00FD440E">
      <w:r>
        <w:t>fol. lviii verso 58 verso</w:t>
      </w:r>
    </w:p>
    <w:p w14:paraId="1D752AC6" w14:textId="77777777" w:rsidR="00FD440E" w:rsidRDefault="00FD440E">
      <w:r>
        <w:t>THOMAS HENRICXSSOEN VAN LOSEN heeft voor de wethouders van BERGEN OP ZOOM een proces gevoerd tegen JACOP JACOPSSEN – vervolgprocedure – 7 maart 1579.</w:t>
      </w:r>
    </w:p>
    <w:p w14:paraId="32F6BCE8" w14:textId="77777777" w:rsidR="00FD440E" w:rsidRDefault="00FD440E"/>
    <w:p w14:paraId="3EB9D4FE" w14:textId="77777777" w:rsidR="00FD440E" w:rsidRDefault="00FD440E">
      <w:pPr>
        <w:pBdr>
          <w:top w:val="double" w:sz="6" w:space="1" w:color="auto"/>
          <w:bottom w:val="double" w:sz="6" w:space="1" w:color="auto"/>
        </w:pBdr>
      </w:pPr>
      <w:r>
        <w:t>FICHE 4 inventarisnummer 659 periode 1579</w:t>
      </w:r>
    </w:p>
    <w:p w14:paraId="7A2CDD66" w14:textId="77777777" w:rsidR="00FD440E" w:rsidRDefault="00FD440E"/>
    <w:p w14:paraId="26369D0C" w14:textId="77777777" w:rsidR="00FD440E" w:rsidRDefault="00FD440E">
      <w:r>
        <w:t>Geen bijzonderheden over Brabant.</w:t>
      </w:r>
    </w:p>
    <w:p w14:paraId="1833AD1A" w14:textId="77777777" w:rsidR="00FD440E" w:rsidRDefault="00FD440E"/>
    <w:p w14:paraId="11848CD3" w14:textId="77777777" w:rsidR="00FD440E" w:rsidRDefault="00FD440E">
      <w:pPr>
        <w:pBdr>
          <w:top w:val="double" w:sz="6" w:space="1" w:color="auto"/>
          <w:bottom w:val="double" w:sz="6" w:space="1" w:color="auto"/>
        </w:pBdr>
      </w:pPr>
      <w:r>
        <w:t>FICHE 5 inventarisnummer 659</w:t>
      </w:r>
      <w:r>
        <w:t xml:space="preserve"> periode 1579</w:t>
      </w:r>
    </w:p>
    <w:p w14:paraId="251B2DFB" w14:textId="77777777" w:rsidR="00FD440E" w:rsidRDefault="00FD440E"/>
    <w:p w14:paraId="1EBFB9EC" w14:textId="77777777" w:rsidR="00FD440E" w:rsidRDefault="00FD440E">
      <w:r>
        <w:t>Geen bijzonderheden over Brabant.</w:t>
      </w:r>
    </w:p>
    <w:p w14:paraId="3C4C4E01" w14:textId="77777777" w:rsidR="00FD440E" w:rsidRDefault="00FD440E"/>
    <w:p w14:paraId="565949D7" w14:textId="77777777" w:rsidR="00FD440E" w:rsidRDefault="00FD440E">
      <w:pPr>
        <w:pBdr>
          <w:top w:val="double" w:sz="6" w:space="1" w:color="auto"/>
          <w:bottom w:val="double" w:sz="6" w:space="1" w:color="auto"/>
        </w:pBdr>
      </w:pPr>
      <w:r>
        <w:t>FICHE 6 inventarisnummer 659 periode 1579</w:t>
      </w:r>
    </w:p>
    <w:p w14:paraId="3A728FE7" w14:textId="77777777" w:rsidR="00FD440E" w:rsidRDefault="00FD440E"/>
    <w:p w14:paraId="58075FBE" w14:textId="77777777" w:rsidR="00FD440E" w:rsidRDefault="00FD440E">
      <w:r>
        <w:t>Geen bijzonderheden over Brabant.</w:t>
      </w:r>
    </w:p>
    <w:p w14:paraId="2DF0D929" w14:textId="77777777" w:rsidR="00FD440E" w:rsidRDefault="00FD440E"/>
    <w:p w14:paraId="0BC7CB45" w14:textId="77777777" w:rsidR="00FD440E" w:rsidRDefault="00FD440E">
      <w:pPr>
        <w:pBdr>
          <w:top w:val="double" w:sz="6" w:space="1" w:color="auto"/>
          <w:bottom w:val="double" w:sz="6" w:space="1" w:color="auto"/>
        </w:pBdr>
      </w:pPr>
      <w:r>
        <w:t>FICHE 7 inventarisnummer 659 periode 1579</w:t>
      </w:r>
    </w:p>
    <w:p w14:paraId="0ACDD396" w14:textId="77777777" w:rsidR="00FD440E" w:rsidRDefault="00FD440E"/>
    <w:p w14:paraId="153AD9D7" w14:textId="77777777" w:rsidR="00FD440E" w:rsidRDefault="00FD440E">
      <w:pPr>
        <w:rPr>
          <w:lang w:val="en-GB"/>
        </w:rPr>
      </w:pPr>
      <w:r>
        <w:rPr>
          <w:lang w:val="en-GB"/>
        </w:rPr>
        <w:t>fol. ii c lx 260</w:t>
      </w:r>
    </w:p>
    <w:p w14:paraId="0DC3D75D" w14:textId="77777777" w:rsidR="00FD440E" w:rsidRDefault="00FD440E">
      <w:r>
        <w:t>De schepenen en de raad van de stad DEN BOSCH en met hen GHEERAERDT JACOPS inwoner van de stad in een proces tegen  JAN VAN DER HAGHEN tollenaar van de Brabantse Tol binnen de stad Antwerpen. 30 september 1579.</w:t>
      </w:r>
    </w:p>
    <w:p w14:paraId="2D29BE7D" w14:textId="77777777" w:rsidR="00FD440E" w:rsidRDefault="00FD440E"/>
    <w:p w14:paraId="357D81A0" w14:textId="77777777" w:rsidR="00FD440E" w:rsidRDefault="00FD440E">
      <w:pPr>
        <w:pBdr>
          <w:top w:val="double" w:sz="6" w:space="1" w:color="auto"/>
          <w:bottom w:val="double" w:sz="6" w:space="1" w:color="auto"/>
        </w:pBdr>
      </w:pPr>
      <w:r>
        <w:t>FICHE 8 inventarisnummer 659 periode 1579</w:t>
      </w:r>
    </w:p>
    <w:p w14:paraId="2AE2A427" w14:textId="77777777" w:rsidR="00FD440E" w:rsidRDefault="00FD440E"/>
    <w:p w14:paraId="53C03B84" w14:textId="77777777" w:rsidR="00FD440E" w:rsidRDefault="00FD440E">
      <w:r>
        <w:t>Geen bijzonderheden over Brabant.</w:t>
      </w:r>
    </w:p>
    <w:p w14:paraId="10B81E82" w14:textId="77777777" w:rsidR="00FD440E" w:rsidRDefault="00FD440E"/>
    <w:p w14:paraId="027715C1" w14:textId="77777777" w:rsidR="00FD440E" w:rsidRDefault="00FD440E">
      <w:pPr>
        <w:pBdr>
          <w:top w:val="double" w:sz="6" w:space="1" w:color="auto"/>
          <w:bottom w:val="double" w:sz="6" w:space="1" w:color="auto"/>
        </w:pBdr>
      </w:pPr>
      <w:r>
        <w:t>FICHE 9 inventarisnummer 659 perio</w:t>
      </w:r>
      <w:r>
        <w:t>de 1579</w:t>
      </w:r>
    </w:p>
    <w:p w14:paraId="2D8A4D41" w14:textId="77777777" w:rsidR="00FD440E" w:rsidRDefault="00FD440E"/>
    <w:p w14:paraId="2DC27CAD" w14:textId="77777777" w:rsidR="00FD440E" w:rsidRDefault="00FD440E">
      <w:r>
        <w:t>Geen bijzonderhden over Brabant.</w:t>
      </w:r>
    </w:p>
    <w:p w14:paraId="1935BCF6" w14:textId="77777777" w:rsidR="00FD440E" w:rsidRDefault="00FD440E"/>
    <w:p w14:paraId="3D9EE11D" w14:textId="77777777" w:rsidR="00FD440E" w:rsidRDefault="00FD440E">
      <w:pPr>
        <w:pBdr>
          <w:top w:val="double" w:sz="6" w:space="1" w:color="auto"/>
          <w:bottom w:val="double" w:sz="6" w:space="1" w:color="auto"/>
        </w:pBdr>
      </w:pPr>
      <w:r>
        <w:t>EINDE VAN DIT INVENTARISNUMMER</w:t>
      </w:r>
    </w:p>
    <w:p w14:paraId="132EF4C6" w14:textId="77777777" w:rsidR="00FD440E" w:rsidRDefault="00FD440E">
      <w:r>
        <w:t xml:space="preserve"> </w:t>
      </w:r>
    </w:p>
    <w:p w14:paraId="0B70FE3D" w14:textId="77777777" w:rsidR="00FD440E" w:rsidRDefault="00FD440E">
      <w:r>
        <w:t xml:space="preserve">   </w:t>
      </w:r>
    </w:p>
    <w:sectPr w:rsidR="00FD4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2D96"/>
    <w:rsid w:val="003C60F8"/>
    <w:rsid w:val="00CF2D96"/>
    <w:rsid w:val="00FD44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112BF"/>
  <w15:chartTrackingRefBased/>
  <w15:docId w15:val="{BC75977E-17B8-4400-9DFE-538BA7EA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1430</Words>
  <Characters>7866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