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BBE3B" w14:textId="77777777" w:rsidR="007765D9" w:rsidRDefault="007765D9">
      <w:r>
        <w:t>RANB Toegangsnummer 1107</w:t>
      </w:r>
    </w:p>
    <w:p w14:paraId="0D9DCA62" w14:textId="77777777" w:rsidR="007765D9" w:rsidRDefault="007765D9">
      <w:r>
        <w:t>Microfiches Algemeen Rijksarchief Brussel</w:t>
      </w:r>
    </w:p>
    <w:p w14:paraId="7969C91F" w14:textId="77777777" w:rsidR="007765D9" w:rsidRDefault="007765D9">
      <w:r>
        <w:t>REKENKAMER DELEN BRUSSEL</w:t>
      </w:r>
    </w:p>
    <w:p w14:paraId="6A559AF4" w14:textId="77777777" w:rsidR="007765D9" w:rsidRDefault="007765D9">
      <w:r>
        <w:t>Inventarisnummers 645-663 periode 1556-1648</w:t>
      </w:r>
    </w:p>
    <w:p w14:paraId="712663AC" w14:textId="77777777" w:rsidR="007765D9" w:rsidRDefault="007765D9">
      <w:r>
        <w:t>Inventarisnummer 660</w:t>
      </w:r>
    </w:p>
    <w:p w14:paraId="68CA9FF0" w14:textId="77777777" w:rsidR="007765D9" w:rsidRDefault="007765D9"/>
    <w:p w14:paraId="4066AE1A" w14:textId="77777777" w:rsidR="007765D9" w:rsidRDefault="007765D9">
      <w:pPr>
        <w:pBdr>
          <w:top w:val="double" w:sz="6" w:space="1" w:color="auto"/>
          <w:bottom w:val="double" w:sz="6" w:space="1" w:color="auto"/>
        </w:pBdr>
      </w:pPr>
      <w:r>
        <w:t>FICHE 1 inventarisnummer 660 periode 1642-1643</w:t>
      </w:r>
    </w:p>
    <w:p w14:paraId="3E31F536" w14:textId="77777777" w:rsidR="007765D9" w:rsidRDefault="007765D9"/>
    <w:p w14:paraId="1D98E353" w14:textId="77777777" w:rsidR="007765D9" w:rsidRDefault="007765D9">
      <w:r>
        <w:t>fol.17</w:t>
      </w:r>
    </w:p>
    <w:p w14:paraId="0D559E4E" w14:textId="77777777" w:rsidR="007765D9" w:rsidRDefault="007765D9">
      <w:r>
        <w:t>Supplicatie van WILLEM ADAM BOONS geboren poorter van de stad EINDHOVEN en nu wonende te WOENSEL die verklaart ‘hoe dat hij suppliant opden 28</w:t>
      </w:r>
      <w:r>
        <w:rPr>
          <w:vertAlign w:val="superscript"/>
        </w:rPr>
        <w:t>en</w:t>
      </w:r>
      <w:r>
        <w:t xml:space="preserve"> july 1640 van HELMONT gecomen synde op eene kerre die hy beneffens JAN ADAMS synen broeder ende JAN FRANS ende PEETER DIRCX VAN FLODROP hadde gehuert om h</w:t>
      </w:r>
      <w:r>
        <w:t>un te vueren naer TONGERLO midts de selve soo wel van hunne vrienden waeren getracteert dat sy nyet bequaem om te gaen en waeren, onderwegen is gebeurt dat Frans vs. ende Jan Adams vande kerre syn gesprongen om hunne natuere te voldoen ende den vs. Jan wederomme opde kerre springende ende den vs. Frans van Flodrop neffens de kerre gaende den vs. Frans hem vervoirdert heeft leelycke ende distameuse woorden vuyt te stroijen, sprekende hoochduytsche woorden ende wenschende den vs. suppliant alle duyvelen int l</w:t>
      </w:r>
      <w:r>
        <w:t>yff, sonder dat den selven eenige woorden oft weerwoorden heeft gehadt, waerover den vs. Frans hem stelde opde plaetse vanden voerman ende den vs. suppliant alsvooren impertinentelyck toesprack, daerdoor die voorschreven suppliant aenden selven heeft gevraeght wat hem lette ende den vs. Frans geantwordt dat die vs. suppliant hem ende sijnen te naer had gesproken in hunne eere het welck de voors. suppliant ontkende hem derhalvens referende aende broeders vanden vs. Frans ende de selve vraegende wat daeraff w</w:t>
      </w:r>
      <w:r>
        <w:t>aer die daerop met enen grammen moet hetselve hebben geconfirmeert waerover de vs. voorman vande kerre is gesprongen ende beneffens hem den vs. Peeter Diricx sonder nochtans tevoorens eenige woorden gehadt te hebben,, die den vs. Jan met enen dornestocxken heeft beginnen slach op slach te geven sulcx dat het selve gesien te hebben den vs. Frans van Flodrop, den selven is vande kerre gesprongen slaende met de vuysten daer hij conde ende die vs. suppliant daerop syn messe heeft vuytgetrocken ende onder malcan</w:t>
      </w:r>
      <w:r>
        <w:t>der worstelende ende des suppliants broeder ende de vs. voorman tusschen beyde gegaen synde deselve van malcanderen syn gescheyden, soo nochtans dat den voors. Frans van Flodrop is in syn handt gequetst geweest, mitsgaders oyck den vs. voorman door het slaen met het vs. stocxken waernaer die voors. suppliant tegens den vs. Peeter van Flodrop heeft geseght, dat hy hem ierst soude betaelen eer hy hem op sulcken fatsoen soude tracteren ende op de heijde invaderen waer de vs. Peeter van Flodrop den vs. supplian</w:t>
      </w:r>
      <w:r>
        <w:t>t invallende den vs. voorman den vs. suppliant in syn armen heeft gehouden wes oock heeft gedaen den vs. Peeter van Flodrop ende den selven alsoo gehouden synde is door den vs. Peeter met menichte van slaegen overvallen, roepende met groote insolentie : “Wat ben ick u schuldich”, doch die voors. suppliant los geworden synde soe is hy gevallen opden vs. Peeter van Flodrop ende heeft het ongeluck gewilt dat hy den selven eenen steeck heeft gegeven op synen borste, daeraen soe het schynt hy eenighe daeghen dae</w:t>
      </w:r>
      <w:r>
        <w:t>rnaer is gestorven, welcken aengemerckt ende dat vuyt tgene vs. blijckt dat de vs. suppliant nyet en is oirsaeke geweest vanden vs. querelle, dat oock den selven is genootsaeckt geweest hem te defenderen, daeromme die weduwe vanden vs. Peeter van Flodrop facilycken haer heeft laeten contenteren, soe ist dat evenwel die vs. suppliant nyet en dorff bloote geven sonder alvooren te hebben syn remis, om welcke te becomen gelick dat den PRINCE VAN ORAIGNIEN als HEER van EYNDTHOVEN aen hem gegeven naer ouder gewoo</w:t>
      </w:r>
      <w:r>
        <w:t xml:space="preserve">nte, wes dat hiervoorens is gebleken, wanneer onse procureur generael LOPIUS diverse persoonen hun remis vanden vs. prince verworven hebbende hadde doen vercrigen ende de selve syn gerelaxeert by ordre van wijlen onsen seer lieven ende seer </w:t>
      </w:r>
      <w:r>
        <w:lastRenderedPageBreak/>
        <w:t>beminden oom saliger memorie den Eersthertoge Albertus, soe ist dat die voors. suppliant geraeden heeft gevonden hem te keeren tot ons oytmoedelick biddende (mits van alle tgene voors. is blijckende) dat ons gelieven wilde aen hem t’accorderen brieven van abolitie ofte r</w:t>
      </w:r>
      <w:r>
        <w:t xml:space="preserve">emis in forma – WAEROM SOO EEST….remissiebrief volgt – 4 februari 1642 </w:t>
      </w:r>
    </w:p>
    <w:p w14:paraId="28A6BDD3" w14:textId="77777777" w:rsidR="007765D9" w:rsidRDefault="007765D9"/>
    <w:p w14:paraId="1FCD16EE" w14:textId="77777777" w:rsidR="007765D9" w:rsidRDefault="007765D9">
      <w:r>
        <w:t>fol.19</w:t>
      </w:r>
    </w:p>
    <w:p w14:paraId="19F562AF" w14:textId="77777777" w:rsidR="007765D9" w:rsidRDefault="007765D9">
      <w:r>
        <w:t>Supplicatie ontvangen van PETER HUIJBERT PETERSSONE VAN SPAENDONCK jongeman wonende te TILBURG bij zijn vader die verklaart ‘hoe dat hij suppliant opden xxix des lestleden maent van octobri des savonts ontrent ten elff uren oft daerontrent vuytten huyse van CORNELIS COUWENBERGHE gegaen sijnde naer sijns suppliants huijse, den selven suppliant ghevolght is geworden door eenen JAN JAN MONTERSSEN diemen inde wandelinge noemde ‘ront</w:t>
      </w:r>
      <w:r>
        <w:t>omslelick’ om desselffs Jans quade feijten ende groote moetwillicheden die hij soo bij nachte als daeghe was bedrijvende, met welcken ‘rontsomlelick’alhoewel den suppliant ten voors. daeghe hadde sitten drincken beneffens meer andere jongesellen sonder met malcanderen eenighe de minste twistighe woorden ghehadt te hebben, soo is desen ‘rontsomlelick’ den voors. suppliant naer huijs gaende naer geloopen met eenen blooten opsteker, meijnende den suppliant alsoo van lijve ter doodt te brenghen ende te vermoord</w:t>
      </w:r>
      <w:r>
        <w:t>en, des hij oock sonder twijffel soude hebben gedaen, bij aldyen die suppliant hem met gelicke opsteecker nyet en hadde gedefendeert, in welck deffenderen gebeurt is dat den suppliant den voors. ‘rontsomlelick’ eenen steeck gegeven heeft in syn slincker borste daervan deselve naer ses daeghen is comen te sterven ende want die vs. suppliant hem daer over vluchtich heeft moeten maecken door vreese dat den schouteth aldaer hem soude willen apprehenderen, oncosten ende groote swaericheyt aendoen, d’welck nochta</w:t>
      </w:r>
      <w:r>
        <w:t xml:space="preserve">ns nyet en behoorde overmits den suppliant hem nootsaeckelick heeft moeten defenderen, daervan vande  groote moetwillicheden vanden afflyvighen claerlick is blijckende bij verscheijde depositien daervan sijnde – badt daeromme seer oodtmoedelick om onse opene brieven van remis in alsulcken cas dienende – SOO EEST DAT WY…remissiebrief volgt – maart 1642.   </w:t>
      </w:r>
    </w:p>
    <w:p w14:paraId="75D78C38" w14:textId="77777777" w:rsidR="007765D9" w:rsidRDefault="007765D9"/>
    <w:p w14:paraId="692B2678" w14:textId="77777777" w:rsidR="007765D9" w:rsidRDefault="007765D9">
      <w:pPr>
        <w:pBdr>
          <w:top w:val="double" w:sz="6" w:space="1" w:color="auto"/>
          <w:bottom w:val="double" w:sz="6" w:space="1" w:color="auto"/>
        </w:pBdr>
      </w:pPr>
      <w:r>
        <w:t>FICHE 2 inventarisnummer 660 periode 1642-1643</w:t>
      </w:r>
    </w:p>
    <w:p w14:paraId="376FB99D" w14:textId="77777777" w:rsidR="007765D9" w:rsidRDefault="007765D9"/>
    <w:p w14:paraId="543084B7" w14:textId="77777777" w:rsidR="007765D9" w:rsidRDefault="007765D9">
      <w:r>
        <w:t>Geen bijzonderheden over Brabant.</w:t>
      </w:r>
    </w:p>
    <w:p w14:paraId="646041A9" w14:textId="77777777" w:rsidR="007765D9" w:rsidRDefault="007765D9"/>
    <w:p w14:paraId="5BC3E0C9" w14:textId="77777777" w:rsidR="007765D9" w:rsidRDefault="007765D9">
      <w:pPr>
        <w:pBdr>
          <w:top w:val="double" w:sz="6" w:space="1" w:color="auto"/>
          <w:bottom w:val="double" w:sz="6" w:space="1" w:color="auto"/>
        </w:pBdr>
      </w:pPr>
      <w:r>
        <w:t>FICHE 3 inventarisnummer 660 periode 1642-1643</w:t>
      </w:r>
    </w:p>
    <w:p w14:paraId="04936A8C" w14:textId="77777777" w:rsidR="007765D9" w:rsidRDefault="007765D9"/>
    <w:p w14:paraId="266B2313" w14:textId="77777777" w:rsidR="007765D9" w:rsidRDefault="007765D9">
      <w:r>
        <w:t>fol.80</w:t>
      </w:r>
    </w:p>
    <w:p w14:paraId="772D5BCD" w14:textId="77777777" w:rsidR="007765D9" w:rsidRDefault="007765D9">
      <w:r>
        <w:t>Supplicatie ont</w:t>
      </w:r>
      <w:r>
        <w:t>vangen van ELISABETH AERTSSEN van DINTHER en CATARINA WILLEMS VAN WOENSEL beiden jonge dochters oud omtrent 51 jaren en wonende binnen de heerlijkheid DINTHER. Zij verklaren natuurlijke dochters te zijn,  verwekt door ‘libre persoonen egheene successie van hunne ouders en hebben gehadt noch en sijn te verwachten, maer hebben van joncks aff hunnen cost met swaeren arbeijt moeten winnen ende alsoe sy nu eenighe jaeren geleden hebben thuys gehouden, soe hebben sy geprouffiteert een cleyn stucxken lants weert s</w:t>
      </w:r>
      <w:r>
        <w:t xml:space="preserve">ynde jaerlycx sesse guldens als ons gebleecken is, waervan sy geernen tot behoeff van mallecanderen ende den lancxtlevende oft van andere hunne vrinden oft aermen souden disponeren, midtsgaeders vande cleene meubelkens die sy …syn besittende, waerin hun obsteert die voors. beyde natuerlycheyt ende geconsidereert de cleene middelkens ende den swaeren arbeyt dye sy tsaemen hebben gedaen int prospereren der selver, soo souden sy geerne gelegitimeert worden hun sijn keerende tot ons, biddende seer oetmoelick </w:t>
      </w:r>
      <w:r>
        <w:lastRenderedPageBreak/>
        <w:t>hu</w:t>
      </w:r>
      <w:r>
        <w:t>n vergundt te worden brieven van legitimatie in sulcker cas dienende – SOO EEST DAT WY…..legitimatiebrief volgt – 17 november 1642</w:t>
      </w:r>
    </w:p>
    <w:p w14:paraId="2227C7C1" w14:textId="77777777" w:rsidR="007765D9" w:rsidRDefault="007765D9"/>
    <w:p w14:paraId="6B26E963" w14:textId="77777777" w:rsidR="007765D9" w:rsidRDefault="007765D9">
      <w:pPr>
        <w:pBdr>
          <w:top w:val="double" w:sz="6" w:space="1" w:color="auto"/>
          <w:bottom w:val="double" w:sz="6" w:space="1" w:color="auto"/>
        </w:pBdr>
      </w:pPr>
      <w:r>
        <w:t>FICHE 4 inventarisnummer 660 periode 1642-1643</w:t>
      </w:r>
    </w:p>
    <w:p w14:paraId="4ED47699" w14:textId="77777777" w:rsidR="007765D9" w:rsidRDefault="007765D9"/>
    <w:p w14:paraId="47D69A55" w14:textId="77777777" w:rsidR="007765D9" w:rsidRDefault="007765D9">
      <w:r>
        <w:t>fol.95</w:t>
      </w:r>
    </w:p>
    <w:p w14:paraId="0EEB850D" w14:textId="77777777" w:rsidR="007765D9" w:rsidRDefault="007765D9">
      <w:r>
        <w:t>Supplicatie ontvangen van ANTHONIS ANTHONISSEN MARTENS wonende te SON waarin hij verklaart ‘dat hij bij groot ongeluck inden jaere xvi</w:t>
      </w:r>
      <w:r>
        <w:rPr>
          <w:vertAlign w:val="superscript"/>
        </w:rPr>
        <w:t>c</w:t>
      </w:r>
      <w:r>
        <w:t xml:space="preserve"> eenenveertich heeft vanden lijve ter doodt gebracht achtervolgende d’informacie daervan bij copije autenticque zijnde genomen PEETER JOUCHTEN [?] VAN KEMENAIJEN wiens siele Godt genaedich s</w:t>
      </w:r>
      <w:r>
        <w:t>ij, waerover hij met vrienden vanden overleden opten vijffthiensten maij lestleden is overcommen geaccordeert ende dien volgende hen ten vollen betaelt als blijckt bij den accoorde ende quitantie onder copije autenticque hier neffens gaende – Alsoo dat die vrienden vanden overleden insiende d’onnooselheyt van het feijt, selver bij henne acte hierbij gevoecht, versoecken dat ons den onnosele delinquant souden acoorderen sijn remis neempt oversulcx sijn toevlucht tot ons oitmoedelick biddende om onse oepene b</w:t>
      </w:r>
      <w:r>
        <w:t>rieven van remis in forma – SOO EEST DAT WY……remissiebrief volgt – 13 december 1642.</w:t>
      </w:r>
    </w:p>
    <w:p w14:paraId="7C5BF2D9" w14:textId="77777777" w:rsidR="007765D9" w:rsidRDefault="007765D9"/>
    <w:p w14:paraId="6E8078B3" w14:textId="77777777" w:rsidR="007765D9" w:rsidRDefault="007765D9">
      <w:r>
        <w:t>fol.112</w:t>
      </w:r>
    </w:p>
    <w:p w14:paraId="51A34D42" w14:textId="77777777" w:rsidR="007765D9" w:rsidRDefault="007765D9">
      <w:r>
        <w:t>Supplicatie van ADRIAEN VAN LUTTELAER [vgl. Luytelaer] inwoner van EINDHOVEN die verklaart ‘hoe dat hij hem altyts soude jactantie heeft gedraegen in allen synen handel als een man met eeren staende tot goeden naeme ende fame sonder oynt yemanden int minsten te hebben misdaen vuytgenoemen doet in eenigher tydt geleden hy hem vindende ontrent de stadt by den persoon van JAN ARDEWIJN [dubieus] wesende gelick den vert</w:t>
      </w:r>
      <w:r>
        <w:t>hoonder voorman opde stadt van ANTWERPEN, hadde verdonckert ende hem verthoonder nyet goet gedaen seeckere coopmanschappe die  hij op Antwerpen hadde gevuert ende d’welck die verthoonder seijde dat hij bij het comptoir der selver stadt soude bewaerigen [?], waerop hij den selven verthoonder hiet liegen ende metten selven in standt sijne handt sijnen sack stekende ende een bloot mes nemende waermede hij den verthoonder was invadeerende ende hy verthoonder genootsaeckt geworden tot defensie van sijnen persoon</w:t>
      </w:r>
      <w:r>
        <w:t xml:space="preserve"> insgelicks syn mes te trecken ende hem nyet connende salveren gestelt sijnde in extremen noodt den vs. Ardewins een steeck te geven den welcken oock is geweest van clyne importantie emmers nyet van soo groot dat de doodt daer doer conste volgen, als wesende veroorsaeckt door andere accidenten waermede den vs. Ardewins was belast gelick de medecijne churisen [?] ende andere persoonen over hem gegaen hebbende hebben verclaert beneffens sijne weduwe ende kinderen ende weerden, met welcke den verthoonder is ge</w:t>
      </w:r>
      <w:r>
        <w:t>accordeert ende versoent, de welcke aen hem de doodt voor soo veele hij daerinne soude moeghen gehouden wesen vuyt grondt hunder herten soo geerne hebben vergeven, biddende aen alle hoeven van justitie t’selve alsoo te gedoogen sonder dyen aengaende den verthoonder met justitie te willen vervolgen vuytwysens den contracte notariael van sijnde ende gemerckt dat aen een ieder is geoorloft sijn liechaem te defenderen ende dat den verthoonder oversulcx in foro conscientie nyet en heeft gepecceert ende in soo fo</w:t>
      </w:r>
      <w:r>
        <w:t xml:space="preserve">ro fori onder correctie soude behooren te worden geabsolveert soo was hij sijn recours nemende tot ons ende badt oytmoedelick biddende om brieven van abolitie oft andereprovisie in sulcken cas dienende – SOO EEST DAT WY…remissiebrief volgt – januari 1643. </w:t>
      </w:r>
    </w:p>
    <w:p w14:paraId="00D7BBEA" w14:textId="77777777" w:rsidR="007765D9" w:rsidRDefault="007765D9"/>
    <w:p w14:paraId="6F50B8CD" w14:textId="77777777" w:rsidR="007765D9" w:rsidRDefault="007765D9">
      <w:r>
        <w:t>fol.116</w:t>
      </w:r>
    </w:p>
    <w:p w14:paraId="06CE848B" w14:textId="77777777" w:rsidR="007765D9" w:rsidRDefault="007765D9">
      <w:r>
        <w:t xml:space="preserve">Op de omslag van de remissiebrief staat: Copije vande brieven van remissie voor HENRIC PEETER HENRICS VAN ROIJ tot NULANT in januario 1643 -  </w:t>
      </w:r>
    </w:p>
    <w:p w14:paraId="3BBF6F16" w14:textId="77777777" w:rsidR="007765D9" w:rsidRDefault="007765D9"/>
    <w:p w14:paraId="3A156760" w14:textId="77777777" w:rsidR="007765D9" w:rsidRDefault="007765D9">
      <w:r>
        <w:t>Supplicatie ontvangen van PEETER HENRICX VAN ROIJ wonende te NULAND bij Rosmalen die verklaart ter goe</w:t>
      </w:r>
      <w:r>
        <w:t>der naam en faam bekend te staan maar op 28 april 1641 ‘tot sijn groot ongeluck geweest ten huyse van seeckeren JAN PETER VAN ROIJ tot Nulant voors. alwaer onder veel andere persoonen ten selven tijde is geweest eenen HENRICK WILLEMS VRIJNSEN [of: Vriensen] soldaet wesende in onsen dienste, doentertijdt liggende in garnisoen tot GENNIP , den welcken Willem Vriensen met anderen int crackeel ende gevecht wesende heeft eenen slach op sijnen rugge gecregen van eenen derden met naeme PETER JANSSEN waerover den v</w:t>
      </w:r>
      <w:r>
        <w:t>oors. Vriensen seijde dat de suppliant den selven slach hadde gegeven ende al ist dat die suppliant tzelve nyet en hadde gedaen ende oyck ontkenden, soe en wilde den voors. Vriensen hem daermede nyet gerust houden, dan alsoe die suppliant aenden selven Vriensen hadde toegebrocht een kanne met bier, om alsoe het geschil te slichten, soe ist dat den voors. Vriensen terstont naer het overleveren van den voors. pot metten selven hem suppliant heeft voor sijn hooft geslaegen ende den suppliant vermeynende den vo</w:t>
      </w:r>
      <w:r>
        <w:t xml:space="preserve">ors. Vriensen t’ontwijcken, soe sijn sij t’samen al worstelende vuyten huyse gevallen ende gevolcht sijnde vanden voors. Peeter Janssen die den slach te voorens aenden voors. Vrientsen hadde gegeven, is den voors. Vriensen daer naer met een mess gesteecken ende daervan oyck overleden gelick sulcx blyckt soe bijde eijgene declaratie vanden voors. Peeter Janssen, als oijck vuytte gerechtelicke informatien genoemen byden schepenen van Rosmaelen ons geblecken sijnde ende hoe wel dyen volgende den suppliant ten </w:t>
      </w:r>
      <w:r>
        <w:t>minsten geene schult vande doet vande voors. Vriensen can toe geleecht worden, ende dat die suppliant oyck mette vrienden is geaccordeert, noopende het gevecht ende int selve accordt bekennen dat die suppliant geen quetsure aenden afflyvigen en heeft gegeven volgens het accordt daervan synde, soe ist dat sommige officieren ende soldaeten principaelycken vande selve compagnie daeronder den voors. Vriensen gedient heeft, den suppliant gedreijght hebben t’affronteren, soe dat hy quaelyck gerust tsynen derfft b</w:t>
      </w:r>
      <w:r>
        <w:t>lyven woenen, tot groot verderfnisse van hem sijne huysvrouw ende cleen kinderen, waerinne de suppliant geerne soude doen versien, om ongemolesteert voertaen te moegen woonen tot beter alimentatie van syne huysvrouw ende cleene kinderen, waeromme namp hy suppliant syn toevlucht tot ons, om soe verre hij yet soude gedelinqueert hebben, daervan te genieten behoirlicke abolitie oft andere provisie daertoe dienende – badt oversulcx de selve in sulcken gerequireert – SOO EEST DAT WY….remissiebrief volgt – januar</w:t>
      </w:r>
      <w:r>
        <w:t>i 1643.</w:t>
      </w:r>
    </w:p>
    <w:p w14:paraId="622B932F" w14:textId="77777777" w:rsidR="007765D9" w:rsidRDefault="007765D9">
      <w:r>
        <w:t xml:space="preserve"> </w:t>
      </w:r>
    </w:p>
    <w:p w14:paraId="3CBA4C97" w14:textId="77777777" w:rsidR="007765D9" w:rsidRDefault="007765D9">
      <w:pPr>
        <w:pBdr>
          <w:top w:val="double" w:sz="6" w:space="1" w:color="auto"/>
          <w:bottom w:val="double" w:sz="6" w:space="1" w:color="auto"/>
        </w:pBdr>
      </w:pPr>
      <w:r>
        <w:t>FICHE 5 inventarisnummer 660 periode 1642-1643</w:t>
      </w:r>
    </w:p>
    <w:p w14:paraId="52190084" w14:textId="77777777" w:rsidR="007765D9" w:rsidRDefault="007765D9"/>
    <w:p w14:paraId="2435A29E" w14:textId="77777777" w:rsidR="007765D9" w:rsidRDefault="007765D9">
      <w:r>
        <w:t>Geen bijzonderheden over Brabant.</w:t>
      </w:r>
    </w:p>
    <w:p w14:paraId="38AC58FF" w14:textId="77777777" w:rsidR="007765D9" w:rsidRDefault="007765D9"/>
    <w:p w14:paraId="46DF010F" w14:textId="77777777" w:rsidR="007765D9" w:rsidRDefault="007765D9">
      <w:pPr>
        <w:pBdr>
          <w:top w:val="double" w:sz="6" w:space="1" w:color="auto"/>
          <w:bottom w:val="double" w:sz="6" w:space="1" w:color="auto"/>
        </w:pBdr>
      </w:pPr>
      <w:r>
        <w:t>FICHE 6 inventarisnummer 660 periode 1642-1643</w:t>
      </w:r>
    </w:p>
    <w:p w14:paraId="74386ECB" w14:textId="77777777" w:rsidR="007765D9" w:rsidRDefault="007765D9"/>
    <w:p w14:paraId="33FF537D" w14:textId="77777777" w:rsidR="007765D9" w:rsidRDefault="007765D9">
      <w:r>
        <w:t>fol.163</w:t>
      </w:r>
    </w:p>
    <w:p w14:paraId="6532B20F" w14:textId="77777777" w:rsidR="007765D9" w:rsidRDefault="007765D9">
      <w:r>
        <w:t>Supplicatie ontvangen van REYNER de zoon van JAN HENRICXSEN timmerman van beroep wonende te HELMOND. Hij verklaart ‘hoe dat hij hem tot houwelycken staet begeven hebbende ende onlanx meer eenige cleyne legaeten in puram elimosniam by codicille van synen voors. wijlen vaeder beset wesende, gerne soude doen syn vuyterste devoir, om den cost daermede voor hem ende</w:t>
      </w:r>
      <w:r>
        <w:t xml:space="preserve"> syne voors. huysvrouw ende kinderen die sy tsamen noch souden moegen verwecken te verdienen, dan hem besmet vindende met het d’effect van syne nativiteyt, als doer synen vaeder buyten desselfs houwelyck verweckt by eene libre oft ongehoude dochter, verhoopt ende vertroudt vastelyck dat tselve veel gevuechelycker soude connen geschieden, ingevalle van tvoors. conde worden ontlast, namp daeromme syn recours tot ons oetmoedelick biddende om onse oepenen brieven van legitimatie in gelycken cas dienende – SOO E</w:t>
      </w:r>
      <w:r>
        <w:t xml:space="preserve">EST DAT WY…….legitimatiebrief volgt  - juni 1643. </w:t>
      </w:r>
    </w:p>
    <w:p w14:paraId="64E5C682" w14:textId="77777777" w:rsidR="007765D9" w:rsidRDefault="007765D9"/>
    <w:p w14:paraId="5DFD59FE" w14:textId="77777777" w:rsidR="007765D9" w:rsidRDefault="007765D9">
      <w:pPr>
        <w:pBdr>
          <w:top w:val="double" w:sz="6" w:space="1" w:color="auto"/>
          <w:bottom w:val="double" w:sz="6" w:space="1" w:color="auto"/>
        </w:pBdr>
      </w:pPr>
      <w:r>
        <w:t>FICHE 7 inventarisnummer 660 periode 1642-1643</w:t>
      </w:r>
    </w:p>
    <w:p w14:paraId="5B724D46" w14:textId="77777777" w:rsidR="007765D9" w:rsidRDefault="007765D9"/>
    <w:p w14:paraId="4B0B54C4" w14:textId="77777777" w:rsidR="007765D9" w:rsidRDefault="007765D9">
      <w:r>
        <w:t>fol.191</w:t>
      </w:r>
    </w:p>
    <w:p w14:paraId="0CBFB0FB" w14:textId="77777777" w:rsidR="007765D9" w:rsidRDefault="007765D9">
      <w:r>
        <w:t>Supplicatie ontvangen van RUT JAN RUTTEN wonende te SCHIJNDEL die verklaart ‘hoe dat hij opden 1</w:t>
      </w:r>
      <w:r>
        <w:rPr>
          <w:vertAlign w:val="superscript"/>
        </w:rPr>
        <w:t>en</w:t>
      </w:r>
      <w:r>
        <w:t xml:space="preserve"> augustusti des jaers 1638 aldaer neffens meer andere in geselschap is geweest met JAN JAN LUCASSEN zaliger ter herberge van PEETER WOUTERS spelende te saemen om het gelach ofte wel om eenen pot biers int gelach ende alzoo den voors. Jan Jan Lucassen vier vaenen biers verlooren hadde ende maer drije vaene</w:t>
      </w:r>
      <w:r>
        <w:t>n met eenen pot biers en wilde betaelen, soo heeft den suppliant willende moeyten ende misverstandt verhoeden tegens den weerde geseght : “”Lanck mij Herbert ick zal u ter u gelach helpen” daer bij aen het geheel geselschap seggende den weerdt moet betaelt sijn waer op den voors. afflyvighen antwoorde: “Ruth ghy loopt voor de deure strissen het is u schult ingeval ick die drije bieren moet betaelen”ende den suppliant replicerende: “Dat en is nyet waer maer ghy hebbet verlooren waerom en soude ghy nyet betae</w:t>
      </w:r>
      <w:r>
        <w:t>len, ick hebbe op andere tijden aen u wel verlooren dwelck ick moste betaelen”ende den suppliant daer op hetende liegen ende vuyt heysschende buyten de deure dwelck door het geselschap gesteyt werde ende daernaer de zelve wederom provocerende ende tegens den suppliant seggende “tzoe weert u dan”, soo heeft den zelven suppliant ter sijnder defensie hem in sijn lincker zijde eenen steeck gegeven daervan hij van den levenden lijve ter doot is gecommen tot groot leetwesen ende verdriet des suppliants die daerom</w:t>
      </w:r>
      <w:r>
        <w:t>me soo lange heeft moeten verlaeten de landen van zijne majesteyts gehoorsaemheyt, welcken aengemerckt ende dat hij eenige meyninge en heeft gehadt om den voors. afflyvighen ter doot te brengen dan alleenlyck om hem te defenderen daer toe geprovoceert sijnde, badt oitmoedelyck om onse opene brieven van remis daer toe dienende – SOO EEST DAT WY…remissiebrief volgt – november 1643.</w:t>
      </w:r>
    </w:p>
    <w:p w14:paraId="30F5557E" w14:textId="77777777" w:rsidR="007765D9" w:rsidRDefault="007765D9">
      <w:r>
        <w:t xml:space="preserve"> </w:t>
      </w:r>
    </w:p>
    <w:p w14:paraId="4EDD811D" w14:textId="77777777" w:rsidR="007765D9" w:rsidRDefault="007765D9">
      <w:pPr>
        <w:pBdr>
          <w:top w:val="double" w:sz="6" w:space="1" w:color="auto"/>
          <w:bottom w:val="double" w:sz="6" w:space="1" w:color="auto"/>
        </w:pBdr>
      </w:pPr>
      <w:r>
        <w:t>FICHE 8 inventarisnummer 660 periode 1642-1643</w:t>
      </w:r>
    </w:p>
    <w:p w14:paraId="22AF142C" w14:textId="77777777" w:rsidR="007765D9" w:rsidRDefault="007765D9"/>
    <w:p w14:paraId="31A59F45" w14:textId="77777777" w:rsidR="007765D9" w:rsidRDefault="007765D9">
      <w:r>
        <w:t>Geen bijzonderheden over Brabant.</w:t>
      </w:r>
    </w:p>
    <w:p w14:paraId="39DBF841" w14:textId="77777777" w:rsidR="007765D9" w:rsidRDefault="007765D9"/>
    <w:p w14:paraId="46CF9574" w14:textId="77777777" w:rsidR="007765D9" w:rsidRDefault="007765D9">
      <w:pPr>
        <w:pBdr>
          <w:top w:val="double" w:sz="6" w:space="1" w:color="auto"/>
          <w:bottom w:val="double" w:sz="6" w:space="1" w:color="auto"/>
        </w:pBdr>
      </w:pPr>
      <w:r>
        <w:t>EINDE VAN DIT INVENTARISNUMMER</w:t>
      </w:r>
    </w:p>
    <w:p w14:paraId="24A553B1" w14:textId="77777777" w:rsidR="007765D9" w:rsidRDefault="007765D9"/>
    <w:p w14:paraId="75886AE4" w14:textId="77777777" w:rsidR="007765D9" w:rsidRDefault="007765D9"/>
    <w:p w14:paraId="0D799282" w14:textId="77777777" w:rsidR="007765D9" w:rsidRDefault="007765D9"/>
    <w:p w14:paraId="0BF64B70" w14:textId="77777777" w:rsidR="007765D9" w:rsidRDefault="007765D9"/>
    <w:p w14:paraId="02B8C2BC" w14:textId="77777777" w:rsidR="007765D9" w:rsidRDefault="007765D9"/>
    <w:sectPr w:rsidR="007765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1835"/>
    <w:rsid w:val="00145230"/>
    <w:rsid w:val="002C1835"/>
    <w:rsid w:val="007765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17B76"/>
  <w15:chartTrackingRefBased/>
  <w15:docId w15:val="{120F700B-0689-4177-B23F-2B03D6289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2519</Words>
  <Characters>13857</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