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E53F1A" w14:textId="77777777" w:rsidR="00C41DF4" w:rsidRDefault="00C41DF4">
      <w:pPr>
        <w:pStyle w:val="Kop2"/>
      </w:pPr>
      <w:r>
        <w:t>INVENTARISNUMMER 20785</w:t>
      </w:r>
    </w:p>
    <w:p w14:paraId="19B2CBCC" w14:textId="77777777" w:rsidR="00C41DF4" w:rsidRDefault="00C41DF4">
      <w:pPr>
        <w:rPr>
          <w:sz w:val="22"/>
        </w:rPr>
      </w:pPr>
    </w:p>
    <w:p w14:paraId="7B41149E" w14:textId="77777777" w:rsidR="00C41DF4" w:rsidRDefault="00C41DF4">
      <w:pPr>
        <w:pStyle w:val="Kop1"/>
        <w:rPr>
          <w:rFonts w:eastAsia="Arial Unicode MS"/>
        </w:rPr>
      </w:pPr>
      <w:r>
        <w:t>Familienamen en plaatsnamen</w:t>
      </w:r>
    </w:p>
    <w:p w14:paraId="0AC0E47E" w14:textId="77777777" w:rsidR="00C41DF4" w:rsidRDefault="00C41DF4"/>
    <w:p w14:paraId="250A6940" w14:textId="77777777" w:rsidR="00C41DF4" w:rsidRDefault="00C41DF4">
      <w:r>
        <w:t>Om vooraf enigszins te weten of het lezen van dit document de moeite waard is, heb ik, primair voor de genealogische onderzoeker, maar natuurlijk ook voor anderen, een globaal en uiterst eenvoudig register samengesteld. De namen zijn slechts eenmalig weergegeven. Bovendien heb ik me beperkt tot slechts één schrijfvariant. Met die informatie kan men onderstaande teksteditie doornemen. Wie in de digitale versie een ‘zoekopdracht’ geeft, dient zich te realis</w:t>
      </w:r>
      <w:r>
        <w:t xml:space="preserve">eren dat er meerdere schrijfvarianten voorkomen in de teksteditie.   </w:t>
      </w:r>
    </w:p>
    <w:p w14:paraId="1B748DED" w14:textId="77777777" w:rsidR="00C41DF4" w:rsidRDefault="00C41DF4">
      <w:pPr>
        <w:rPr>
          <w:sz w:val="22"/>
        </w:rPr>
      </w:pPr>
    </w:p>
    <w:p w14:paraId="6175701F" w14:textId="77777777" w:rsidR="00C41DF4" w:rsidRDefault="00C41DF4">
      <w:pPr>
        <w:pStyle w:val="Kop2"/>
        <w:rPr>
          <w:b w:val="0"/>
          <w:bCs w:val="0"/>
          <w:u w:val="none"/>
        </w:rPr>
      </w:pPr>
      <w:r>
        <w:t xml:space="preserve">Inventarisnummer 20785 periode 1499-1515 </w:t>
      </w:r>
    </w:p>
    <w:p w14:paraId="715B49D9" w14:textId="77777777" w:rsidR="00C41DF4" w:rsidRDefault="00C41DF4"/>
    <w:p w14:paraId="562CFBF2" w14:textId="77777777" w:rsidR="00C41DF4" w:rsidRDefault="00C41DF4">
      <w:pPr>
        <w:pStyle w:val="Kop3"/>
      </w:pPr>
      <w:r>
        <w:t>Familienamen [evt. varianten zijn nit meegenomen]</w:t>
      </w:r>
    </w:p>
    <w:p w14:paraId="16CA6555" w14:textId="77777777" w:rsidR="00C41DF4" w:rsidRDefault="00C41DF4"/>
    <w:p w14:paraId="6D9E2F5D" w14:textId="77777777" w:rsidR="00C41DF4" w:rsidRDefault="00C41DF4">
      <w:r>
        <w:t>Aa van der, Achelen van, Adams, Aertssen, Albi, Ammerzoyen van, Andriessen, Aqua de, Arissen, Baillaert, Balen van, Barbet, Bardain, Beest van, Berchman, Berct van, Bergen van, Beynen, Bieststratenvan, Blioul de, Bock, Bogaerde van den, Brabantia de, Brienincx, Broecke van den, Bruynincks, Buck, Buekentop, Busleyden van, Butoirs [zie:Haneskercke</w:t>
      </w:r>
      <w:r>
        <w:t>], Bye de, Claessen, Cleynael, Clingels, Coenen, Cortenbach, Crabbe, Daems(soen), Dicbier, Diericxssoen, Doerne/Doirne van, Dyest van, Eghyenssoen, Erpe van, Eschzoen, Essche van, Eycken van der, Eyndoven van, Garwen/Gerwen van, Gheldrop van, Ghendt/Ghindt van, Ghestele van, Goedenaert, Haestrecht van, Hane de, Haneskercke alias Butoirs, Haren van, Heenkenschoot, Hees de, Heesacker van, Heesel van, Heijden van der, Heijen, Henricssoen, Heyms, Heze van, Hinckaert, Hoecke van den, Hoevelmans, Hout van, Jacobi</w:t>
      </w:r>
      <w:r>
        <w:t>, Jacopssoen, Janssen, Keelen van der, Kessel, Kinkes, Knoije, Kuyst, Lambrechtssoen, Langencruyce, Loeff, Lynden van der, Lyt van, Maessen, Melun van, Merica de, Meyen van den, Moelen van der, Monick, Mont du, Nassou, Navel, Noot, Nyspen van, Olmen van, Oudaert, Peters(soen), Potten, Ranchencourt, Ranst van, Ravenacker van den, Reyners, Robillaert, Robijns, Roesmans, Roevere de, Roosmont, Ruyter, Sanders, Schijnvelt van, Schilders, Scoemaker, Schoenvorst, Serclaes, Steessoen, Straten van, Straten van der a</w:t>
      </w:r>
      <w:r>
        <w:t xml:space="preserve">lias Snoeck, Uden van, Velde van de, Vries de, Welliszone, Wijck van, Wijngaerde van, Wilde de, Willemssoen, Wolf de, Wouwere van den,     </w:t>
      </w:r>
    </w:p>
    <w:p w14:paraId="688BF98B" w14:textId="77777777" w:rsidR="00C41DF4" w:rsidRDefault="00C41DF4"/>
    <w:p w14:paraId="5CF145F3" w14:textId="77777777" w:rsidR="00C41DF4" w:rsidRDefault="00C41DF4">
      <w:pPr>
        <w:pStyle w:val="Kop3"/>
      </w:pPr>
      <w:r>
        <w:t>Plaatsnamen en toponiemen [evt. varianten zijn niet meegenomen]</w:t>
      </w:r>
    </w:p>
    <w:p w14:paraId="2F15702B" w14:textId="77777777" w:rsidR="00C41DF4" w:rsidRDefault="00C41DF4"/>
    <w:p w14:paraId="647CE2E2" w14:textId="77777777" w:rsidR="00C41DF4" w:rsidRDefault="00C41DF4">
      <w:r>
        <w:rPr>
          <w:b/>
          <w:bCs/>
        </w:rPr>
        <w:t>Aa</w:t>
      </w:r>
      <w:r>
        <w:t xml:space="preserve"> [visserij], </w:t>
      </w:r>
      <w:r>
        <w:rPr>
          <w:b/>
          <w:bCs/>
        </w:rPr>
        <w:t>Alem</w:t>
      </w:r>
      <w:r>
        <w:t xml:space="preserve"> [kerk], </w:t>
      </w:r>
      <w:r>
        <w:rPr>
          <w:b/>
          <w:bCs/>
        </w:rPr>
        <w:t>Alphen</w:t>
      </w:r>
      <w:r>
        <w:t xml:space="preserve"> [schout], </w:t>
      </w:r>
      <w:r>
        <w:rPr>
          <w:b/>
          <w:bCs/>
        </w:rPr>
        <w:t>Atrecht</w:t>
      </w:r>
      <w:r>
        <w:t xml:space="preserve"> [heer], </w:t>
      </w:r>
      <w:r>
        <w:rPr>
          <w:b/>
          <w:bCs/>
        </w:rPr>
        <w:t>Beek bij Aarle</w:t>
      </w:r>
      <w:r>
        <w:t xml:space="preserve">, </w:t>
      </w:r>
      <w:r>
        <w:rPr>
          <w:b/>
          <w:bCs/>
        </w:rPr>
        <w:t>Bakel</w:t>
      </w:r>
      <w:r>
        <w:t xml:space="preserve"> [heer], </w:t>
      </w:r>
      <w:r>
        <w:rPr>
          <w:b/>
          <w:bCs/>
        </w:rPr>
        <w:t>Bergen op Zoom</w:t>
      </w:r>
      <w:r>
        <w:t xml:space="preserve"> [deken, gevangene, kapittel van Sint Geertruyden, keurmeesters, kooplieden uit Engeland, leenbrieven, wethouders], </w:t>
      </w:r>
      <w:r>
        <w:rPr>
          <w:b/>
          <w:bCs/>
        </w:rPr>
        <w:t>Berlicum</w:t>
      </w:r>
      <w:r>
        <w:t xml:space="preserve"> [accijns, ke[r]spel, parochie, visserij in de Aa], </w:t>
      </w:r>
      <w:r>
        <w:rPr>
          <w:b/>
          <w:bCs/>
        </w:rPr>
        <w:t>Berne</w:t>
      </w:r>
      <w:r>
        <w:t xml:space="preserve"> [convent], </w:t>
      </w:r>
      <w:r>
        <w:rPr>
          <w:b/>
          <w:bCs/>
        </w:rPr>
        <w:t>Bladel</w:t>
      </w:r>
      <w:r>
        <w:t xml:space="preserve"> [</w:t>
      </w:r>
      <w:r>
        <w:t xml:space="preserve">parochie], </w:t>
      </w:r>
      <w:r>
        <w:rPr>
          <w:b/>
          <w:bCs/>
        </w:rPr>
        <w:t xml:space="preserve">Boxtel </w:t>
      </w:r>
      <w:r>
        <w:t xml:space="preserve">[heer], </w:t>
      </w:r>
      <w:r>
        <w:rPr>
          <w:b/>
          <w:bCs/>
        </w:rPr>
        <w:t>Brabant</w:t>
      </w:r>
      <w:r>
        <w:t xml:space="preserve"> [leenhof, leenmannen, raad], </w:t>
      </w:r>
      <w:r>
        <w:rPr>
          <w:b/>
          <w:bCs/>
        </w:rPr>
        <w:t xml:space="preserve">Breda </w:t>
      </w:r>
      <w:r>
        <w:t xml:space="preserve">[convent van Sint Katharinadaal buiten de stad, heer], </w:t>
      </w:r>
      <w:r>
        <w:rPr>
          <w:b/>
          <w:bCs/>
        </w:rPr>
        <w:t>Cranendonk</w:t>
      </w:r>
      <w:r>
        <w:t xml:space="preserve"> [heerlijkheid], </w:t>
      </w:r>
      <w:r>
        <w:rPr>
          <w:b/>
          <w:bCs/>
        </w:rPr>
        <w:t>Cuyk</w:t>
      </w:r>
      <w:r>
        <w:t xml:space="preserve"> [kerk, vruchten van de parochiekerk, </w:t>
      </w:r>
      <w:r>
        <w:rPr>
          <w:b/>
          <w:bCs/>
        </w:rPr>
        <w:t>], Den Dungen</w:t>
      </w:r>
      <w:r>
        <w:t xml:space="preserve"> [godshuis Eyckendonck], </w:t>
      </w:r>
      <w:r>
        <w:rPr>
          <w:b/>
          <w:bCs/>
        </w:rPr>
        <w:t>Dinther</w:t>
      </w:r>
      <w:r>
        <w:t xml:space="preserve"> [heerlijkheid], </w:t>
      </w:r>
      <w:r>
        <w:rPr>
          <w:b/>
          <w:bCs/>
        </w:rPr>
        <w:t xml:space="preserve">Driel </w:t>
      </w:r>
      <w:r>
        <w:t xml:space="preserve">[ingezetenen], </w:t>
      </w:r>
      <w:r>
        <w:rPr>
          <w:b/>
          <w:bCs/>
        </w:rPr>
        <w:t xml:space="preserve">Drunen </w:t>
      </w:r>
      <w:r>
        <w:t xml:space="preserve">[gruit, heer], </w:t>
      </w:r>
      <w:r>
        <w:rPr>
          <w:b/>
          <w:bCs/>
        </w:rPr>
        <w:t>Eindhout</w:t>
      </w:r>
      <w:r>
        <w:t xml:space="preserve"> [beneficie van Sint Anthonis], </w:t>
      </w:r>
      <w:r>
        <w:rPr>
          <w:b/>
          <w:bCs/>
        </w:rPr>
        <w:t xml:space="preserve">Eindhoven </w:t>
      </w:r>
      <w:r>
        <w:t xml:space="preserve">[godshuis opte Haghe, provenden, stad], </w:t>
      </w:r>
      <w:r>
        <w:rPr>
          <w:b/>
          <w:bCs/>
        </w:rPr>
        <w:t xml:space="preserve">Esch </w:t>
      </w:r>
      <w:r>
        <w:t xml:space="preserve">[gemeijnt], </w:t>
      </w:r>
      <w:r>
        <w:rPr>
          <w:b/>
          <w:bCs/>
        </w:rPr>
        <w:t>Gelre</w:t>
      </w:r>
      <w:r>
        <w:t xml:space="preserve"> [land], </w:t>
      </w:r>
      <w:r>
        <w:rPr>
          <w:b/>
          <w:bCs/>
        </w:rPr>
        <w:t xml:space="preserve">Grave </w:t>
      </w:r>
      <w:r>
        <w:t>[gouverneur, kanunniksprovende, kapelanie van Sinter Claes, kapelanie van Sint Jorys, k</w:t>
      </w:r>
      <w:r>
        <w:t xml:space="preserve">osterij, nieuwe provenuen, provenden, provende van Sint Geertruyd, slot, ], </w:t>
      </w:r>
      <w:r>
        <w:rPr>
          <w:b/>
          <w:bCs/>
        </w:rPr>
        <w:t>Helmond</w:t>
      </w:r>
      <w:r>
        <w:t xml:space="preserve"> [godshuis in de Haghe, heer, provisoren H.Geesttafel], </w:t>
      </w:r>
      <w:r>
        <w:rPr>
          <w:b/>
          <w:bCs/>
        </w:rPr>
        <w:t>Helvoirt</w:t>
      </w:r>
      <w:r>
        <w:t xml:space="preserve"> [ingezetenen], </w:t>
      </w:r>
      <w:r>
        <w:rPr>
          <w:b/>
          <w:bCs/>
        </w:rPr>
        <w:t>’s-Hertogenbosch</w:t>
      </w:r>
      <w:r>
        <w:t xml:space="preserve"> [accijnsheffing, beden in het kwartier, begijnen, begijnhof, cijnsboeken, godshuis Marienborre, godshuis van Wymelberge vgl. Windmolenberg, hoogschout, kanunnik, kanunniksprovende, kapelanie van Sint Adrianus in de Sint Jan, kapittel, korenverkoop, kwartier, loterij/lotinghe, meierij, onderschoutschap, politie, </w:t>
      </w:r>
      <w:r>
        <w:lastRenderedPageBreak/>
        <w:t>provenden, rentmees</w:t>
      </w:r>
      <w:r>
        <w:t xml:space="preserve">ter(schap), Sint Janskapittel, snijdersambacht, stadhouderschap, waagmeester, weekmarkt], </w:t>
      </w:r>
      <w:r>
        <w:rPr>
          <w:b/>
          <w:bCs/>
        </w:rPr>
        <w:t>Hilvarenbeek</w:t>
      </w:r>
      <w:r>
        <w:t xml:space="preserve"> [provende, schoutambt], </w:t>
      </w:r>
      <w:r>
        <w:rPr>
          <w:b/>
          <w:bCs/>
        </w:rPr>
        <w:t>Hooidonk</w:t>
      </w:r>
      <w:r>
        <w:t xml:space="preserve"> [godshuis], </w:t>
      </w:r>
      <w:r>
        <w:rPr>
          <w:b/>
          <w:bCs/>
        </w:rPr>
        <w:t>Kamerijk</w:t>
      </w:r>
      <w:r>
        <w:t xml:space="preserve"> [bisdom, heer], </w:t>
      </w:r>
      <w:r>
        <w:rPr>
          <w:b/>
          <w:bCs/>
        </w:rPr>
        <w:t>Kempenland</w:t>
      </w:r>
      <w:r>
        <w:t xml:space="preserve"> [haardsteden, schoutambt, stadhouderschap], </w:t>
      </w:r>
      <w:r>
        <w:rPr>
          <w:b/>
          <w:bCs/>
        </w:rPr>
        <w:t xml:space="preserve">Keulen </w:t>
      </w:r>
      <w:r>
        <w:t xml:space="preserve">[xvii voeder rinse wijn], </w:t>
      </w:r>
      <w:r>
        <w:rPr>
          <w:b/>
          <w:bCs/>
        </w:rPr>
        <w:t xml:space="preserve">Leuven </w:t>
      </w:r>
      <w:r>
        <w:t xml:space="preserve">[ graanmaat, kerk van Sint Gertruyden, meier], </w:t>
      </w:r>
      <w:r>
        <w:rPr>
          <w:b/>
          <w:bCs/>
        </w:rPr>
        <w:t>Liempde</w:t>
      </w:r>
      <w:r>
        <w:t xml:space="preserve"> [Groot-Lyemde], </w:t>
      </w:r>
      <w:r>
        <w:rPr>
          <w:b/>
          <w:bCs/>
        </w:rPr>
        <w:t>Lieshout</w:t>
      </w:r>
      <w:r>
        <w:t xml:space="preserve">, </w:t>
      </w:r>
      <w:r>
        <w:rPr>
          <w:b/>
          <w:bCs/>
        </w:rPr>
        <w:t>Lommel</w:t>
      </w:r>
      <w:r>
        <w:t xml:space="preserve"> [privilege, vrijheid], </w:t>
      </w:r>
      <w:r>
        <w:rPr>
          <w:b/>
          <w:bCs/>
        </w:rPr>
        <w:t>Luik</w:t>
      </w:r>
      <w:r>
        <w:t xml:space="preserve"> [kapittel van Sint Lambert, klerk van het bisdom], </w:t>
      </w:r>
      <w:r>
        <w:rPr>
          <w:b/>
          <w:bCs/>
        </w:rPr>
        <w:t>Maasland</w:t>
      </w:r>
      <w:r>
        <w:t xml:space="preserve"> [heemraad, schoutambt], </w:t>
      </w:r>
      <w:r>
        <w:rPr>
          <w:b/>
          <w:bCs/>
        </w:rPr>
        <w:t>Mierde</w:t>
      </w:r>
      <w:r>
        <w:t xml:space="preserve">, </w:t>
      </w:r>
      <w:r>
        <w:rPr>
          <w:b/>
          <w:bCs/>
        </w:rPr>
        <w:t>Netersel</w:t>
      </w:r>
      <w:r>
        <w:t xml:space="preserve"> [kapelanie van Sinte Brigid</w:t>
      </w:r>
      <w:r>
        <w:t xml:space="preserve">e in de kapel], </w:t>
      </w:r>
      <w:r>
        <w:rPr>
          <w:b/>
          <w:bCs/>
        </w:rPr>
        <w:t>Oerle</w:t>
      </w:r>
      <w:r>
        <w:t xml:space="preserve"> [dingbank, planten van opgaande bomen], </w:t>
      </w:r>
      <w:r>
        <w:rPr>
          <w:b/>
          <w:bCs/>
        </w:rPr>
        <w:t>Oirschot</w:t>
      </w:r>
      <w:r>
        <w:t xml:space="preserve"> [kanunniken, kanunniksprovende, kapittel, keuren, provende, schepenen, statuten van het kapittel], </w:t>
      </w:r>
      <w:r>
        <w:rPr>
          <w:b/>
          <w:bCs/>
        </w:rPr>
        <w:t>Oisterwijk</w:t>
      </w:r>
      <w:r>
        <w:t xml:space="preserve"> [dingdagen of genechtdagen, schoutambt, stadhouderschap], </w:t>
      </w:r>
      <w:r>
        <w:rPr>
          <w:b/>
          <w:bCs/>
        </w:rPr>
        <w:t xml:space="preserve">Peelland </w:t>
      </w:r>
      <w:r>
        <w:t xml:space="preserve">[haardsteden, schoutambt], </w:t>
      </w:r>
      <w:r>
        <w:rPr>
          <w:b/>
          <w:bCs/>
        </w:rPr>
        <w:t>Raamsdonk</w:t>
      </w:r>
      <w:r>
        <w:t xml:space="preserve"> [kapelanie van Sint Jan Evangelist in de kerk], </w:t>
      </w:r>
      <w:r>
        <w:rPr>
          <w:b/>
          <w:bCs/>
        </w:rPr>
        <w:t xml:space="preserve">Rixtel </w:t>
      </w:r>
      <w:r>
        <w:t xml:space="preserve">[heer, heerlijkheid], </w:t>
      </w:r>
      <w:r>
        <w:rPr>
          <w:b/>
          <w:bCs/>
        </w:rPr>
        <w:t xml:space="preserve">Rosmalen </w:t>
      </w:r>
      <w:r>
        <w:t xml:space="preserve">[accijns], </w:t>
      </w:r>
      <w:r>
        <w:rPr>
          <w:b/>
          <w:bCs/>
        </w:rPr>
        <w:t>Sint Michielsgestel</w:t>
      </w:r>
      <w:r>
        <w:t xml:space="preserve"> [hoeve], </w:t>
      </w:r>
      <w:r>
        <w:rPr>
          <w:b/>
          <w:bCs/>
        </w:rPr>
        <w:t>Sint Oedenrode</w:t>
      </w:r>
      <w:r>
        <w:t xml:space="preserve"> [deken en kapittel, kanunniksprovenden, (kleine) provenden, scholasterij (van de kerk)</w:t>
      </w:r>
      <w:r>
        <w:t xml:space="preserve">], </w:t>
      </w:r>
      <w:r>
        <w:rPr>
          <w:b/>
          <w:bCs/>
        </w:rPr>
        <w:t>Thorn</w:t>
      </w:r>
      <w:r>
        <w:t xml:space="preserve"> [abdis], </w:t>
      </w:r>
      <w:r>
        <w:rPr>
          <w:b/>
          <w:bCs/>
        </w:rPr>
        <w:t xml:space="preserve">Veghel </w:t>
      </w:r>
      <w:r>
        <w:t xml:space="preserve">[Creytenberch, Eerde, vonnis], </w:t>
      </w:r>
      <w:r>
        <w:rPr>
          <w:b/>
          <w:bCs/>
        </w:rPr>
        <w:t>Venlo</w:t>
      </w:r>
      <w:r>
        <w:t xml:space="preserve"> [tol], </w:t>
      </w:r>
      <w:r>
        <w:rPr>
          <w:b/>
          <w:bCs/>
        </w:rPr>
        <w:t>Vught</w:t>
      </w:r>
      <w:r>
        <w:t xml:space="preserve"> [accijns, dranken, ingezetenen], </w:t>
      </w:r>
      <w:r>
        <w:rPr>
          <w:b/>
          <w:bCs/>
        </w:rPr>
        <w:t>Wespelaer/Wispelaer</w:t>
      </w:r>
      <w:r>
        <w:t xml:space="preserve"> [kosterij], </w:t>
      </w:r>
      <w:r>
        <w:rPr>
          <w:b/>
          <w:bCs/>
        </w:rPr>
        <w:t>Zevenbergen</w:t>
      </w:r>
      <w:r>
        <w:t xml:space="preserve"> [heer, kapelanie van de H.Geest in de kerk]</w:t>
      </w:r>
    </w:p>
    <w:p w14:paraId="2618D9F6" w14:textId="77777777" w:rsidR="00C41DF4" w:rsidRDefault="00C41DF4">
      <w:pPr>
        <w:rPr>
          <w:b/>
          <w:bCs/>
          <w:sz w:val="22"/>
        </w:rPr>
      </w:pPr>
    </w:p>
    <w:p w14:paraId="226E6E63" w14:textId="77777777" w:rsidR="00C41DF4" w:rsidRDefault="00C41DF4">
      <w:pPr>
        <w:rPr>
          <w:b/>
          <w:bCs/>
          <w:sz w:val="22"/>
        </w:rPr>
      </w:pPr>
    </w:p>
    <w:p w14:paraId="018D9267" w14:textId="77777777" w:rsidR="00C41DF4" w:rsidRDefault="00C41DF4">
      <w:pPr>
        <w:rPr>
          <w:b/>
          <w:bCs/>
          <w:sz w:val="22"/>
        </w:rPr>
      </w:pPr>
    </w:p>
    <w:p w14:paraId="2F362301" w14:textId="77777777" w:rsidR="00C41DF4" w:rsidRDefault="00C41DF4">
      <w:pPr>
        <w:rPr>
          <w:b/>
          <w:bCs/>
          <w:sz w:val="22"/>
        </w:rPr>
      </w:pPr>
    </w:p>
    <w:p w14:paraId="4AE9AFEF" w14:textId="77777777" w:rsidR="00C41DF4" w:rsidRDefault="00C41DF4">
      <w:pPr>
        <w:rPr>
          <w:b/>
          <w:bCs/>
          <w:sz w:val="22"/>
        </w:rPr>
      </w:pPr>
    </w:p>
    <w:p w14:paraId="020F4F9D" w14:textId="77777777" w:rsidR="00C41DF4" w:rsidRDefault="00C41DF4">
      <w:pPr>
        <w:rPr>
          <w:b/>
          <w:bCs/>
          <w:sz w:val="22"/>
        </w:rPr>
      </w:pPr>
    </w:p>
    <w:p w14:paraId="206DE57F" w14:textId="77777777" w:rsidR="00C41DF4" w:rsidRDefault="00C41DF4">
      <w:pPr>
        <w:rPr>
          <w:b/>
          <w:bCs/>
          <w:sz w:val="22"/>
        </w:rPr>
      </w:pPr>
    </w:p>
    <w:p w14:paraId="3309FA1A" w14:textId="77777777" w:rsidR="00C41DF4" w:rsidRDefault="00C41DF4">
      <w:pPr>
        <w:rPr>
          <w:b/>
          <w:bCs/>
          <w:sz w:val="22"/>
        </w:rPr>
      </w:pPr>
    </w:p>
    <w:p w14:paraId="20CC946F" w14:textId="77777777" w:rsidR="00C41DF4" w:rsidRDefault="00C41DF4">
      <w:pPr>
        <w:rPr>
          <w:b/>
          <w:bCs/>
          <w:sz w:val="22"/>
        </w:rPr>
      </w:pPr>
    </w:p>
    <w:p w14:paraId="636729C2" w14:textId="77777777" w:rsidR="00C41DF4" w:rsidRDefault="00C41DF4">
      <w:pPr>
        <w:rPr>
          <w:b/>
          <w:bCs/>
          <w:sz w:val="22"/>
        </w:rPr>
      </w:pPr>
    </w:p>
    <w:p w14:paraId="07B9E39A" w14:textId="77777777" w:rsidR="00C41DF4" w:rsidRDefault="00C41DF4">
      <w:pPr>
        <w:rPr>
          <w:b/>
          <w:bCs/>
          <w:sz w:val="22"/>
        </w:rPr>
      </w:pPr>
    </w:p>
    <w:p w14:paraId="015D428C" w14:textId="77777777" w:rsidR="00C41DF4" w:rsidRDefault="00C41DF4">
      <w:pPr>
        <w:rPr>
          <w:b/>
          <w:bCs/>
          <w:sz w:val="22"/>
        </w:rPr>
      </w:pPr>
    </w:p>
    <w:p w14:paraId="71CE9FCA" w14:textId="77777777" w:rsidR="00C41DF4" w:rsidRDefault="00C41DF4">
      <w:pPr>
        <w:rPr>
          <w:b/>
          <w:bCs/>
          <w:sz w:val="22"/>
        </w:rPr>
      </w:pPr>
    </w:p>
    <w:p w14:paraId="1ED50BA9" w14:textId="77777777" w:rsidR="00C41DF4" w:rsidRDefault="00C41DF4">
      <w:pPr>
        <w:rPr>
          <w:b/>
          <w:bCs/>
          <w:sz w:val="22"/>
        </w:rPr>
      </w:pPr>
    </w:p>
    <w:p w14:paraId="6E2D1A66" w14:textId="77777777" w:rsidR="00C41DF4" w:rsidRDefault="00C41DF4">
      <w:pPr>
        <w:rPr>
          <w:b/>
          <w:bCs/>
          <w:sz w:val="22"/>
        </w:rPr>
      </w:pPr>
    </w:p>
    <w:p w14:paraId="535AAA3F" w14:textId="77777777" w:rsidR="00C41DF4" w:rsidRDefault="00C41DF4">
      <w:pPr>
        <w:rPr>
          <w:b/>
          <w:bCs/>
          <w:sz w:val="22"/>
        </w:rPr>
      </w:pPr>
    </w:p>
    <w:p w14:paraId="58422201" w14:textId="77777777" w:rsidR="00C41DF4" w:rsidRDefault="00C41DF4">
      <w:pPr>
        <w:rPr>
          <w:b/>
          <w:bCs/>
          <w:sz w:val="22"/>
        </w:rPr>
      </w:pPr>
    </w:p>
    <w:p w14:paraId="7C1F6883" w14:textId="77777777" w:rsidR="00C41DF4" w:rsidRDefault="00C41DF4">
      <w:pPr>
        <w:rPr>
          <w:b/>
          <w:bCs/>
          <w:sz w:val="22"/>
        </w:rPr>
      </w:pPr>
    </w:p>
    <w:p w14:paraId="5BF955DC" w14:textId="77777777" w:rsidR="00C41DF4" w:rsidRDefault="00C41DF4">
      <w:pPr>
        <w:rPr>
          <w:b/>
          <w:bCs/>
          <w:sz w:val="22"/>
        </w:rPr>
      </w:pPr>
    </w:p>
    <w:p w14:paraId="075FC4E6" w14:textId="77777777" w:rsidR="00C41DF4" w:rsidRDefault="00C41DF4">
      <w:pPr>
        <w:rPr>
          <w:b/>
          <w:bCs/>
          <w:sz w:val="22"/>
        </w:rPr>
      </w:pPr>
    </w:p>
    <w:p w14:paraId="00115538" w14:textId="77777777" w:rsidR="00C41DF4" w:rsidRDefault="00C41DF4">
      <w:pPr>
        <w:rPr>
          <w:b/>
          <w:bCs/>
          <w:sz w:val="22"/>
        </w:rPr>
      </w:pPr>
    </w:p>
    <w:p w14:paraId="33FEF885" w14:textId="77777777" w:rsidR="00C41DF4" w:rsidRDefault="00C41DF4">
      <w:pPr>
        <w:rPr>
          <w:b/>
          <w:bCs/>
          <w:sz w:val="22"/>
        </w:rPr>
      </w:pPr>
    </w:p>
    <w:p w14:paraId="5790E27A" w14:textId="77777777" w:rsidR="00C41DF4" w:rsidRDefault="00C41DF4">
      <w:pPr>
        <w:rPr>
          <w:b/>
          <w:bCs/>
          <w:sz w:val="22"/>
        </w:rPr>
      </w:pPr>
    </w:p>
    <w:p w14:paraId="6C4D59D4" w14:textId="77777777" w:rsidR="00C41DF4" w:rsidRDefault="00C41DF4">
      <w:pPr>
        <w:rPr>
          <w:b/>
          <w:bCs/>
          <w:sz w:val="22"/>
        </w:rPr>
      </w:pPr>
    </w:p>
    <w:p w14:paraId="6E7C0F5A" w14:textId="77777777" w:rsidR="00C41DF4" w:rsidRDefault="00C41DF4">
      <w:pPr>
        <w:rPr>
          <w:b/>
          <w:bCs/>
          <w:sz w:val="22"/>
        </w:rPr>
      </w:pPr>
    </w:p>
    <w:p w14:paraId="2865DAEB" w14:textId="77777777" w:rsidR="00C41DF4" w:rsidRDefault="00C41DF4">
      <w:pPr>
        <w:rPr>
          <w:b/>
          <w:bCs/>
          <w:sz w:val="22"/>
        </w:rPr>
      </w:pPr>
    </w:p>
    <w:p w14:paraId="668C4083" w14:textId="77777777" w:rsidR="00C41DF4" w:rsidRDefault="00C41DF4">
      <w:pPr>
        <w:rPr>
          <w:b/>
          <w:bCs/>
          <w:sz w:val="22"/>
        </w:rPr>
      </w:pPr>
    </w:p>
    <w:p w14:paraId="2D93C4F2" w14:textId="77777777" w:rsidR="00C41DF4" w:rsidRDefault="00C41DF4">
      <w:pPr>
        <w:rPr>
          <w:b/>
          <w:bCs/>
          <w:sz w:val="22"/>
        </w:rPr>
      </w:pPr>
    </w:p>
    <w:p w14:paraId="18F74C36" w14:textId="77777777" w:rsidR="00C41DF4" w:rsidRDefault="00C41DF4">
      <w:pPr>
        <w:rPr>
          <w:b/>
          <w:bCs/>
          <w:sz w:val="22"/>
        </w:rPr>
      </w:pPr>
    </w:p>
    <w:p w14:paraId="6233745A" w14:textId="77777777" w:rsidR="00C41DF4" w:rsidRDefault="00C41DF4">
      <w:pPr>
        <w:rPr>
          <w:b/>
          <w:bCs/>
          <w:sz w:val="22"/>
        </w:rPr>
      </w:pPr>
    </w:p>
    <w:p w14:paraId="6B039E7F" w14:textId="77777777" w:rsidR="00C41DF4" w:rsidRDefault="00C41DF4">
      <w:pPr>
        <w:rPr>
          <w:b/>
          <w:bCs/>
          <w:sz w:val="22"/>
        </w:rPr>
      </w:pPr>
    </w:p>
    <w:p w14:paraId="04E46D5E" w14:textId="77777777" w:rsidR="00C41DF4" w:rsidRDefault="00C41DF4">
      <w:pPr>
        <w:rPr>
          <w:b/>
          <w:bCs/>
          <w:sz w:val="22"/>
        </w:rPr>
      </w:pPr>
    </w:p>
    <w:p w14:paraId="4A44731C" w14:textId="77777777" w:rsidR="00C41DF4" w:rsidRDefault="00C41DF4">
      <w:pPr>
        <w:rPr>
          <w:b/>
          <w:bCs/>
          <w:sz w:val="22"/>
        </w:rPr>
      </w:pPr>
    </w:p>
    <w:p w14:paraId="3F00C958" w14:textId="77777777" w:rsidR="00C41DF4" w:rsidRDefault="00C41DF4">
      <w:pPr>
        <w:rPr>
          <w:b/>
          <w:bCs/>
          <w:sz w:val="22"/>
        </w:rPr>
      </w:pPr>
    </w:p>
    <w:p w14:paraId="1C391C72" w14:textId="77777777" w:rsidR="00C41DF4" w:rsidRDefault="00C41DF4">
      <w:pPr>
        <w:rPr>
          <w:b/>
          <w:bCs/>
          <w:sz w:val="22"/>
        </w:rPr>
      </w:pPr>
    </w:p>
    <w:p w14:paraId="56051555" w14:textId="77777777" w:rsidR="00C41DF4" w:rsidRDefault="00C41DF4">
      <w:pPr>
        <w:rPr>
          <w:b/>
          <w:bCs/>
          <w:sz w:val="22"/>
        </w:rPr>
      </w:pPr>
    </w:p>
    <w:p w14:paraId="1C104881" w14:textId="77777777" w:rsidR="00C41DF4" w:rsidRDefault="00C41DF4">
      <w:pPr>
        <w:rPr>
          <w:b/>
          <w:bCs/>
          <w:sz w:val="22"/>
        </w:rPr>
      </w:pPr>
    </w:p>
    <w:p w14:paraId="37BA428C" w14:textId="77777777" w:rsidR="00C41DF4" w:rsidRDefault="00C41DF4">
      <w:pPr>
        <w:rPr>
          <w:b/>
          <w:bCs/>
          <w:sz w:val="22"/>
        </w:rPr>
      </w:pPr>
    </w:p>
    <w:p w14:paraId="7F97CBD9" w14:textId="77777777" w:rsidR="00C41DF4" w:rsidRDefault="00C41DF4">
      <w:pPr>
        <w:rPr>
          <w:b/>
          <w:bCs/>
          <w:sz w:val="22"/>
        </w:rPr>
      </w:pPr>
    </w:p>
    <w:p w14:paraId="7D743F9C" w14:textId="77777777" w:rsidR="00C41DF4" w:rsidRDefault="00C41DF4">
      <w:pPr>
        <w:rPr>
          <w:b/>
          <w:bCs/>
          <w:sz w:val="22"/>
        </w:rPr>
      </w:pPr>
    </w:p>
    <w:p w14:paraId="6FB94692" w14:textId="77777777" w:rsidR="00C41DF4" w:rsidRDefault="00C41DF4">
      <w:pPr>
        <w:rPr>
          <w:b/>
          <w:bCs/>
          <w:sz w:val="22"/>
        </w:rPr>
      </w:pPr>
      <w:r>
        <w:rPr>
          <w:b/>
          <w:bCs/>
          <w:sz w:val="22"/>
        </w:rPr>
        <w:t>RANB Toegangsnummer 1107</w:t>
      </w:r>
    </w:p>
    <w:p w14:paraId="31D53578" w14:textId="77777777" w:rsidR="00C41DF4" w:rsidRDefault="00C41DF4">
      <w:pPr>
        <w:rPr>
          <w:b/>
          <w:bCs/>
          <w:sz w:val="22"/>
        </w:rPr>
      </w:pPr>
      <w:r>
        <w:rPr>
          <w:b/>
          <w:bCs/>
          <w:sz w:val="22"/>
        </w:rPr>
        <w:t>Microfiches Algemeen Rijksarchief Brussel</w:t>
      </w:r>
    </w:p>
    <w:p w14:paraId="5B70FBC2" w14:textId="77777777" w:rsidR="00C41DF4" w:rsidRDefault="00C41DF4">
      <w:pPr>
        <w:rPr>
          <w:b/>
          <w:bCs/>
          <w:sz w:val="22"/>
        </w:rPr>
      </w:pPr>
      <w:r>
        <w:rPr>
          <w:b/>
          <w:bCs/>
          <w:sz w:val="22"/>
        </w:rPr>
        <w:t>REKENKAMER DELEN BRUSSEL</w:t>
      </w:r>
    </w:p>
    <w:p w14:paraId="1877200A" w14:textId="77777777" w:rsidR="00C41DF4" w:rsidRDefault="00C41DF4">
      <w:pPr>
        <w:rPr>
          <w:b/>
          <w:bCs/>
          <w:sz w:val="22"/>
        </w:rPr>
      </w:pPr>
      <w:r>
        <w:rPr>
          <w:b/>
          <w:bCs/>
          <w:sz w:val="22"/>
        </w:rPr>
        <w:t xml:space="preserve">Inventarisnummers 20781 – 20805 periode 1442-1637 </w:t>
      </w:r>
    </w:p>
    <w:p w14:paraId="2D14DBF4" w14:textId="77777777" w:rsidR="00C41DF4" w:rsidRDefault="00C41DF4">
      <w:pPr>
        <w:rPr>
          <w:b/>
          <w:bCs/>
          <w:sz w:val="22"/>
        </w:rPr>
      </w:pPr>
      <w:r>
        <w:rPr>
          <w:b/>
          <w:bCs/>
          <w:sz w:val="22"/>
        </w:rPr>
        <w:t>Inventarisnummer 20785</w:t>
      </w:r>
    </w:p>
    <w:p w14:paraId="1446DB96" w14:textId="77777777" w:rsidR="00C41DF4" w:rsidRDefault="00C41DF4"/>
    <w:p w14:paraId="7D62C8F4" w14:textId="77777777" w:rsidR="00C41DF4" w:rsidRDefault="00C41DF4">
      <w:r>
        <w:t>periode 9 november 1499 tot en met 1515</w:t>
      </w:r>
    </w:p>
    <w:p w14:paraId="51C43313" w14:textId="77777777" w:rsidR="00C41DF4" w:rsidRDefault="00C41DF4">
      <w:r>
        <w:t>de nummers tussen [ ]  verwijzen naar de opnamenummers die op de micr</w:t>
      </w:r>
      <w:r>
        <w:t>ofiches bovenin staan aangegeven</w:t>
      </w:r>
    </w:p>
    <w:p w14:paraId="6EE8323F" w14:textId="77777777" w:rsidR="00C41DF4" w:rsidRDefault="00C41DF4"/>
    <w:p w14:paraId="5CDC8CA0" w14:textId="77777777" w:rsidR="00C41DF4" w:rsidRDefault="00C41DF4">
      <w:pPr>
        <w:pStyle w:val="Kop1"/>
      </w:pPr>
      <w:r>
        <w:t>FICHE 1 inventarisnummer 20785 periode 1499-1515</w:t>
      </w:r>
    </w:p>
    <w:p w14:paraId="140BCC24" w14:textId="77777777" w:rsidR="00C41DF4" w:rsidRDefault="00C41DF4"/>
    <w:p w14:paraId="23A337C7" w14:textId="77777777" w:rsidR="00C41DF4" w:rsidRDefault="00C41DF4">
      <w:r>
        <w:t>Rekening van Meester Hubrecht van Straten</w:t>
      </w:r>
    </w:p>
    <w:p w14:paraId="479F97B2" w14:textId="77777777" w:rsidR="00C41DF4" w:rsidRDefault="00C41DF4">
      <w:r>
        <w:t>Eerst volgt een uitgebreide uiteenzetting over de inhoud en de praktijk rond het zegelrecht [2393]</w:t>
      </w:r>
    </w:p>
    <w:p w14:paraId="508B6FAA" w14:textId="77777777" w:rsidR="00C41DF4" w:rsidRDefault="00C41DF4"/>
    <w:p w14:paraId="1047AB19" w14:textId="77777777" w:rsidR="00C41DF4" w:rsidRDefault="00C41DF4">
      <w:pPr>
        <w:pStyle w:val="Plattetekst"/>
      </w:pPr>
      <w:r>
        <w:t xml:space="preserve">aanhef van de nieuwe rekening van Hubrecht van Straten secretaris en audiencier ingegaan 9 november 1499 bij het aantreden van Meester Willem de Stradio etc. als kanselier van Brabant tot en met 30 september 1500 </w:t>
      </w:r>
    </w:p>
    <w:p w14:paraId="287B857F" w14:textId="77777777" w:rsidR="00C41DF4" w:rsidRDefault="00C41DF4">
      <w:pPr>
        <w:pStyle w:val="Plattetekst"/>
      </w:pPr>
    </w:p>
    <w:p w14:paraId="25BD2172" w14:textId="77777777" w:rsidR="00C41DF4" w:rsidRDefault="00C41DF4">
      <w:pPr>
        <w:pStyle w:val="Plattetekst"/>
        <w:rPr>
          <w:b w:val="0"/>
          <w:bCs w:val="0"/>
        </w:rPr>
      </w:pPr>
      <w:r>
        <w:rPr>
          <w:b w:val="0"/>
          <w:bCs w:val="0"/>
        </w:rPr>
        <w:t>commissiebrief voor Hubrecht van Straten [2398]</w:t>
      </w:r>
    </w:p>
    <w:p w14:paraId="63B8D0C1" w14:textId="77777777" w:rsidR="00C41DF4" w:rsidRDefault="00C41DF4">
      <w:pPr>
        <w:pStyle w:val="Plattetekst"/>
        <w:rPr>
          <w:b w:val="0"/>
          <w:bCs w:val="0"/>
        </w:rPr>
      </w:pPr>
      <w:r>
        <w:rPr>
          <w:b w:val="0"/>
          <w:bCs w:val="0"/>
        </w:rPr>
        <w:t>een commissie van den s</w:t>
      </w:r>
      <w:r>
        <w:rPr>
          <w:b w:val="0"/>
          <w:bCs w:val="0"/>
        </w:rPr>
        <w:t>choutetscape van Maeslant op Janne van Hout – 7 december [2401]</w:t>
      </w:r>
    </w:p>
    <w:p w14:paraId="442D5ABF" w14:textId="77777777" w:rsidR="00C41DF4" w:rsidRDefault="00C41DF4">
      <w:pPr>
        <w:pStyle w:val="Plattetekst"/>
        <w:rPr>
          <w:b w:val="0"/>
          <w:bCs w:val="0"/>
        </w:rPr>
      </w:pPr>
      <w:r>
        <w:rPr>
          <w:b w:val="0"/>
          <w:bCs w:val="0"/>
        </w:rPr>
        <w:t>een verlingen oft prorogatie van eenen state voirtijden verleent der stad van den Bossche van acht jaeren tot xii jaeren – 28 september 1499 [2402]</w:t>
      </w:r>
    </w:p>
    <w:p w14:paraId="1AFF3B0A" w14:textId="77777777" w:rsidR="00C41DF4" w:rsidRDefault="00C41DF4">
      <w:pPr>
        <w:pStyle w:val="Plattetekst"/>
        <w:rPr>
          <w:b w:val="0"/>
          <w:bCs w:val="0"/>
        </w:rPr>
      </w:pPr>
      <w:r>
        <w:rPr>
          <w:b w:val="0"/>
          <w:bCs w:val="0"/>
        </w:rPr>
        <w:t>een octroye voer Lijsbetten Buekentop beghijne ten Bossche bastaerde om te mogen testeren – 24 januari 1499 [2403]</w:t>
      </w:r>
    </w:p>
    <w:p w14:paraId="4C88A674" w14:textId="77777777" w:rsidR="00C41DF4" w:rsidRDefault="00C41DF4">
      <w:pPr>
        <w:pStyle w:val="Plattetekst"/>
        <w:rPr>
          <w:b w:val="0"/>
          <w:bCs w:val="0"/>
        </w:rPr>
      </w:pPr>
    </w:p>
    <w:p w14:paraId="31669658" w14:textId="77777777" w:rsidR="00C41DF4" w:rsidRDefault="00C41DF4">
      <w:pPr>
        <w:pStyle w:val="Plattetekst"/>
      </w:pPr>
      <w:r>
        <w:t>hier begint ‘die nuwe oirdinancie gemaict opt stuck van den zegelrechte in Brabant [[2404]</w:t>
      </w:r>
    </w:p>
    <w:p w14:paraId="47A27E84" w14:textId="77777777" w:rsidR="00C41DF4" w:rsidRDefault="00C41DF4">
      <w:pPr>
        <w:pStyle w:val="Plattetekst"/>
        <w:rPr>
          <w:b w:val="0"/>
          <w:bCs w:val="0"/>
        </w:rPr>
      </w:pPr>
    </w:p>
    <w:p w14:paraId="3FDC71E8" w14:textId="77777777" w:rsidR="00C41DF4" w:rsidRDefault="00C41DF4">
      <w:pPr>
        <w:pStyle w:val="Plattetekst"/>
        <w:rPr>
          <w:b w:val="0"/>
          <w:bCs w:val="0"/>
        </w:rPr>
      </w:pPr>
      <w:r>
        <w:rPr>
          <w:b w:val="0"/>
          <w:bCs w:val="0"/>
        </w:rPr>
        <w:t>een consent oft plaets voer Heer Everaerdt van Berct canonick ten Bossche om te mogen proced</w:t>
      </w:r>
      <w:r>
        <w:rPr>
          <w:b w:val="0"/>
          <w:bCs w:val="0"/>
        </w:rPr>
        <w:t>eren mit rechte tegen zyn wederpartie buyten lants in de tweeste instancie – 19 maart 1499 [2407]</w:t>
      </w:r>
    </w:p>
    <w:p w14:paraId="070AB6F6" w14:textId="77777777" w:rsidR="00C41DF4" w:rsidRDefault="00C41DF4">
      <w:pPr>
        <w:pStyle w:val="Plattetekst"/>
        <w:rPr>
          <w:b w:val="0"/>
          <w:bCs w:val="0"/>
        </w:rPr>
      </w:pPr>
      <w:r>
        <w:rPr>
          <w:b w:val="0"/>
          <w:bCs w:val="0"/>
        </w:rPr>
        <w:t>een stadhouderscap voer Henrick Dicbier hoochschouthet ten Bossche op Aerde Monick Meester Jans zone – 25 maart 1499 [2407]</w:t>
      </w:r>
    </w:p>
    <w:p w14:paraId="4119C180" w14:textId="77777777" w:rsidR="00C41DF4" w:rsidRDefault="00C41DF4">
      <w:pPr>
        <w:pStyle w:val="Plattetekst"/>
        <w:rPr>
          <w:b w:val="0"/>
          <w:bCs w:val="0"/>
        </w:rPr>
      </w:pPr>
      <w:r>
        <w:rPr>
          <w:b w:val="0"/>
          <w:bCs w:val="0"/>
        </w:rPr>
        <w:t>een placet voer Peteren Ruyter canonick ten Bossche – 24 maart 1499 [2408]</w:t>
      </w:r>
    </w:p>
    <w:p w14:paraId="142125F1" w14:textId="77777777" w:rsidR="00C41DF4" w:rsidRDefault="00C41DF4">
      <w:pPr>
        <w:pStyle w:val="Plattetekst"/>
        <w:rPr>
          <w:b w:val="0"/>
          <w:bCs w:val="0"/>
        </w:rPr>
      </w:pPr>
      <w:r>
        <w:rPr>
          <w:b w:val="0"/>
          <w:bCs w:val="0"/>
        </w:rPr>
        <w:t>een consent voer tcapittel van den Bossche van xvii voederen rins wijns te mogen doen comen van Coelen die tselve capittel dair gecocht heeft voer dit tegenwoirdigen jaer – 10 april 1499 voor pasen [2409]</w:t>
      </w:r>
    </w:p>
    <w:p w14:paraId="56B94B3E" w14:textId="77777777" w:rsidR="00C41DF4" w:rsidRDefault="00C41DF4">
      <w:pPr>
        <w:pStyle w:val="Plattetekst"/>
        <w:rPr>
          <w:b w:val="0"/>
          <w:bCs w:val="0"/>
        </w:rPr>
      </w:pPr>
      <w:r>
        <w:rPr>
          <w:b w:val="0"/>
          <w:bCs w:val="0"/>
        </w:rPr>
        <w:t>een vonnis</w:t>
      </w:r>
      <w:r>
        <w:rPr>
          <w:b w:val="0"/>
          <w:bCs w:val="0"/>
        </w:rPr>
        <w:t>se van Jannen van der Aa tegen die van Sint Odenrode – 28 juli 1499 [2414]</w:t>
      </w:r>
    </w:p>
    <w:p w14:paraId="1D88684F" w14:textId="77777777" w:rsidR="00C41DF4" w:rsidRDefault="00C41DF4">
      <w:pPr>
        <w:pStyle w:val="Plattetekst"/>
        <w:rPr>
          <w:b w:val="0"/>
          <w:bCs w:val="0"/>
        </w:rPr>
      </w:pPr>
      <w:r>
        <w:rPr>
          <w:b w:val="0"/>
          <w:bCs w:val="0"/>
        </w:rPr>
        <w:t>een sekerheijt oft gelofte gedaen by onsen genedigen heer Henrick Dicbier hem niet te ontsettene van der schouthetschape van den Bossche sonder te zijne gerembourseert van sekeren sommen van penningen – 6 mei 1500 [2417]</w:t>
      </w:r>
    </w:p>
    <w:p w14:paraId="15166FED" w14:textId="77777777" w:rsidR="00C41DF4" w:rsidRDefault="00C41DF4">
      <w:pPr>
        <w:pStyle w:val="Plattetekst"/>
        <w:rPr>
          <w:b w:val="0"/>
          <w:bCs w:val="0"/>
        </w:rPr>
      </w:pPr>
      <w:r>
        <w:rPr>
          <w:b w:val="0"/>
          <w:bCs w:val="0"/>
        </w:rPr>
        <w:t>een collatie van eender canonicsprovenden van Sint Jans ten Bossche voer Meester Ghysbrecht van den Velde – 5 augustus 1499 [2418]</w:t>
      </w:r>
    </w:p>
    <w:p w14:paraId="18D086AE" w14:textId="77777777" w:rsidR="00C41DF4" w:rsidRDefault="00C41DF4">
      <w:pPr>
        <w:pStyle w:val="Plattetekst"/>
        <w:rPr>
          <w:b w:val="0"/>
          <w:bCs w:val="0"/>
        </w:rPr>
      </w:pPr>
      <w:r>
        <w:rPr>
          <w:b w:val="0"/>
          <w:bCs w:val="0"/>
        </w:rPr>
        <w:t>een octroy oft provisie voer die stad van den Bossche duerende thien jaeren dat de do</w:t>
      </w:r>
      <w:r>
        <w:rPr>
          <w:b w:val="0"/>
          <w:bCs w:val="0"/>
        </w:rPr>
        <w:t>rpen van Vucht, Rosmale ende Berlicom met hueren toebehoirten selen betalen assijse metter voirs. stad – 10 augustus 1500 [2421]</w:t>
      </w:r>
    </w:p>
    <w:p w14:paraId="12CB81CD" w14:textId="77777777" w:rsidR="00C41DF4" w:rsidRDefault="00C41DF4">
      <w:pPr>
        <w:pStyle w:val="Plattetekst"/>
        <w:rPr>
          <w:b w:val="0"/>
          <w:bCs w:val="0"/>
        </w:rPr>
      </w:pPr>
    </w:p>
    <w:p w14:paraId="243F5EFB" w14:textId="77777777" w:rsidR="00C41DF4" w:rsidRDefault="00C41DF4">
      <w:pPr>
        <w:pStyle w:val="Plattetekst"/>
        <w:rPr>
          <w:b w:val="0"/>
          <w:bCs w:val="0"/>
        </w:rPr>
      </w:pPr>
      <w:r>
        <w:t xml:space="preserve">aanhef van een nieuwe rekening van Hubrecht van Straten over de periode 1 october 1500 tot en met 30 september 1501    </w:t>
      </w:r>
      <w:r>
        <w:rPr>
          <w:b w:val="0"/>
          <w:bCs w:val="0"/>
        </w:rPr>
        <w:t>[zie opnamenummer 2431]</w:t>
      </w:r>
    </w:p>
    <w:p w14:paraId="2E2B7DEE" w14:textId="77777777" w:rsidR="00C41DF4" w:rsidRDefault="00C41DF4">
      <w:pPr>
        <w:pStyle w:val="Plattetekst"/>
        <w:rPr>
          <w:b w:val="0"/>
          <w:bCs w:val="0"/>
        </w:rPr>
      </w:pPr>
    </w:p>
    <w:p w14:paraId="558AD685" w14:textId="77777777" w:rsidR="00C41DF4" w:rsidRDefault="00C41DF4">
      <w:pPr>
        <w:pStyle w:val="Plattetekst"/>
        <w:rPr>
          <w:b w:val="0"/>
          <w:bCs w:val="0"/>
        </w:rPr>
      </w:pPr>
      <w:r>
        <w:rPr>
          <w:b w:val="0"/>
          <w:bCs w:val="0"/>
        </w:rPr>
        <w:t>een abolicie voer die stad van den Bossche van dat zy gedaen hadden tegen die ordinancien van der munten – 8 augustus 1500 [2432]</w:t>
      </w:r>
    </w:p>
    <w:p w14:paraId="4A549BF6" w14:textId="77777777" w:rsidR="00C41DF4" w:rsidRDefault="00C41DF4">
      <w:pPr>
        <w:pStyle w:val="Plattetekst"/>
        <w:rPr>
          <w:b w:val="0"/>
          <w:bCs w:val="0"/>
        </w:rPr>
      </w:pPr>
      <w:r>
        <w:rPr>
          <w:b w:val="0"/>
          <w:bCs w:val="0"/>
        </w:rPr>
        <w:t>een commissie voer Henrick van der Keelen aengaende den ontfang van den beden ons genedigen heeren int quart</w:t>
      </w:r>
      <w:r>
        <w:rPr>
          <w:b w:val="0"/>
          <w:bCs w:val="0"/>
        </w:rPr>
        <w:t>ier van den Bossche om der redenen wille aengaende der voirs. andere rentmeesters – niet [2439]</w:t>
      </w:r>
    </w:p>
    <w:p w14:paraId="2AEFF892" w14:textId="77777777" w:rsidR="00C41DF4" w:rsidRDefault="00C41DF4">
      <w:pPr>
        <w:pStyle w:val="Plattetekst"/>
        <w:rPr>
          <w:b w:val="0"/>
          <w:bCs w:val="0"/>
        </w:rPr>
      </w:pPr>
      <w:r>
        <w:rPr>
          <w:b w:val="0"/>
          <w:bCs w:val="0"/>
        </w:rPr>
        <w:t>een vonnisse voer die stad van den Bossche tegen Robbrecht Andriessen ende Aerde Monick dekene van den ambachte van den snijders bynnen der selver stad – 4 mei 1500 [2443]</w:t>
      </w:r>
    </w:p>
    <w:p w14:paraId="531FC876" w14:textId="77777777" w:rsidR="00C41DF4" w:rsidRDefault="00C41DF4">
      <w:pPr>
        <w:pStyle w:val="Plattetekst"/>
        <w:rPr>
          <w:b w:val="0"/>
          <w:bCs w:val="0"/>
        </w:rPr>
      </w:pPr>
    </w:p>
    <w:p w14:paraId="055A4564" w14:textId="77777777" w:rsidR="00C41DF4" w:rsidRDefault="00C41DF4">
      <w:pPr>
        <w:pStyle w:val="Plattetekst"/>
        <w:rPr>
          <w:b w:val="0"/>
          <w:bCs w:val="0"/>
        </w:rPr>
      </w:pPr>
      <w:r>
        <w:rPr>
          <w:u w:val="single"/>
        </w:rPr>
        <w:t xml:space="preserve">FICHE 2 inventarisnummer 20785 periode 1499-1515 </w:t>
      </w:r>
    </w:p>
    <w:p w14:paraId="7324BDBB" w14:textId="77777777" w:rsidR="00C41DF4" w:rsidRDefault="00C41DF4">
      <w:pPr>
        <w:pStyle w:val="Plattetekst"/>
        <w:rPr>
          <w:b w:val="0"/>
          <w:bCs w:val="0"/>
        </w:rPr>
      </w:pPr>
    </w:p>
    <w:p w14:paraId="638F95CF" w14:textId="77777777" w:rsidR="00C41DF4" w:rsidRDefault="00C41DF4">
      <w:pPr>
        <w:pStyle w:val="Plattetekst"/>
        <w:rPr>
          <w:b w:val="0"/>
          <w:bCs w:val="0"/>
        </w:rPr>
      </w:pPr>
      <w:r>
        <w:rPr>
          <w:b w:val="0"/>
          <w:bCs w:val="0"/>
        </w:rPr>
        <w:t>een sekerheijt voer die ghene die te Bergen opten Zoom selen comen ten aflaete – 25 maart 1500 voor pasen [2451]</w:t>
      </w:r>
    </w:p>
    <w:p w14:paraId="16730F2D" w14:textId="77777777" w:rsidR="00C41DF4" w:rsidRDefault="00C41DF4">
      <w:pPr>
        <w:pStyle w:val="Plattetekst"/>
        <w:rPr>
          <w:b w:val="0"/>
          <w:bCs w:val="0"/>
        </w:rPr>
      </w:pPr>
      <w:r>
        <w:rPr>
          <w:b w:val="0"/>
          <w:bCs w:val="0"/>
        </w:rPr>
        <w:t xml:space="preserve">een permutacie van eender provenden van Oerschot gedaen by Heeren Jacoppe Bock </w:t>
      </w:r>
      <w:r>
        <w:rPr>
          <w:b w:val="0"/>
          <w:bCs w:val="0"/>
        </w:rPr>
        <w:t>pryestere tot behoef Heeeren Willems van den Bogaerde oic priester voer een capelrye die hy heeft in der kercken van Sinte Gertruyden te Loeven – 29 maart 1500 voor pasen [2452]</w:t>
      </w:r>
    </w:p>
    <w:p w14:paraId="5719F72E" w14:textId="77777777" w:rsidR="00C41DF4" w:rsidRDefault="00C41DF4">
      <w:pPr>
        <w:pStyle w:val="Plattetekst"/>
        <w:rPr>
          <w:b w:val="0"/>
          <w:bCs w:val="0"/>
        </w:rPr>
      </w:pPr>
      <w:r>
        <w:rPr>
          <w:b w:val="0"/>
          <w:bCs w:val="0"/>
        </w:rPr>
        <w:t>een stadhouderschap van den schoutetschape van Oisterwyck op Adriane Brienincx – 8 juli 1500 [2461]</w:t>
      </w:r>
    </w:p>
    <w:p w14:paraId="1A2C84A4" w14:textId="77777777" w:rsidR="00C41DF4" w:rsidRDefault="00C41DF4">
      <w:pPr>
        <w:pStyle w:val="Plattetekst"/>
        <w:rPr>
          <w:b w:val="0"/>
          <w:bCs w:val="0"/>
        </w:rPr>
      </w:pPr>
      <w:r>
        <w:rPr>
          <w:b w:val="0"/>
          <w:bCs w:val="0"/>
        </w:rPr>
        <w:t>een commissie van schouthetscape van Kempelant op Claes Heijen by pachtinge van drie jaeren – 20 juni 1501 [2465]</w:t>
      </w:r>
    </w:p>
    <w:p w14:paraId="38E954C1" w14:textId="77777777" w:rsidR="00C41DF4" w:rsidRDefault="00C41DF4">
      <w:pPr>
        <w:pStyle w:val="Plattetekst"/>
        <w:rPr>
          <w:b w:val="0"/>
          <w:bCs w:val="0"/>
        </w:rPr>
      </w:pPr>
      <w:r>
        <w:rPr>
          <w:b w:val="0"/>
          <w:bCs w:val="0"/>
        </w:rPr>
        <w:t>een stadhouderschap van der officien van schouthetscape van Kempelant op Kaerlen Cleynael – 26 augustus 1501 [2467]</w:t>
      </w:r>
    </w:p>
    <w:p w14:paraId="6A654D66" w14:textId="77777777" w:rsidR="00C41DF4" w:rsidRDefault="00C41DF4">
      <w:pPr>
        <w:pStyle w:val="Plattetekst"/>
        <w:rPr>
          <w:b w:val="0"/>
          <w:bCs w:val="0"/>
        </w:rPr>
      </w:pPr>
      <w:r>
        <w:rPr>
          <w:b w:val="0"/>
          <w:bCs w:val="0"/>
        </w:rPr>
        <w:t xml:space="preserve">een </w:t>
      </w:r>
      <w:r>
        <w:rPr>
          <w:b w:val="0"/>
          <w:bCs w:val="0"/>
        </w:rPr>
        <w:t>consent voer de stad van den Bossche om te mogen vercoopen coeren ende andere graen dien van den lande van Gelre ende andere hueren nabueren – 23 augustus 1501 [2467]</w:t>
      </w:r>
    </w:p>
    <w:p w14:paraId="4B57215D" w14:textId="77777777" w:rsidR="00C41DF4" w:rsidRDefault="00C41DF4">
      <w:pPr>
        <w:pStyle w:val="Plattetekst"/>
        <w:rPr>
          <w:b w:val="0"/>
          <w:bCs w:val="0"/>
        </w:rPr>
      </w:pPr>
      <w:r>
        <w:rPr>
          <w:b w:val="0"/>
          <w:bCs w:val="0"/>
        </w:rPr>
        <w:t>een collatie van eender provende van Oerschot tot behoef van Meesteren Janne Robijns – 6 september 1501 [2468]</w:t>
      </w:r>
    </w:p>
    <w:p w14:paraId="68A7C86C" w14:textId="77777777" w:rsidR="00C41DF4" w:rsidRDefault="00C41DF4">
      <w:pPr>
        <w:pStyle w:val="Plattetekst"/>
        <w:rPr>
          <w:b w:val="0"/>
          <w:bCs w:val="0"/>
        </w:rPr>
      </w:pPr>
    </w:p>
    <w:p w14:paraId="07C0B6B2" w14:textId="77777777" w:rsidR="00C41DF4" w:rsidRDefault="00C41DF4">
      <w:pPr>
        <w:pStyle w:val="Plattetekst"/>
      </w:pPr>
      <w:r>
        <w:t>aanhef van een nieuwe rekening van Hubrecht van Straten over de periode 1 october 1501 tot en met 30 september 1502</w:t>
      </w:r>
    </w:p>
    <w:p w14:paraId="072D8DE1" w14:textId="77777777" w:rsidR="00C41DF4" w:rsidRDefault="00C41DF4">
      <w:pPr>
        <w:pStyle w:val="Plattetekst"/>
        <w:rPr>
          <w:b w:val="0"/>
          <w:bCs w:val="0"/>
        </w:rPr>
      </w:pPr>
    </w:p>
    <w:p w14:paraId="79A8A197" w14:textId="77777777" w:rsidR="00C41DF4" w:rsidRDefault="00C41DF4">
      <w:pPr>
        <w:pStyle w:val="Plattetekst"/>
        <w:rPr>
          <w:b w:val="0"/>
          <w:bCs w:val="0"/>
        </w:rPr>
      </w:pPr>
      <w:r>
        <w:rPr>
          <w:b w:val="0"/>
          <w:bCs w:val="0"/>
        </w:rPr>
        <w:t>een collatie van der provenden van den Bossche gedaen by mynen genedigen Heere Colomanno de Welliszone van Meesteren</w:t>
      </w:r>
      <w:r>
        <w:rPr>
          <w:b w:val="0"/>
          <w:bCs w:val="0"/>
        </w:rPr>
        <w:t xml:space="preserve"> Henricke Wellis doctoir in medicinen – 6 november 1501 [2488]</w:t>
      </w:r>
    </w:p>
    <w:p w14:paraId="554C082E" w14:textId="77777777" w:rsidR="00C41DF4" w:rsidRDefault="00C41DF4">
      <w:pPr>
        <w:pStyle w:val="Plattetekst"/>
        <w:rPr>
          <w:b w:val="0"/>
          <w:bCs w:val="0"/>
        </w:rPr>
      </w:pPr>
      <w:r>
        <w:rPr>
          <w:b w:val="0"/>
          <w:bCs w:val="0"/>
        </w:rPr>
        <w:t>eenen brief van den ontfanghe gedaen by Machiels Daems in den name van de kinderen wijlen Willems van Haestrecht van der heerlicheit van Dyntere ende van den tolle van Venlo – 20 november 1501 [2490]</w:t>
      </w:r>
    </w:p>
    <w:p w14:paraId="60E29CF5" w14:textId="77777777" w:rsidR="00C41DF4" w:rsidRDefault="00C41DF4">
      <w:pPr>
        <w:pStyle w:val="Plattetekst"/>
        <w:rPr>
          <w:b w:val="0"/>
          <w:bCs w:val="0"/>
        </w:rPr>
      </w:pPr>
      <w:r>
        <w:rPr>
          <w:b w:val="0"/>
          <w:bCs w:val="0"/>
        </w:rPr>
        <w:t>een commissie voer Henricke van der Keelen rentmeester van den Bossche ons genedigen heeren, om tot zynder officien te ontfangen die bode ons voirs. genedigen heeren int zelve quartier op nyeuwe wedden van lxx ponden artois – 17 november 1500 [2494]</w:t>
      </w:r>
    </w:p>
    <w:p w14:paraId="70AC5172" w14:textId="77777777" w:rsidR="00C41DF4" w:rsidRDefault="00C41DF4">
      <w:pPr>
        <w:pStyle w:val="Plattetekst"/>
        <w:rPr>
          <w:b w:val="0"/>
          <w:bCs w:val="0"/>
        </w:rPr>
      </w:pPr>
      <w:r>
        <w:rPr>
          <w:b w:val="0"/>
          <w:bCs w:val="0"/>
        </w:rPr>
        <w:t>een stadhouderscap van den scouthetscape van Kempelant op Geerden van den Broecke – 12 februari 1501 [2497]</w:t>
      </w:r>
    </w:p>
    <w:p w14:paraId="1DBD7894" w14:textId="77777777" w:rsidR="00C41DF4" w:rsidRDefault="00C41DF4">
      <w:pPr>
        <w:pStyle w:val="Plattetekst"/>
        <w:rPr>
          <w:b w:val="0"/>
          <w:bCs w:val="0"/>
        </w:rPr>
      </w:pPr>
      <w:r>
        <w:rPr>
          <w:b w:val="0"/>
          <w:bCs w:val="0"/>
        </w:rPr>
        <w:t>een octroy voer Heeren Jannen Robillaert priester ende canonick van Oirschot natuerlic om te mogen testeren etc. – 3 april 1502 [2503]</w:t>
      </w:r>
    </w:p>
    <w:p w14:paraId="08C78A7B" w14:textId="77777777" w:rsidR="00C41DF4" w:rsidRDefault="00C41DF4">
      <w:pPr>
        <w:pStyle w:val="Plattetekst"/>
        <w:rPr>
          <w:b w:val="0"/>
          <w:bCs w:val="0"/>
        </w:rPr>
      </w:pPr>
      <w:r>
        <w:rPr>
          <w:b w:val="0"/>
          <w:bCs w:val="0"/>
        </w:rPr>
        <w:t>een ghifte van der provenden van Sint Oedenrode voer Meesteren Jeronimo van Busleyden by doode van Meesteren Aerden Scoemakere – 1 april 1502 na pasen [2504]</w:t>
      </w:r>
    </w:p>
    <w:p w14:paraId="6A183373" w14:textId="77777777" w:rsidR="00C41DF4" w:rsidRDefault="00C41DF4">
      <w:pPr>
        <w:pStyle w:val="Plattetekst"/>
        <w:rPr>
          <w:b w:val="0"/>
          <w:bCs w:val="0"/>
        </w:rPr>
      </w:pPr>
      <w:r>
        <w:rPr>
          <w:b w:val="0"/>
          <w:bCs w:val="0"/>
        </w:rPr>
        <w:t>een placet voer die deken ende capittel van Sinte Geertruyden te Bergen opten Zoom – 19 april 1502 [2505]</w:t>
      </w:r>
    </w:p>
    <w:p w14:paraId="3D7AA768" w14:textId="77777777" w:rsidR="00C41DF4" w:rsidRDefault="00C41DF4">
      <w:pPr>
        <w:pStyle w:val="Plattetekst"/>
        <w:rPr>
          <w:b w:val="0"/>
          <w:bCs w:val="0"/>
        </w:rPr>
      </w:pPr>
    </w:p>
    <w:p w14:paraId="25751873" w14:textId="77777777" w:rsidR="00C41DF4" w:rsidRDefault="00C41DF4">
      <w:pPr>
        <w:pStyle w:val="Plattetekst"/>
        <w:rPr>
          <w:u w:val="single"/>
        </w:rPr>
      </w:pPr>
    </w:p>
    <w:p w14:paraId="1837BB30" w14:textId="77777777" w:rsidR="00C41DF4" w:rsidRDefault="00C41DF4">
      <w:pPr>
        <w:pStyle w:val="Plattetekst"/>
        <w:rPr>
          <w:u w:val="single"/>
        </w:rPr>
      </w:pPr>
    </w:p>
    <w:p w14:paraId="2D14D7E3" w14:textId="77777777" w:rsidR="00C41DF4" w:rsidRDefault="00C41DF4">
      <w:pPr>
        <w:pStyle w:val="Plattetekst"/>
        <w:rPr>
          <w:u w:val="single"/>
        </w:rPr>
      </w:pPr>
      <w:r>
        <w:rPr>
          <w:u w:val="single"/>
        </w:rPr>
        <w:t>F</w:t>
      </w:r>
      <w:r>
        <w:rPr>
          <w:u w:val="single"/>
        </w:rPr>
        <w:t>ICHE 3 inventarisnummer 20785 periode 1499-1515</w:t>
      </w:r>
    </w:p>
    <w:p w14:paraId="13AAE2D4" w14:textId="77777777" w:rsidR="00C41DF4" w:rsidRDefault="00C41DF4">
      <w:pPr>
        <w:pStyle w:val="Plattetekst"/>
        <w:rPr>
          <w:b w:val="0"/>
          <w:bCs w:val="0"/>
        </w:rPr>
      </w:pPr>
      <w:r>
        <w:rPr>
          <w:b w:val="0"/>
          <w:bCs w:val="0"/>
        </w:rPr>
        <w:t xml:space="preserve"> </w:t>
      </w:r>
    </w:p>
    <w:p w14:paraId="1DCC9DCF" w14:textId="77777777" w:rsidR="00C41DF4" w:rsidRDefault="00C41DF4">
      <w:pPr>
        <w:pStyle w:val="Plattetekst"/>
        <w:rPr>
          <w:b w:val="0"/>
          <w:bCs w:val="0"/>
        </w:rPr>
      </w:pPr>
      <w:r>
        <w:rPr>
          <w:b w:val="0"/>
          <w:bCs w:val="0"/>
        </w:rPr>
        <w:t>een vonnisse voer die proviseurs van der tafelen van den heiligengeeste van Helmont tegen Henricke van Doirne – 9 mei 1502 [2510]</w:t>
      </w:r>
    </w:p>
    <w:p w14:paraId="4DCEC9EB" w14:textId="77777777" w:rsidR="00C41DF4" w:rsidRDefault="00C41DF4">
      <w:pPr>
        <w:pStyle w:val="Plattetekst"/>
        <w:rPr>
          <w:b w:val="0"/>
          <w:bCs w:val="0"/>
        </w:rPr>
      </w:pPr>
      <w:r>
        <w:rPr>
          <w:b w:val="0"/>
          <w:bCs w:val="0"/>
        </w:rPr>
        <w:t>een octroy voer de stad van den Bossche van thien jaeren bynnen den welcken zy hueren achterstellige renten selen mogen betalen tot lichten prijse etc. ende in vier jairen naestcomende egheenen – 28 juni 1502 [2511]</w:t>
      </w:r>
    </w:p>
    <w:p w14:paraId="11250D4C" w14:textId="77777777" w:rsidR="00C41DF4" w:rsidRDefault="00C41DF4">
      <w:pPr>
        <w:pStyle w:val="Plattetekst"/>
        <w:rPr>
          <w:b w:val="0"/>
          <w:bCs w:val="0"/>
        </w:rPr>
      </w:pPr>
      <w:r>
        <w:rPr>
          <w:b w:val="0"/>
          <w:bCs w:val="0"/>
        </w:rPr>
        <w:t>een placet voer Jacoppe Henrics Eschzoen van Oerschot – 31 mei 1502 [2512]</w:t>
      </w:r>
    </w:p>
    <w:p w14:paraId="557BD6AE" w14:textId="77777777" w:rsidR="00C41DF4" w:rsidRDefault="00C41DF4">
      <w:pPr>
        <w:pStyle w:val="Plattetekst"/>
        <w:rPr>
          <w:b w:val="0"/>
          <w:bCs w:val="0"/>
        </w:rPr>
      </w:pPr>
      <w:r>
        <w:rPr>
          <w:b w:val="0"/>
          <w:bCs w:val="0"/>
        </w:rPr>
        <w:t>een presentacie gedaen mynen genedigen he</w:t>
      </w:r>
      <w:r>
        <w:rPr>
          <w:b w:val="0"/>
          <w:bCs w:val="0"/>
        </w:rPr>
        <w:t>ere van den persoen van Heeren Willems Crabbe van der kercken van Cuyck want men bevonden heeft dat dese kercke absent weert is xl rins gulden, soe hier nader lester ordinancien – 24 juli 1502 [2514]</w:t>
      </w:r>
    </w:p>
    <w:p w14:paraId="0AE7A249" w14:textId="77777777" w:rsidR="00C41DF4" w:rsidRDefault="00C41DF4">
      <w:pPr>
        <w:pStyle w:val="Plattetekst"/>
        <w:rPr>
          <w:b w:val="0"/>
          <w:bCs w:val="0"/>
        </w:rPr>
      </w:pPr>
      <w:r>
        <w:rPr>
          <w:b w:val="0"/>
          <w:bCs w:val="0"/>
        </w:rPr>
        <w:t>een sauvergarde voer tgoidshuys in de Haghe buyten Helmont want men bevonden heeft dat dit goidshuys arm is – soe hier om goids wille getaxeert vii l. xv s. ix d. gr. – 27 augustus 1502 [2515]</w:t>
      </w:r>
    </w:p>
    <w:p w14:paraId="73499286" w14:textId="77777777" w:rsidR="00C41DF4" w:rsidRDefault="00C41DF4">
      <w:pPr>
        <w:pStyle w:val="Plattetekst"/>
        <w:rPr>
          <w:b w:val="0"/>
          <w:bCs w:val="0"/>
        </w:rPr>
      </w:pPr>
    </w:p>
    <w:p w14:paraId="68870DDF" w14:textId="77777777" w:rsidR="00C41DF4" w:rsidRDefault="00C41DF4">
      <w:pPr>
        <w:pStyle w:val="Plattetekst"/>
        <w:rPr>
          <w:b w:val="0"/>
          <w:bCs w:val="0"/>
        </w:rPr>
      </w:pPr>
      <w:r>
        <w:t xml:space="preserve">aanhef van een nieuwe rekening van Hubrecht van Straten over de periode 1 october 1502 tot en met 30 september 1503 </w:t>
      </w:r>
      <w:r>
        <w:rPr>
          <w:b w:val="0"/>
          <w:bCs w:val="0"/>
        </w:rPr>
        <w:t>[z</w:t>
      </w:r>
      <w:r>
        <w:rPr>
          <w:b w:val="0"/>
          <w:bCs w:val="0"/>
        </w:rPr>
        <w:t>ie opnamenummer 2529]</w:t>
      </w:r>
    </w:p>
    <w:p w14:paraId="202C1322" w14:textId="77777777" w:rsidR="00C41DF4" w:rsidRDefault="00C41DF4">
      <w:pPr>
        <w:pStyle w:val="Plattetekst"/>
        <w:rPr>
          <w:b w:val="0"/>
          <w:bCs w:val="0"/>
        </w:rPr>
      </w:pPr>
    </w:p>
    <w:p w14:paraId="55E6C123" w14:textId="77777777" w:rsidR="00C41DF4" w:rsidRDefault="00C41DF4">
      <w:pPr>
        <w:pStyle w:val="Plattetekst"/>
        <w:rPr>
          <w:b w:val="0"/>
          <w:bCs w:val="0"/>
        </w:rPr>
      </w:pPr>
      <w:r>
        <w:rPr>
          <w:b w:val="0"/>
          <w:bCs w:val="0"/>
        </w:rPr>
        <w:t>een vonnisse voer de beghinnen van den Bossche tegen de selve stad – 30 september 1502 [2532]</w:t>
      </w:r>
    </w:p>
    <w:p w14:paraId="108C47FD" w14:textId="77777777" w:rsidR="00C41DF4" w:rsidRDefault="00C41DF4">
      <w:pPr>
        <w:pStyle w:val="Plattetekst"/>
        <w:rPr>
          <w:b w:val="0"/>
          <w:bCs w:val="0"/>
        </w:rPr>
      </w:pPr>
      <w:r>
        <w:rPr>
          <w:b w:val="0"/>
          <w:bCs w:val="0"/>
        </w:rPr>
        <w:t>een vonnisse voer d’innegesetenen van Lyeshout tegen die van Beke by Aerle – 7 november 1502 [2534]</w:t>
      </w:r>
    </w:p>
    <w:p w14:paraId="70B27A71" w14:textId="77777777" w:rsidR="00C41DF4" w:rsidRDefault="00C41DF4">
      <w:pPr>
        <w:pStyle w:val="Plattetekst"/>
        <w:rPr>
          <w:b w:val="0"/>
          <w:bCs w:val="0"/>
        </w:rPr>
      </w:pPr>
      <w:r>
        <w:rPr>
          <w:b w:val="0"/>
          <w:bCs w:val="0"/>
        </w:rPr>
        <w:t>een confirmacie met dobbelen steerte van zekeren previlegien voirtyden verleent der vryheit van Loemel – 6 februari 1502 [2538]</w:t>
      </w:r>
    </w:p>
    <w:p w14:paraId="0A103079" w14:textId="77777777" w:rsidR="00C41DF4" w:rsidRDefault="00C41DF4">
      <w:pPr>
        <w:pStyle w:val="Plattetekst"/>
        <w:rPr>
          <w:b w:val="0"/>
          <w:bCs w:val="0"/>
        </w:rPr>
      </w:pPr>
      <w:r>
        <w:rPr>
          <w:b w:val="0"/>
          <w:bCs w:val="0"/>
        </w:rPr>
        <w:t>een ghifte oft collatie van den provenen van Oerschot gedaen Hermanne Cleynaels vacerende by dode van wijlen Heeren Willem Aertssen want men bevonden heeft dat dese pr</w:t>
      </w:r>
      <w:r>
        <w:rPr>
          <w:b w:val="0"/>
          <w:bCs w:val="0"/>
        </w:rPr>
        <w:t>ovene absent weert is xl rinsgulden – 23 november 1502 [ 2541]</w:t>
      </w:r>
    </w:p>
    <w:p w14:paraId="2A204955" w14:textId="77777777" w:rsidR="00C41DF4" w:rsidRDefault="00C41DF4">
      <w:pPr>
        <w:pStyle w:val="Plattetekst"/>
        <w:rPr>
          <w:b w:val="0"/>
          <w:bCs w:val="0"/>
        </w:rPr>
      </w:pPr>
      <w:r>
        <w:rPr>
          <w:b w:val="0"/>
          <w:bCs w:val="0"/>
        </w:rPr>
        <w:t>een vonnisse voer d’innenegsetenen van Vexel [vgl.Veghel] tegen die van Eerde ende Creytenberch – 20 februari 1502 [2541]</w:t>
      </w:r>
    </w:p>
    <w:p w14:paraId="33A9FE46" w14:textId="77777777" w:rsidR="00C41DF4" w:rsidRDefault="00C41DF4">
      <w:pPr>
        <w:pStyle w:val="Plattetekst"/>
        <w:rPr>
          <w:b w:val="0"/>
          <w:bCs w:val="0"/>
        </w:rPr>
      </w:pPr>
      <w:r>
        <w:rPr>
          <w:b w:val="0"/>
          <w:bCs w:val="0"/>
        </w:rPr>
        <w:t>een auctorizatie voer Henricke de Wilde gevangen te Bergen opten Zoom om te mogen vercoopen ende besetten renten op zyn goeden te Wispelaer – 7 maart 1502 [2542]</w:t>
      </w:r>
    </w:p>
    <w:p w14:paraId="1B8C8658" w14:textId="77777777" w:rsidR="00C41DF4" w:rsidRDefault="00C41DF4">
      <w:pPr>
        <w:pStyle w:val="Plattetekst"/>
        <w:rPr>
          <w:b w:val="0"/>
          <w:bCs w:val="0"/>
        </w:rPr>
      </w:pPr>
      <w:r>
        <w:rPr>
          <w:b w:val="0"/>
          <w:bCs w:val="0"/>
        </w:rPr>
        <w:t>een presentacie van den cueren van Oerschot voer Heer Willem van den Bogaerde priester want men bevonden heeft dat dese cure absent weert es xxxvi rijnsgulden – 21 j</w:t>
      </w:r>
      <w:r>
        <w:rPr>
          <w:b w:val="0"/>
          <w:bCs w:val="0"/>
        </w:rPr>
        <w:t>uni 1503 [2551]</w:t>
      </w:r>
    </w:p>
    <w:p w14:paraId="790A994F" w14:textId="77777777" w:rsidR="00C41DF4" w:rsidRDefault="00C41DF4">
      <w:pPr>
        <w:pStyle w:val="Plattetekst"/>
        <w:rPr>
          <w:b w:val="0"/>
          <w:bCs w:val="0"/>
        </w:rPr>
      </w:pPr>
      <w:r>
        <w:rPr>
          <w:b w:val="0"/>
          <w:bCs w:val="0"/>
        </w:rPr>
        <w:t>een octroy om te mogen testeren van leengoeden voer Reyneren van den Ravenacker wettich zone wijlen Reyner want hij den audiencier geaffirmeert heeft dat zyn leenen egheen xxv rijnsgulden boven den commeren weert en zijn  – 15 juli 1503 [2553 en 2554]</w:t>
      </w:r>
    </w:p>
    <w:p w14:paraId="26A86682" w14:textId="77777777" w:rsidR="00C41DF4" w:rsidRDefault="00C41DF4">
      <w:pPr>
        <w:pStyle w:val="Plattetekst"/>
        <w:rPr>
          <w:b w:val="0"/>
          <w:bCs w:val="0"/>
        </w:rPr>
      </w:pPr>
      <w:r>
        <w:rPr>
          <w:b w:val="0"/>
          <w:bCs w:val="0"/>
        </w:rPr>
        <w:t>een placet voer die deken ende capittele van Sinte Geertruyden te Bergen opten Zoom – 10 augustus 1503 [2555]</w:t>
      </w:r>
    </w:p>
    <w:p w14:paraId="257157FA" w14:textId="77777777" w:rsidR="00C41DF4" w:rsidRDefault="00C41DF4">
      <w:pPr>
        <w:pStyle w:val="Plattetekst"/>
        <w:rPr>
          <w:b w:val="0"/>
          <w:bCs w:val="0"/>
        </w:rPr>
      </w:pPr>
      <w:r>
        <w:rPr>
          <w:b w:val="0"/>
          <w:bCs w:val="0"/>
        </w:rPr>
        <w:t>een permutacie gedaen by Heeren Gheerde van Beest van zynen provenden van Sint Oedenrode met Meesteren Alaerde Baillaert op zyn capelr</w:t>
      </w:r>
      <w:r>
        <w:rPr>
          <w:b w:val="0"/>
          <w:bCs w:val="0"/>
        </w:rPr>
        <w:t>ye die hij heeft in de kercke van Alem want men bevonden heeft dat de voirs. provende absent weert es 30 rijnsgulden – 30 augustus 1503 [2558]</w:t>
      </w:r>
    </w:p>
    <w:p w14:paraId="0848E7FE" w14:textId="77777777" w:rsidR="00C41DF4" w:rsidRDefault="00C41DF4">
      <w:pPr>
        <w:pStyle w:val="Plattetekst"/>
        <w:rPr>
          <w:b w:val="0"/>
          <w:bCs w:val="0"/>
        </w:rPr>
      </w:pPr>
    </w:p>
    <w:p w14:paraId="6FF8AA67" w14:textId="77777777" w:rsidR="00C41DF4" w:rsidRDefault="00C41DF4">
      <w:pPr>
        <w:pStyle w:val="Plattetekst"/>
        <w:rPr>
          <w:b w:val="0"/>
          <w:bCs w:val="0"/>
        </w:rPr>
      </w:pPr>
    </w:p>
    <w:p w14:paraId="31AE14ED" w14:textId="77777777" w:rsidR="00C41DF4" w:rsidRDefault="00C41DF4">
      <w:pPr>
        <w:pStyle w:val="Plattetekst"/>
        <w:rPr>
          <w:b w:val="0"/>
          <w:bCs w:val="0"/>
        </w:rPr>
      </w:pPr>
    </w:p>
    <w:p w14:paraId="7E6583F6" w14:textId="77777777" w:rsidR="00C41DF4" w:rsidRDefault="00C41DF4">
      <w:pPr>
        <w:pStyle w:val="Plattetekst"/>
        <w:rPr>
          <w:b w:val="0"/>
          <w:bCs w:val="0"/>
        </w:rPr>
      </w:pPr>
    </w:p>
    <w:p w14:paraId="17847998" w14:textId="77777777" w:rsidR="00C41DF4" w:rsidRDefault="00C41DF4">
      <w:pPr>
        <w:pStyle w:val="Plattetekst"/>
        <w:rPr>
          <w:b w:val="0"/>
          <w:bCs w:val="0"/>
        </w:rPr>
      </w:pPr>
    </w:p>
    <w:p w14:paraId="50396E32" w14:textId="77777777" w:rsidR="00C41DF4" w:rsidRDefault="00C41DF4">
      <w:pPr>
        <w:pStyle w:val="Plattetekst"/>
        <w:rPr>
          <w:b w:val="0"/>
          <w:bCs w:val="0"/>
        </w:rPr>
      </w:pPr>
    </w:p>
    <w:p w14:paraId="464553EC" w14:textId="77777777" w:rsidR="00C41DF4" w:rsidRDefault="00C41DF4">
      <w:pPr>
        <w:pStyle w:val="Plattetekst"/>
        <w:rPr>
          <w:b w:val="0"/>
          <w:bCs w:val="0"/>
        </w:rPr>
      </w:pPr>
    </w:p>
    <w:p w14:paraId="6CB163D1" w14:textId="77777777" w:rsidR="00C41DF4" w:rsidRDefault="00C41DF4">
      <w:pPr>
        <w:pStyle w:val="Plattetekst"/>
        <w:rPr>
          <w:u w:val="single"/>
        </w:rPr>
      </w:pPr>
      <w:r>
        <w:rPr>
          <w:u w:val="single"/>
        </w:rPr>
        <w:t xml:space="preserve">FICHE 4 inventarisnummer 20785 periode 1499-1515 </w:t>
      </w:r>
    </w:p>
    <w:p w14:paraId="6C4F3605" w14:textId="77777777" w:rsidR="00C41DF4" w:rsidRDefault="00C41DF4">
      <w:pPr>
        <w:pStyle w:val="Plattetekst"/>
        <w:rPr>
          <w:b w:val="0"/>
          <w:bCs w:val="0"/>
        </w:rPr>
      </w:pPr>
    </w:p>
    <w:p w14:paraId="35D849A4" w14:textId="77777777" w:rsidR="00C41DF4" w:rsidRDefault="00C41DF4">
      <w:pPr>
        <w:pStyle w:val="Plattetekst"/>
      </w:pPr>
      <w:r>
        <w:t>aanhef van een nieuwe rekening van Hubrecht van Straten over de periode 1 october 1503 tot en met 30 september 1504</w:t>
      </w:r>
    </w:p>
    <w:p w14:paraId="458DDABD" w14:textId="77777777" w:rsidR="00C41DF4" w:rsidRDefault="00C41DF4">
      <w:pPr>
        <w:pStyle w:val="Plattetekst"/>
        <w:rPr>
          <w:b w:val="0"/>
          <w:bCs w:val="0"/>
        </w:rPr>
      </w:pPr>
      <w:r>
        <w:rPr>
          <w:b w:val="0"/>
          <w:bCs w:val="0"/>
        </w:rPr>
        <w:t xml:space="preserve">  </w:t>
      </w:r>
    </w:p>
    <w:p w14:paraId="6E0D6D68" w14:textId="77777777" w:rsidR="00C41DF4" w:rsidRDefault="00C41DF4">
      <w:pPr>
        <w:pStyle w:val="Plattetekst"/>
        <w:rPr>
          <w:b w:val="0"/>
          <w:bCs w:val="0"/>
        </w:rPr>
      </w:pPr>
      <w:r>
        <w:rPr>
          <w:b w:val="0"/>
          <w:bCs w:val="0"/>
        </w:rPr>
        <w:t xml:space="preserve">een resignatie gedaen by Meesteren Janne Robijns priester van zynre provenden van Oerschot met Heeren Anthonise Bruynincks op een zyn beneficie van Sint Anthonis in Eyndhout – 23 october 1503 </w:t>
      </w:r>
      <w:r>
        <w:rPr>
          <w:b w:val="0"/>
          <w:bCs w:val="0"/>
        </w:rPr>
        <w:t>[2572]</w:t>
      </w:r>
    </w:p>
    <w:p w14:paraId="142B2C70" w14:textId="77777777" w:rsidR="00C41DF4" w:rsidRDefault="00C41DF4">
      <w:pPr>
        <w:pStyle w:val="Plattetekst"/>
        <w:rPr>
          <w:b w:val="0"/>
          <w:bCs w:val="0"/>
        </w:rPr>
      </w:pPr>
      <w:r>
        <w:rPr>
          <w:b w:val="0"/>
          <w:bCs w:val="0"/>
        </w:rPr>
        <w:t>een commissie van den hoogenschouthet van deen Bossche voere Janne van Cortenbach Heere van Helmont – zonder datum 1503 [2574]</w:t>
      </w:r>
    </w:p>
    <w:p w14:paraId="57548FB1" w14:textId="77777777" w:rsidR="00C41DF4" w:rsidRDefault="00C41DF4">
      <w:pPr>
        <w:pStyle w:val="Plattetekst"/>
        <w:rPr>
          <w:b w:val="0"/>
          <w:bCs w:val="0"/>
        </w:rPr>
      </w:pPr>
      <w:r>
        <w:rPr>
          <w:b w:val="0"/>
          <w:bCs w:val="0"/>
        </w:rPr>
        <w:t>een permutacie gedaen by Heeren Alaerdt Baillaert van zynder provenden van Rode met Heeren Janne van Beest op zyn capelrye van den Heyligen Geest in der kercken van Zevenbergen want van dese gelijcke permutacie es gedaen xix septembris lestleden – 17 october 1503 [2574]</w:t>
      </w:r>
    </w:p>
    <w:p w14:paraId="62194C52" w14:textId="77777777" w:rsidR="00C41DF4" w:rsidRDefault="00C41DF4">
      <w:pPr>
        <w:pStyle w:val="Plattetekst"/>
        <w:rPr>
          <w:b w:val="0"/>
          <w:bCs w:val="0"/>
        </w:rPr>
      </w:pPr>
      <w:r>
        <w:rPr>
          <w:b w:val="0"/>
          <w:bCs w:val="0"/>
        </w:rPr>
        <w:t>een stadhouderscap van den hoogenschouthet van den Bossche op Ymbrecht van Uden – 22 november 1503 [2575]</w:t>
      </w:r>
    </w:p>
    <w:p w14:paraId="7F91C984" w14:textId="77777777" w:rsidR="00C41DF4" w:rsidRDefault="00C41DF4">
      <w:pPr>
        <w:pStyle w:val="Plattetekst"/>
        <w:rPr>
          <w:b w:val="0"/>
          <w:bCs w:val="0"/>
        </w:rPr>
      </w:pPr>
      <w:r>
        <w:rPr>
          <w:b w:val="0"/>
          <w:bCs w:val="0"/>
        </w:rPr>
        <w:t>e</w:t>
      </w:r>
      <w:r>
        <w:rPr>
          <w:b w:val="0"/>
          <w:bCs w:val="0"/>
        </w:rPr>
        <w:t>en permutacie gedaen by Heeren Willem Navel van zynder provenden van den Grave met Heeren Janne de Hane – 22 november 1503 [2575]</w:t>
      </w:r>
    </w:p>
    <w:p w14:paraId="16ECC418" w14:textId="77777777" w:rsidR="00C41DF4" w:rsidRDefault="00C41DF4">
      <w:pPr>
        <w:pStyle w:val="Plattetekst"/>
        <w:rPr>
          <w:b w:val="0"/>
          <w:bCs w:val="0"/>
        </w:rPr>
      </w:pPr>
      <w:r>
        <w:rPr>
          <w:b w:val="0"/>
          <w:bCs w:val="0"/>
        </w:rPr>
        <w:t>een ghifte van der capelryen van Sinter Claes in der kercken van Grave gedaen by Heeren Gheerde Clingels – 21 november 1503 [2575]</w:t>
      </w:r>
    </w:p>
    <w:p w14:paraId="142B7901" w14:textId="77777777" w:rsidR="00C41DF4" w:rsidRDefault="00C41DF4">
      <w:pPr>
        <w:pStyle w:val="Plattetekst"/>
        <w:rPr>
          <w:b w:val="0"/>
          <w:bCs w:val="0"/>
        </w:rPr>
      </w:pPr>
      <w:r>
        <w:rPr>
          <w:b w:val="0"/>
          <w:bCs w:val="0"/>
        </w:rPr>
        <w:t>een ghifte gedaen by mynen genedigen heeren van der nyeuwen provenuen van den Grave Heeren Ludolff Loeff priestere – 26 juni 1503 [2576]</w:t>
      </w:r>
    </w:p>
    <w:p w14:paraId="62CDDC40" w14:textId="77777777" w:rsidR="00C41DF4" w:rsidRDefault="00C41DF4">
      <w:pPr>
        <w:pStyle w:val="Plattetekst"/>
        <w:rPr>
          <w:b w:val="0"/>
          <w:bCs w:val="0"/>
        </w:rPr>
      </w:pPr>
      <w:r>
        <w:rPr>
          <w:b w:val="0"/>
          <w:bCs w:val="0"/>
        </w:rPr>
        <w:t>een commissie van waeghmeester in der stad van den Bossche op Janne van der Eycken – 2 februari 1503 [2585]</w:t>
      </w:r>
    </w:p>
    <w:p w14:paraId="0E8768A2" w14:textId="77777777" w:rsidR="00C41DF4" w:rsidRDefault="00C41DF4">
      <w:pPr>
        <w:pStyle w:val="Plattetekst"/>
        <w:rPr>
          <w:b w:val="0"/>
          <w:bCs w:val="0"/>
        </w:rPr>
      </w:pPr>
      <w:r>
        <w:rPr>
          <w:b w:val="0"/>
          <w:bCs w:val="0"/>
        </w:rPr>
        <w:t>een co</w:t>
      </w:r>
      <w:r>
        <w:rPr>
          <w:b w:val="0"/>
          <w:bCs w:val="0"/>
        </w:rPr>
        <w:t>mmissie van den rentmeesterscape van den Bossche op Cornelyse Dicbyer – 6 februari 1503 [2585]</w:t>
      </w:r>
    </w:p>
    <w:p w14:paraId="7BC5B91C" w14:textId="77777777" w:rsidR="00C41DF4" w:rsidRDefault="00C41DF4">
      <w:pPr>
        <w:pStyle w:val="Plattetekst"/>
        <w:rPr>
          <w:b w:val="0"/>
          <w:bCs w:val="0"/>
        </w:rPr>
      </w:pPr>
      <w:r>
        <w:rPr>
          <w:b w:val="0"/>
          <w:bCs w:val="0"/>
        </w:rPr>
        <w:t>een permutacie van eender  provende van den Bossche vacerende by doode van wijlen Heer Everaert de Aqua gedaen Heer Rodolpho de Vries priestere want men bevonden heeft dat die voirs. provende absent weert es omtrent xxxii rijnsgulden – 26 maart 1503 [2592]</w:t>
      </w:r>
    </w:p>
    <w:p w14:paraId="6B5B5218" w14:textId="77777777" w:rsidR="00C41DF4" w:rsidRDefault="00C41DF4">
      <w:pPr>
        <w:pStyle w:val="Plattetekst"/>
        <w:rPr>
          <w:b w:val="0"/>
          <w:bCs w:val="0"/>
        </w:rPr>
      </w:pPr>
      <w:r>
        <w:rPr>
          <w:b w:val="0"/>
          <w:bCs w:val="0"/>
        </w:rPr>
        <w:t>een placet voer den abte ende convente van Berne om zekere bullen te mogen doen stellen ter executien – 22 april 1504 [2595]</w:t>
      </w:r>
    </w:p>
    <w:p w14:paraId="2969445A" w14:textId="77777777" w:rsidR="00C41DF4" w:rsidRDefault="00C41DF4">
      <w:pPr>
        <w:pStyle w:val="Plattetekst"/>
        <w:rPr>
          <w:b w:val="0"/>
          <w:bCs w:val="0"/>
        </w:rPr>
      </w:pPr>
      <w:r>
        <w:rPr>
          <w:b w:val="0"/>
          <w:bCs w:val="0"/>
        </w:rPr>
        <w:t>een vonnissie voere den procureur o</w:t>
      </w:r>
      <w:r>
        <w:rPr>
          <w:b w:val="0"/>
          <w:bCs w:val="0"/>
        </w:rPr>
        <w:t>ns genedigen heeren vuyt saken van officien ende die gecommitteerde totten ontfange van den grooten watertolle ons genedigen heeren in Brabant als impetranten tegen den Heer ende stad van Bergen [opten Zoom] intermenerende voer den couremeester ende coopluyden van der natien van Ingelant, want de voirs. gecommitteerde voirs. vonnisse dwelc wel x oft xi vellen franchijns groot es terstont nootelic moesten vueren ende behoefden te Bergen opten Zoom met mogelic dat te doen copieren werdde hem oic gestelt dat m</w:t>
      </w:r>
      <w:r>
        <w:rPr>
          <w:b w:val="0"/>
          <w:bCs w:val="0"/>
        </w:rPr>
        <w:t>en tselve vonnisse leggen soude opte rekencamer [met notitie in de marge] – 15 april 1504 na pasen [2595]</w:t>
      </w:r>
    </w:p>
    <w:p w14:paraId="466FFE3F" w14:textId="77777777" w:rsidR="00C41DF4" w:rsidRDefault="00C41DF4">
      <w:pPr>
        <w:pStyle w:val="Plattetekst"/>
        <w:rPr>
          <w:b w:val="0"/>
          <w:bCs w:val="0"/>
        </w:rPr>
      </w:pPr>
      <w:r>
        <w:rPr>
          <w:b w:val="0"/>
          <w:bCs w:val="0"/>
        </w:rPr>
        <w:t>een collacie van den provenden van den Bossche vacerende by doode van wijlen Meesteren Willem Potten gedaen by eenen Johannen de Brabantia want myn heer van Atrecht den audiencier heeft verclaert dar de voirs. Johannes es van den bloede van den Hertog van Brabant – 1 februari 1503 [2597]</w:t>
      </w:r>
    </w:p>
    <w:p w14:paraId="517990A6" w14:textId="77777777" w:rsidR="00C41DF4" w:rsidRDefault="00C41DF4">
      <w:pPr>
        <w:pStyle w:val="Plattetekst"/>
        <w:rPr>
          <w:b w:val="0"/>
          <w:bCs w:val="0"/>
        </w:rPr>
      </w:pPr>
      <w:r>
        <w:rPr>
          <w:b w:val="0"/>
          <w:bCs w:val="0"/>
        </w:rPr>
        <w:t>een remissie van dootslage voer Diericke Arissen de Oude, Diericke Arissen de Jonge, Egheen Eghyenssoen, Dierick Will</w:t>
      </w:r>
      <w:r>
        <w:rPr>
          <w:b w:val="0"/>
          <w:bCs w:val="0"/>
        </w:rPr>
        <w:t>emssoen, Goyaert Peterssoen, Delfdier Claessen, Boyen Diericxssen, Adriaen Jacopssen, Gerit Janssen, Moel van Lyt, Henrick Steessoen, Jan Maessen ende Jan Jan Henricssoen geboeren ende ingesetenen des dorps van Driele in den lande van Geldre gelast met amende civile – goede vrijdag 1503 [2599]</w:t>
      </w:r>
    </w:p>
    <w:p w14:paraId="3FAF215F" w14:textId="77777777" w:rsidR="00C41DF4" w:rsidRDefault="00C41DF4">
      <w:pPr>
        <w:pStyle w:val="Plattetekst"/>
        <w:rPr>
          <w:b w:val="0"/>
          <w:bCs w:val="0"/>
        </w:rPr>
      </w:pPr>
      <w:r>
        <w:rPr>
          <w:b w:val="0"/>
          <w:bCs w:val="0"/>
        </w:rPr>
        <w:t>een stadhouderscap op Henric van der Lynden van der heerlicheit van Ricxstel ende Jecxschot – 21 april 1504 [2601]</w:t>
      </w:r>
    </w:p>
    <w:p w14:paraId="3CA01706" w14:textId="77777777" w:rsidR="00C41DF4" w:rsidRDefault="00C41DF4">
      <w:pPr>
        <w:pStyle w:val="Plattetekst"/>
        <w:rPr>
          <w:b w:val="0"/>
          <w:bCs w:val="0"/>
        </w:rPr>
      </w:pPr>
      <w:r>
        <w:rPr>
          <w:b w:val="0"/>
          <w:bCs w:val="0"/>
        </w:rPr>
        <w:t>een resignatie van den provenden van Eyndoven gedaen by Meesteren Wouter van Heze tot behoef van Heere</w:t>
      </w:r>
      <w:r>
        <w:rPr>
          <w:b w:val="0"/>
          <w:bCs w:val="0"/>
        </w:rPr>
        <w:t>n Janne van den Meyen want de voirs. Jan geaffirmeert heeft in verbis sacerdotij dat de voirs. provende absent weert es omtrent xxx rijnsgulden – 14 juni 1504 [2601]</w:t>
      </w:r>
    </w:p>
    <w:p w14:paraId="64A00F07" w14:textId="77777777" w:rsidR="00C41DF4" w:rsidRDefault="00C41DF4">
      <w:pPr>
        <w:pStyle w:val="Plattetekst"/>
        <w:rPr>
          <w:b w:val="0"/>
          <w:bCs w:val="0"/>
        </w:rPr>
      </w:pPr>
      <w:r>
        <w:rPr>
          <w:b w:val="0"/>
          <w:bCs w:val="0"/>
        </w:rPr>
        <w:t>een presentacie gedaen mynen genedigen heer byden deken ende capittel van Sint Oedenrode op Meester Alaerde Bailliaert van den scholasteryen van Rode, want die voirs. Meester Alaert geaffirmeert heeft die voirs. scholastery niet meer weert zijnde absent ende dat boven xii rijnsgulden pensien die hij seet daer op staende van viii rijnsgulden – 1</w:t>
      </w:r>
      <w:r>
        <w:rPr>
          <w:b w:val="0"/>
          <w:bCs w:val="0"/>
        </w:rPr>
        <w:t>7 juni 1504 [2602]</w:t>
      </w:r>
    </w:p>
    <w:p w14:paraId="6B6D752E" w14:textId="77777777" w:rsidR="00C41DF4" w:rsidRDefault="00C41DF4">
      <w:pPr>
        <w:pStyle w:val="Plattetekst"/>
        <w:rPr>
          <w:b w:val="0"/>
          <w:bCs w:val="0"/>
        </w:rPr>
      </w:pPr>
      <w:r>
        <w:rPr>
          <w:b w:val="0"/>
          <w:bCs w:val="0"/>
        </w:rPr>
        <w:t>een placet voer den proesst pryorinne ende gemeyn convente van Sinte Katharinadale buyten Breda om voer eenen conservatie huer saken te mogen vervolgen nae den gemeynen rechte – 18 juli 1504 [2610]</w:t>
      </w:r>
    </w:p>
    <w:p w14:paraId="6135464B" w14:textId="77777777" w:rsidR="00C41DF4" w:rsidRDefault="00C41DF4">
      <w:pPr>
        <w:pStyle w:val="Plattetekst"/>
        <w:rPr>
          <w:b w:val="0"/>
          <w:bCs w:val="0"/>
        </w:rPr>
      </w:pPr>
      <w:r>
        <w:rPr>
          <w:b w:val="0"/>
          <w:bCs w:val="0"/>
        </w:rPr>
        <w:t>een consent voer Heeren Henric van Ranst Heer van Bouxtele ridder om by procuratie te mogen compareren voer stadhouder ende mannen van leenen van Brabant – 23 augustus 1504 [2611]</w:t>
      </w:r>
    </w:p>
    <w:p w14:paraId="53D68A54" w14:textId="77777777" w:rsidR="00C41DF4" w:rsidRDefault="00C41DF4">
      <w:pPr>
        <w:pStyle w:val="Plattetekst"/>
        <w:rPr>
          <w:b w:val="0"/>
          <w:bCs w:val="0"/>
        </w:rPr>
      </w:pPr>
    </w:p>
    <w:p w14:paraId="6885A59C" w14:textId="77777777" w:rsidR="00C41DF4" w:rsidRDefault="00C41DF4">
      <w:pPr>
        <w:pStyle w:val="Plattetekst"/>
        <w:rPr>
          <w:b w:val="0"/>
          <w:bCs w:val="0"/>
        </w:rPr>
      </w:pPr>
      <w:r>
        <w:t>aanhef van een nieuwe rekening van Hubrecht van Straten over de periode 1 october 1504 tot en met 30 september 150</w:t>
      </w:r>
      <w:r>
        <w:t>5</w:t>
      </w:r>
      <w:r>
        <w:rPr>
          <w:b w:val="0"/>
          <w:bCs w:val="0"/>
        </w:rPr>
        <w:t xml:space="preserve"> [zie opnamenummer 2620]</w:t>
      </w:r>
    </w:p>
    <w:p w14:paraId="6A2F3D7E" w14:textId="77777777" w:rsidR="00C41DF4" w:rsidRDefault="00C41DF4">
      <w:pPr>
        <w:pStyle w:val="Plattetekst"/>
        <w:rPr>
          <w:b w:val="0"/>
          <w:bCs w:val="0"/>
        </w:rPr>
      </w:pPr>
    </w:p>
    <w:p w14:paraId="3156F33A" w14:textId="77777777" w:rsidR="00C41DF4" w:rsidRDefault="00C41DF4">
      <w:pPr>
        <w:pStyle w:val="Plattetekst"/>
        <w:rPr>
          <w:b w:val="0"/>
          <w:bCs w:val="0"/>
        </w:rPr>
      </w:pPr>
      <w:r>
        <w:rPr>
          <w:b w:val="0"/>
          <w:bCs w:val="0"/>
        </w:rPr>
        <w:t>een momborie voere de kynderen wijlen Jans Oudaert Heer tot Rycxstel op Claese Oudaert brueder des voirs. wijlen Jan – 10 januari 1504 [2627]</w:t>
      </w:r>
    </w:p>
    <w:p w14:paraId="6FBDB37C" w14:textId="77777777" w:rsidR="00C41DF4" w:rsidRDefault="00C41DF4">
      <w:pPr>
        <w:pStyle w:val="Plattetekst"/>
        <w:rPr>
          <w:b w:val="0"/>
          <w:bCs w:val="0"/>
        </w:rPr>
      </w:pPr>
    </w:p>
    <w:p w14:paraId="5B9B9DD2" w14:textId="77777777" w:rsidR="00C41DF4" w:rsidRDefault="00C41DF4">
      <w:pPr>
        <w:pStyle w:val="Plattetekst"/>
        <w:rPr>
          <w:u w:val="single"/>
        </w:rPr>
      </w:pPr>
      <w:r>
        <w:rPr>
          <w:u w:val="single"/>
        </w:rPr>
        <w:t>FICHE 5 inventarisnummer 20785 periode 1499-1515</w:t>
      </w:r>
    </w:p>
    <w:p w14:paraId="7C027234" w14:textId="77777777" w:rsidR="00C41DF4" w:rsidRDefault="00C41DF4">
      <w:pPr>
        <w:pStyle w:val="Plattetekst"/>
        <w:rPr>
          <w:b w:val="0"/>
          <w:bCs w:val="0"/>
        </w:rPr>
      </w:pPr>
    </w:p>
    <w:p w14:paraId="04E42AD5" w14:textId="77777777" w:rsidR="00C41DF4" w:rsidRDefault="00C41DF4">
      <w:pPr>
        <w:pStyle w:val="Plattetekst"/>
        <w:rPr>
          <w:b w:val="0"/>
          <w:bCs w:val="0"/>
        </w:rPr>
      </w:pPr>
      <w:r>
        <w:rPr>
          <w:b w:val="0"/>
          <w:bCs w:val="0"/>
        </w:rPr>
        <w:t>een resignacie cum permutacionis gedaen by Meesteren Jeronimus Busleyden van eender provende van Sint Oedenrode tot behoeff van Meesteren Janne Jacops want dese provende bevonden es absent weert zijnde ontrent xxx rijnsgulden – 5 februari 1504 [2630]</w:t>
      </w:r>
    </w:p>
    <w:p w14:paraId="404BDD42" w14:textId="77777777" w:rsidR="00C41DF4" w:rsidRDefault="00C41DF4">
      <w:pPr>
        <w:pStyle w:val="Plattetekst"/>
        <w:rPr>
          <w:b w:val="0"/>
          <w:bCs w:val="0"/>
        </w:rPr>
      </w:pPr>
      <w:r>
        <w:rPr>
          <w:b w:val="0"/>
          <w:bCs w:val="0"/>
        </w:rPr>
        <w:t xml:space="preserve">een placet in forma ….voer tcapittel van </w:t>
      </w:r>
      <w:r>
        <w:rPr>
          <w:b w:val="0"/>
          <w:bCs w:val="0"/>
        </w:rPr>
        <w:t>Oerschot – penultima february 1504 [2632]</w:t>
      </w:r>
    </w:p>
    <w:p w14:paraId="39740970" w14:textId="77777777" w:rsidR="00C41DF4" w:rsidRDefault="00C41DF4">
      <w:pPr>
        <w:pStyle w:val="Plattetekst"/>
        <w:rPr>
          <w:b w:val="0"/>
          <w:bCs w:val="0"/>
        </w:rPr>
      </w:pPr>
      <w:r>
        <w:rPr>
          <w:b w:val="0"/>
          <w:bCs w:val="0"/>
        </w:rPr>
        <w:t>een ghifte van der provende van den Bossche gedaen Lanceloote van der Aa by doode van Meester Janne van Eyndoven – 6 maart 1504 [2632]</w:t>
      </w:r>
    </w:p>
    <w:p w14:paraId="339AED13" w14:textId="77777777" w:rsidR="00C41DF4" w:rsidRDefault="00C41DF4">
      <w:pPr>
        <w:pStyle w:val="Plattetekst"/>
        <w:rPr>
          <w:b w:val="0"/>
          <w:bCs w:val="0"/>
        </w:rPr>
      </w:pPr>
      <w:r>
        <w:rPr>
          <w:b w:val="0"/>
          <w:bCs w:val="0"/>
        </w:rPr>
        <w:t>een resignacie van eender provende van den Bossche gedaen by Jannese Albi tot behoef van heeren Willem Bardain priestere want dese provende weert es absent soe die voirs. Johannis Albi geaffirmeert heeft xxx rijnsgulden – 6 maart 1504 [2633]</w:t>
      </w:r>
    </w:p>
    <w:p w14:paraId="5985AE25" w14:textId="77777777" w:rsidR="00C41DF4" w:rsidRDefault="00C41DF4">
      <w:pPr>
        <w:pStyle w:val="Plattetekst"/>
        <w:rPr>
          <w:b w:val="0"/>
          <w:bCs w:val="0"/>
        </w:rPr>
      </w:pPr>
      <w:r>
        <w:rPr>
          <w:b w:val="0"/>
          <w:bCs w:val="0"/>
        </w:rPr>
        <w:t>een collacie oft presentacie gedaen by ons Heer den Coninck van eender provende van den Bossc</w:t>
      </w:r>
      <w:r>
        <w:rPr>
          <w:b w:val="0"/>
          <w:bCs w:val="0"/>
        </w:rPr>
        <w:t>he by doode Meester Jans van Eyndoven tot behoef Meesteren Crabbe bacularis formatus in theologia want dese provende weert es absent xxx rijnsgulden – 14 juni 1505 [2643]</w:t>
      </w:r>
    </w:p>
    <w:p w14:paraId="78769CC7" w14:textId="77777777" w:rsidR="00C41DF4" w:rsidRDefault="00C41DF4">
      <w:pPr>
        <w:pStyle w:val="Plattetekst"/>
        <w:rPr>
          <w:b w:val="0"/>
          <w:bCs w:val="0"/>
        </w:rPr>
      </w:pPr>
      <w:r>
        <w:rPr>
          <w:b w:val="0"/>
          <w:bCs w:val="0"/>
        </w:rPr>
        <w:t>een stadhouderschap voer den hoogenschouthet v an den Bossche op Imbrecht van Uden – 15 augustus 1505 [2644]</w:t>
      </w:r>
    </w:p>
    <w:p w14:paraId="7969683D" w14:textId="77777777" w:rsidR="00C41DF4" w:rsidRDefault="00C41DF4">
      <w:pPr>
        <w:pStyle w:val="Plattetekst"/>
        <w:rPr>
          <w:b w:val="0"/>
          <w:bCs w:val="0"/>
        </w:rPr>
      </w:pPr>
      <w:r>
        <w:rPr>
          <w:b w:val="0"/>
          <w:bCs w:val="0"/>
        </w:rPr>
        <w:t>een stadhouderschap op den hoogenschouthet van den Bossche op Janne Heym – 19 september 1505 [2648]</w:t>
      </w:r>
    </w:p>
    <w:p w14:paraId="5BD0E65E" w14:textId="77777777" w:rsidR="00C41DF4" w:rsidRDefault="00C41DF4">
      <w:pPr>
        <w:pStyle w:val="Plattetekst"/>
        <w:rPr>
          <w:b w:val="0"/>
          <w:bCs w:val="0"/>
        </w:rPr>
      </w:pPr>
    </w:p>
    <w:p w14:paraId="782287E0" w14:textId="77777777" w:rsidR="00C41DF4" w:rsidRDefault="00C41DF4">
      <w:pPr>
        <w:pStyle w:val="Plattetekst"/>
        <w:rPr>
          <w:b w:val="0"/>
          <w:bCs w:val="0"/>
        </w:rPr>
      </w:pPr>
      <w:r>
        <w:t xml:space="preserve">aanhef van een nieuwe rekening van Hubrecht van Straten van 1 october 1505 tot nem et 30 september 1506 </w:t>
      </w:r>
      <w:r>
        <w:rPr>
          <w:b w:val="0"/>
          <w:bCs w:val="0"/>
        </w:rPr>
        <w:t>[zie opnamenummer 2663]</w:t>
      </w:r>
    </w:p>
    <w:p w14:paraId="5FC39382" w14:textId="77777777" w:rsidR="00C41DF4" w:rsidRDefault="00C41DF4">
      <w:pPr>
        <w:pStyle w:val="Plattetekst"/>
        <w:rPr>
          <w:b w:val="0"/>
          <w:bCs w:val="0"/>
        </w:rPr>
      </w:pPr>
    </w:p>
    <w:p w14:paraId="6CFEDB3C" w14:textId="77777777" w:rsidR="00C41DF4" w:rsidRDefault="00C41DF4">
      <w:pPr>
        <w:pStyle w:val="Plattetekst"/>
        <w:rPr>
          <w:b w:val="0"/>
          <w:bCs w:val="0"/>
        </w:rPr>
      </w:pPr>
      <w:r>
        <w:rPr>
          <w:b w:val="0"/>
          <w:bCs w:val="0"/>
        </w:rPr>
        <w:t>ee</w:t>
      </w:r>
      <w:r>
        <w:rPr>
          <w:b w:val="0"/>
          <w:bCs w:val="0"/>
        </w:rPr>
        <w:t>n commissie van den onderschouthetschap van den Bossche op Janne van Schoenvorst by doode wijlen Philips Hinckaert – 4 october 1505 [2664]</w:t>
      </w:r>
    </w:p>
    <w:p w14:paraId="082D740D" w14:textId="77777777" w:rsidR="00C41DF4" w:rsidRDefault="00C41DF4">
      <w:pPr>
        <w:pStyle w:val="Plattetekst"/>
        <w:rPr>
          <w:b w:val="0"/>
          <w:bCs w:val="0"/>
        </w:rPr>
      </w:pPr>
      <w:r>
        <w:rPr>
          <w:b w:val="0"/>
          <w:bCs w:val="0"/>
        </w:rPr>
        <w:t>een consent voer die stad van Eyndoven te mogen setten beetsche wijse op elcke heertstede van Pedelant ende Kempelant ii stuvers om te mogen doen begraven hueren vesten – 14 september 1505 [2664]</w:t>
      </w:r>
    </w:p>
    <w:p w14:paraId="52C9D5E3" w14:textId="77777777" w:rsidR="00C41DF4" w:rsidRDefault="00C41DF4">
      <w:pPr>
        <w:pStyle w:val="Plattetekst"/>
        <w:rPr>
          <w:b w:val="0"/>
          <w:bCs w:val="0"/>
        </w:rPr>
      </w:pPr>
      <w:r>
        <w:rPr>
          <w:b w:val="0"/>
          <w:bCs w:val="0"/>
        </w:rPr>
        <w:t>een stadhouderschap van den onderschouthetschappe van den Bossche op Henric Kuyst ende in zynder absentie te mogen stellen Gheerde oft Matheeuse Kuyst – 25 october 1505 [2665]</w:t>
      </w:r>
    </w:p>
    <w:p w14:paraId="241F4407" w14:textId="77777777" w:rsidR="00C41DF4" w:rsidRDefault="00C41DF4">
      <w:pPr>
        <w:pStyle w:val="Plattetekst"/>
        <w:rPr>
          <w:b w:val="0"/>
          <w:bCs w:val="0"/>
        </w:rPr>
      </w:pPr>
      <w:r>
        <w:rPr>
          <w:b w:val="0"/>
          <w:bCs w:val="0"/>
        </w:rPr>
        <w:t>e</w:t>
      </w:r>
      <w:r>
        <w:rPr>
          <w:b w:val="0"/>
          <w:bCs w:val="0"/>
        </w:rPr>
        <w:t>en momborye van den kinderen wijlen Jans van Cortenbach in zynen tyt Heer van Helmont op Heeren Joest van Ghestele ridder ende Ywanne van Cortenbach meyer van Loeven – 11 november 1505 [2667]</w:t>
      </w:r>
    </w:p>
    <w:p w14:paraId="5E817CDC" w14:textId="77777777" w:rsidR="00C41DF4" w:rsidRDefault="00C41DF4">
      <w:pPr>
        <w:pStyle w:val="Plattetekst"/>
        <w:rPr>
          <w:b w:val="0"/>
          <w:bCs w:val="0"/>
        </w:rPr>
      </w:pPr>
      <w:r>
        <w:rPr>
          <w:b w:val="0"/>
          <w:bCs w:val="0"/>
        </w:rPr>
        <w:t>een commissie van den stadhouderscape van den hoogenschouthet van den Bossche in absentie Jans Heyms oic stadhouder op Lucas van Ammerzoyen – 20 november 1505 [2668]</w:t>
      </w:r>
    </w:p>
    <w:p w14:paraId="289FE63B" w14:textId="77777777" w:rsidR="00C41DF4" w:rsidRDefault="00C41DF4">
      <w:pPr>
        <w:pStyle w:val="Plattetekst"/>
        <w:rPr>
          <w:b w:val="0"/>
          <w:bCs w:val="0"/>
        </w:rPr>
      </w:pPr>
      <w:r>
        <w:rPr>
          <w:b w:val="0"/>
          <w:bCs w:val="0"/>
        </w:rPr>
        <w:t>een octroy voer de stad van den Bossche om te mogen bynnen vyer jaeren naistcomende opstellen twee loten – 22 november 1505 [2668]</w:t>
      </w:r>
    </w:p>
    <w:p w14:paraId="195024E7" w14:textId="77777777" w:rsidR="00C41DF4" w:rsidRDefault="00C41DF4">
      <w:pPr>
        <w:pStyle w:val="Plattetekst"/>
        <w:rPr>
          <w:b w:val="0"/>
          <w:bCs w:val="0"/>
        </w:rPr>
      </w:pPr>
      <w:r>
        <w:rPr>
          <w:b w:val="0"/>
          <w:bCs w:val="0"/>
        </w:rPr>
        <w:t>een zekerheyt oft geley</w:t>
      </w:r>
      <w:r>
        <w:rPr>
          <w:b w:val="0"/>
          <w:bCs w:val="0"/>
        </w:rPr>
        <w:t>de voere die ghene die ten voirs. lothe zelen comen duerende tot elcker reysen dat men die lothinge houden sal den tijt van drie maenden te weten vi weken voer den dach der selver lothingen ende vi weken dair nae – 24 november 1505 [2668]</w:t>
      </w:r>
    </w:p>
    <w:p w14:paraId="32A45FA0" w14:textId="77777777" w:rsidR="00C41DF4" w:rsidRDefault="00C41DF4">
      <w:pPr>
        <w:pStyle w:val="Plattetekst"/>
        <w:rPr>
          <w:b w:val="0"/>
          <w:bCs w:val="0"/>
        </w:rPr>
      </w:pPr>
      <w:r>
        <w:rPr>
          <w:b w:val="0"/>
          <w:bCs w:val="0"/>
        </w:rPr>
        <w:t>een commissie van den schouthetscape van Kempelant op Aerdt Monicks duerende den tijt van xviii maenden beghinnende te Kersavont naestcomende – 16 november 1505 [2669]</w:t>
      </w:r>
    </w:p>
    <w:p w14:paraId="66F54F52" w14:textId="77777777" w:rsidR="00C41DF4" w:rsidRDefault="00C41DF4">
      <w:pPr>
        <w:pStyle w:val="Plattetekst"/>
        <w:rPr>
          <w:b w:val="0"/>
          <w:bCs w:val="0"/>
        </w:rPr>
      </w:pPr>
      <w:r>
        <w:rPr>
          <w:b w:val="0"/>
          <w:bCs w:val="0"/>
        </w:rPr>
        <w:t>een collacie oft ghifte van eender provende van den slote van den Grave in de capelle van Sint Jorys vers</w:t>
      </w:r>
      <w:r>
        <w:rPr>
          <w:b w:val="0"/>
          <w:bCs w:val="0"/>
        </w:rPr>
        <w:t>chenen by doode wijlen Heer Gheerde Coenen priester gedaen ter nominatien van Heeren Cornelis van Bergen gouverneur aldair – want dese prebende egheene absentie en gheeft soe hier gelyc van anderen gelycken prebenden betaelt is geweest xxx s. – 21 october 1505 [ 2670]</w:t>
      </w:r>
    </w:p>
    <w:p w14:paraId="6BF0E097" w14:textId="77777777" w:rsidR="00C41DF4" w:rsidRDefault="00C41DF4">
      <w:pPr>
        <w:pStyle w:val="Plattetekst"/>
        <w:rPr>
          <w:b w:val="0"/>
          <w:bCs w:val="0"/>
        </w:rPr>
      </w:pPr>
      <w:r>
        <w:rPr>
          <w:b w:val="0"/>
          <w:bCs w:val="0"/>
        </w:rPr>
        <w:t>een confirmatie van der visscherien van der Aa in der prochien van Berlicom in der meyerien van den Bossche voer Gheerlaec de Roevere Emontssoene behoudelic eenen yegelycken zynen rechte – 28 juni 1505 [2671]</w:t>
      </w:r>
    </w:p>
    <w:p w14:paraId="12E4FEF6" w14:textId="77777777" w:rsidR="00C41DF4" w:rsidRDefault="00C41DF4">
      <w:pPr>
        <w:pStyle w:val="Plattetekst"/>
        <w:rPr>
          <w:b w:val="0"/>
          <w:bCs w:val="0"/>
        </w:rPr>
      </w:pPr>
      <w:r>
        <w:rPr>
          <w:b w:val="0"/>
          <w:bCs w:val="0"/>
        </w:rPr>
        <w:t>een commissie voere de vryheyt van</w:t>
      </w:r>
      <w:r>
        <w:rPr>
          <w:b w:val="0"/>
          <w:bCs w:val="0"/>
        </w:rPr>
        <w:t xml:space="preserve"> Loemel tegen Claese Heyen – 3 november 1505 [2272]</w:t>
      </w:r>
    </w:p>
    <w:p w14:paraId="7615F1D0" w14:textId="77777777" w:rsidR="00C41DF4" w:rsidRDefault="00C41DF4">
      <w:pPr>
        <w:pStyle w:val="Plattetekst"/>
        <w:rPr>
          <w:b w:val="0"/>
          <w:bCs w:val="0"/>
        </w:rPr>
      </w:pPr>
      <w:r>
        <w:rPr>
          <w:b w:val="0"/>
          <w:bCs w:val="0"/>
        </w:rPr>
        <w:t>een auctorizatie van sekeren vercoope gedaen by den rentmeester van den Bossche Cornelis Dicbyer van eender hoeven gelegen te Ghestel toebehoirende wijlen Henricke van der Keelen – 19 januari 1505 [2673]</w:t>
      </w:r>
    </w:p>
    <w:p w14:paraId="42EABF95" w14:textId="77777777" w:rsidR="00C41DF4" w:rsidRDefault="00C41DF4">
      <w:pPr>
        <w:pStyle w:val="Plattetekst"/>
        <w:rPr>
          <w:b w:val="0"/>
          <w:bCs w:val="0"/>
        </w:rPr>
      </w:pPr>
      <w:r>
        <w:rPr>
          <w:b w:val="0"/>
          <w:bCs w:val="0"/>
        </w:rPr>
        <w:t>een resignatie van der costerien opt huys van den Grave gedaen by Heeren Gheerde Clingels tot behoef van Cesario van Olmen [is hier de stad Grave bedoeld is de vraag!] [2673]</w:t>
      </w:r>
    </w:p>
    <w:p w14:paraId="42C49D42" w14:textId="77777777" w:rsidR="00C41DF4" w:rsidRDefault="00C41DF4">
      <w:pPr>
        <w:pStyle w:val="Plattetekst"/>
        <w:rPr>
          <w:b w:val="0"/>
          <w:bCs w:val="0"/>
        </w:rPr>
      </w:pPr>
      <w:r>
        <w:rPr>
          <w:b w:val="0"/>
          <w:bCs w:val="0"/>
        </w:rPr>
        <w:t>een consent voer tCapittel van Sint Jans ten Bossche om by hueren rentmeesteren t</w:t>
      </w:r>
      <w:r>
        <w:rPr>
          <w:b w:val="0"/>
          <w:bCs w:val="0"/>
        </w:rPr>
        <w:t>e mogen beneficieren voer den scouthet ende scepenen vanden Bossche huer cheynsboecken – 20 januari 1505 [2676]</w:t>
      </w:r>
    </w:p>
    <w:p w14:paraId="0BD1B68F" w14:textId="77777777" w:rsidR="00C41DF4" w:rsidRDefault="00C41DF4">
      <w:pPr>
        <w:pStyle w:val="Plattetekst"/>
        <w:rPr>
          <w:b w:val="0"/>
          <w:bCs w:val="0"/>
        </w:rPr>
      </w:pPr>
      <w:r>
        <w:rPr>
          <w:b w:val="0"/>
          <w:bCs w:val="0"/>
        </w:rPr>
        <w:t>een octroy voer die scepenen gebueren ende gemeyne ingesetenen der dingbanck van Oerle om te mogen planten opgaende houten op huere  gemeijnten ende voer huer erven – 25 september 1505 [2676]</w:t>
      </w:r>
    </w:p>
    <w:p w14:paraId="07554DAA" w14:textId="77777777" w:rsidR="00C41DF4" w:rsidRDefault="00C41DF4">
      <w:pPr>
        <w:pStyle w:val="Plattetekst"/>
        <w:rPr>
          <w:b w:val="0"/>
          <w:bCs w:val="0"/>
        </w:rPr>
      </w:pPr>
      <w:r>
        <w:rPr>
          <w:b w:val="0"/>
          <w:bCs w:val="0"/>
        </w:rPr>
        <w:t>eenen staet voer de stad van den Bossche dienende den tijt van vijf jaeren – 13 maart 1505 [2676]</w:t>
      </w:r>
    </w:p>
    <w:p w14:paraId="6E9131B2" w14:textId="77777777" w:rsidR="00C41DF4" w:rsidRDefault="00C41DF4">
      <w:pPr>
        <w:pStyle w:val="Plattetekst"/>
        <w:rPr>
          <w:b w:val="0"/>
          <w:bCs w:val="0"/>
        </w:rPr>
      </w:pPr>
      <w:r>
        <w:rPr>
          <w:b w:val="0"/>
          <w:bCs w:val="0"/>
        </w:rPr>
        <w:t xml:space="preserve">een resignatie gedaen by Gerardus Barbet van eender provende van den Bossche tot behoef van heeren Lambrechte </w:t>
      </w:r>
      <w:r>
        <w:rPr>
          <w:b w:val="0"/>
          <w:bCs w:val="0"/>
        </w:rPr>
        <w:t>van Heesacker ter waarde van 30 rijnsguldens – 20 april 1506 [2680]</w:t>
      </w:r>
    </w:p>
    <w:p w14:paraId="532C69AE" w14:textId="77777777" w:rsidR="00C41DF4" w:rsidRDefault="00C41DF4">
      <w:pPr>
        <w:pStyle w:val="Plattetekst"/>
        <w:rPr>
          <w:b w:val="0"/>
          <w:bCs w:val="0"/>
        </w:rPr>
      </w:pPr>
      <w:r>
        <w:rPr>
          <w:b w:val="0"/>
          <w:bCs w:val="0"/>
        </w:rPr>
        <w:t>een consent i.v.m. de exercitien van eender nuwer canonicksprovende in den slote van den Grave uten vruchten van der prochiekercken van Cuyck welcke provenden voertijden gegeven es geweest Heeren Ludolfe filio Ludolphi – 27 april 1503 [2681]</w:t>
      </w:r>
    </w:p>
    <w:p w14:paraId="69DF2754" w14:textId="77777777" w:rsidR="00C41DF4" w:rsidRDefault="00C41DF4">
      <w:pPr>
        <w:pStyle w:val="Plattetekst"/>
        <w:rPr>
          <w:b w:val="0"/>
          <w:bCs w:val="0"/>
        </w:rPr>
      </w:pPr>
      <w:r>
        <w:rPr>
          <w:b w:val="0"/>
          <w:bCs w:val="0"/>
        </w:rPr>
        <w:t>een vonnisse voer tgoidshuys opte Hage buyten Eyndoven tegen Janne Noot – 30 maart 1505 [2684]</w:t>
      </w:r>
    </w:p>
    <w:p w14:paraId="30F4A9AB" w14:textId="77777777" w:rsidR="00C41DF4" w:rsidRDefault="00C41DF4">
      <w:pPr>
        <w:pStyle w:val="Plattetekst"/>
        <w:rPr>
          <w:b w:val="0"/>
          <w:bCs w:val="0"/>
        </w:rPr>
      </w:pPr>
      <w:r>
        <w:rPr>
          <w:b w:val="0"/>
          <w:bCs w:val="0"/>
        </w:rPr>
        <w:t>een octroy om te mogen testeren voer Jouffrouwen Bertrunden van Wijck weduwe wijlen …. van Haestricht in zi</w:t>
      </w:r>
      <w:r>
        <w:rPr>
          <w:b w:val="0"/>
          <w:bCs w:val="0"/>
        </w:rPr>
        <w:t>jne tijt Heer van Druynen van wettigen bedde – 13 juli 1506 [2688]</w:t>
      </w:r>
    </w:p>
    <w:p w14:paraId="351DCB08" w14:textId="77777777" w:rsidR="00C41DF4" w:rsidRDefault="00C41DF4">
      <w:pPr>
        <w:pStyle w:val="Plattetekst"/>
        <w:rPr>
          <w:b w:val="0"/>
          <w:bCs w:val="0"/>
        </w:rPr>
      </w:pPr>
      <w:r>
        <w:rPr>
          <w:b w:val="0"/>
          <w:bCs w:val="0"/>
        </w:rPr>
        <w:t>eenen leenbrief byden welcken blijct dat Claes van Essche vercocht heeft de voirs. Jouffrouwe Bertrunden van Wijck die gruyte van Druynen met hier toebehoirten by derinnegen (?) van der erftocht die Jan van Essche dair aen hadde – 24 juni 1506 [2688]</w:t>
      </w:r>
    </w:p>
    <w:p w14:paraId="5302B770" w14:textId="77777777" w:rsidR="00C41DF4" w:rsidRDefault="00C41DF4">
      <w:pPr>
        <w:pStyle w:val="Plattetekst"/>
        <w:rPr>
          <w:b w:val="0"/>
          <w:bCs w:val="0"/>
        </w:rPr>
      </w:pPr>
    </w:p>
    <w:p w14:paraId="2A44331C" w14:textId="77777777" w:rsidR="00C41DF4" w:rsidRDefault="00C41DF4">
      <w:pPr>
        <w:pStyle w:val="Plattetekst"/>
        <w:rPr>
          <w:u w:val="single"/>
        </w:rPr>
      </w:pPr>
      <w:r>
        <w:rPr>
          <w:u w:val="single"/>
        </w:rPr>
        <w:t xml:space="preserve">FICHE 6 inventarisnummer 20785 periode 1499-1515   </w:t>
      </w:r>
    </w:p>
    <w:p w14:paraId="15697079" w14:textId="77777777" w:rsidR="00C41DF4" w:rsidRDefault="00C41DF4">
      <w:pPr>
        <w:pStyle w:val="Plattetekst"/>
        <w:rPr>
          <w:b w:val="0"/>
          <w:bCs w:val="0"/>
        </w:rPr>
      </w:pPr>
      <w:r>
        <w:rPr>
          <w:b w:val="0"/>
          <w:bCs w:val="0"/>
        </w:rPr>
        <w:t xml:space="preserve">    </w:t>
      </w:r>
    </w:p>
    <w:p w14:paraId="090C8762" w14:textId="77777777" w:rsidR="00C41DF4" w:rsidRDefault="00C41DF4">
      <w:pPr>
        <w:pStyle w:val="Plattetekst"/>
        <w:rPr>
          <w:b w:val="0"/>
          <w:bCs w:val="0"/>
        </w:rPr>
      </w:pPr>
      <w:r>
        <w:rPr>
          <w:b w:val="0"/>
          <w:bCs w:val="0"/>
        </w:rPr>
        <w:t>een vonnisse voere der capittelen vanden Bossche ter eenre ende der stad ter andere zijden op zekere geschillen – 9 september 1505 [2692</w:t>
      </w:r>
      <w:r>
        <w:rPr>
          <w:b w:val="0"/>
          <w:bCs w:val="0"/>
        </w:rPr>
        <w:t>]</w:t>
      </w:r>
    </w:p>
    <w:p w14:paraId="40B281A2" w14:textId="77777777" w:rsidR="00C41DF4" w:rsidRDefault="00C41DF4">
      <w:pPr>
        <w:pStyle w:val="Plattetekst"/>
        <w:rPr>
          <w:b w:val="0"/>
          <w:bCs w:val="0"/>
        </w:rPr>
      </w:pPr>
    </w:p>
    <w:p w14:paraId="1B240530" w14:textId="77777777" w:rsidR="00C41DF4" w:rsidRDefault="00C41DF4">
      <w:pPr>
        <w:pStyle w:val="Plattetekst"/>
      </w:pPr>
      <w:r>
        <w:t xml:space="preserve">aanhef van een nieuwe rekening van Hubrecht de Stratis 1 october 1506 tot en met 30 september 1507 </w:t>
      </w:r>
    </w:p>
    <w:p w14:paraId="4FE7B40A" w14:textId="77777777" w:rsidR="00C41DF4" w:rsidRDefault="00C41DF4">
      <w:pPr>
        <w:pStyle w:val="Plattetekst"/>
        <w:rPr>
          <w:b w:val="0"/>
          <w:bCs w:val="0"/>
        </w:rPr>
      </w:pPr>
    </w:p>
    <w:p w14:paraId="06F2C6EB" w14:textId="77777777" w:rsidR="00C41DF4" w:rsidRDefault="00C41DF4">
      <w:pPr>
        <w:pStyle w:val="Plattetekst"/>
        <w:rPr>
          <w:b w:val="0"/>
          <w:bCs w:val="0"/>
        </w:rPr>
      </w:pPr>
      <w:r>
        <w:rPr>
          <w:b w:val="0"/>
          <w:bCs w:val="0"/>
        </w:rPr>
        <w:t>familie van Merode – 24 maart 1499 [2705]</w:t>
      </w:r>
    </w:p>
    <w:p w14:paraId="2AC5CC56" w14:textId="77777777" w:rsidR="00C41DF4" w:rsidRDefault="00C41DF4">
      <w:pPr>
        <w:pStyle w:val="Plattetekst"/>
        <w:rPr>
          <w:b w:val="0"/>
          <w:bCs w:val="0"/>
        </w:rPr>
      </w:pPr>
      <w:r>
        <w:rPr>
          <w:b w:val="0"/>
          <w:bCs w:val="0"/>
        </w:rPr>
        <w:t>een vonnisse voer d’ingesetenen van Helvoert tegen Janne van Haren 11 mei 1506 [2705]</w:t>
      </w:r>
    </w:p>
    <w:p w14:paraId="013CC41B" w14:textId="77777777" w:rsidR="00C41DF4" w:rsidRDefault="00C41DF4">
      <w:pPr>
        <w:pStyle w:val="Plattetekst"/>
        <w:rPr>
          <w:b w:val="0"/>
          <w:bCs w:val="0"/>
        </w:rPr>
      </w:pPr>
      <w:r>
        <w:rPr>
          <w:b w:val="0"/>
          <w:bCs w:val="0"/>
        </w:rPr>
        <w:t>een stadhouderscap op Cornelise Dicbier rentmeester int quartier vanden Bossche op Reyneren Daemssoen overmits der siecken desselfs Cornelis – 15 november 1506 [2705]</w:t>
      </w:r>
    </w:p>
    <w:p w14:paraId="133BF084" w14:textId="77777777" w:rsidR="00C41DF4" w:rsidRDefault="00C41DF4">
      <w:pPr>
        <w:pStyle w:val="Plattetekst"/>
        <w:rPr>
          <w:b w:val="0"/>
          <w:bCs w:val="0"/>
        </w:rPr>
      </w:pPr>
      <w:r>
        <w:rPr>
          <w:b w:val="0"/>
          <w:bCs w:val="0"/>
        </w:rPr>
        <w:t>een collacie oft ghifte van eender cleynder probende van Sint Oedenrode gedaen by onsen genedigen Heere den herto</w:t>
      </w:r>
      <w:r>
        <w:rPr>
          <w:b w:val="0"/>
          <w:bCs w:val="0"/>
        </w:rPr>
        <w:t>gen Kaerle Guilhelmo de Nyspen vacerende by doode van wijlen Meesteren Kaerlen van Ranchencourt waarde volgens Meester Claese van Nyspen secretaris van de Heer van Kamerijk 10 mud zowel rogge als gerst Leuvense maat  – 18 november 1506 [2706]</w:t>
      </w:r>
    </w:p>
    <w:p w14:paraId="7D86ADF9" w14:textId="77777777" w:rsidR="00C41DF4" w:rsidRDefault="00C41DF4">
      <w:pPr>
        <w:pStyle w:val="Plattetekst"/>
        <w:rPr>
          <w:b w:val="0"/>
          <w:bCs w:val="0"/>
        </w:rPr>
      </w:pPr>
      <w:r>
        <w:rPr>
          <w:b w:val="0"/>
          <w:bCs w:val="0"/>
        </w:rPr>
        <w:t>een vonnisse voer Jacoppe van Hulten tegen wijlen Greven Ingelbrechte van Nassou als intervenierende ten Henrick van den Wouwere schouthet van Alphen ende naemaels Greven Henricke van Nassou Heer van Breda als nae ende mits der aflivicheit des voirs. wijlen Greven Inge</w:t>
      </w:r>
      <w:r>
        <w:rPr>
          <w:b w:val="0"/>
          <w:bCs w:val="0"/>
        </w:rPr>
        <w:t>lbrechte tproces gefinieert (?) hebbende – 24 december 1506 [2708]</w:t>
      </w:r>
    </w:p>
    <w:p w14:paraId="32CD33BD" w14:textId="77777777" w:rsidR="00C41DF4" w:rsidRDefault="00C41DF4">
      <w:pPr>
        <w:pStyle w:val="Plattetekst"/>
        <w:rPr>
          <w:b w:val="0"/>
          <w:bCs w:val="0"/>
        </w:rPr>
      </w:pPr>
      <w:r>
        <w:rPr>
          <w:b w:val="0"/>
          <w:bCs w:val="0"/>
        </w:rPr>
        <w:t>de abdisse van Toren van hueren goeden omtrent Breda – 8 april 1507 [2711]</w:t>
      </w:r>
    </w:p>
    <w:p w14:paraId="0546A8B7" w14:textId="77777777" w:rsidR="00C41DF4" w:rsidRDefault="00C41DF4">
      <w:pPr>
        <w:pStyle w:val="Plattetekst"/>
        <w:rPr>
          <w:b w:val="0"/>
          <w:bCs w:val="0"/>
        </w:rPr>
      </w:pPr>
      <w:r>
        <w:rPr>
          <w:b w:val="0"/>
          <w:bCs w:val="0"/>
        </w:rPr>
        <w:t>een resignatie van eender provende van Oerschot gedaen by Heeren Francisco van Melun tot behoef Michilles de Melun clerck des bisdoms van Camerycke – 27 april 1507 [2711]</w:t>
      </w:r>
    </w:p>
    <w:p w14:paraId="02C319CC" w14:textId="77777777" w:rsidR="00C41DF4" w:rsidRDefault="00C41DF4">
      <w:pPr>
        <w:pStyle w:val="Plattetekst"/>
        <w:rPr>
          <w:b w:val="0"/>
          <w:bCs w:val="0"/>
        </w:rPr>
      </w:pPr>
      <w:r>
        <w:rPr>
          <w:b w:val="0"/>
          <w:bCs w:val="0"/>
        </w:rPr>
        <w:t>een octroy om te mogen testeren voere Heeren Machiel Roesmans ende Oeden zyne huysvrouwe beyde natuerlic woenende onder de jurisdictie der stad den Bossche – 26 apri l1507 [2712]</w:t>
      </w:r>
    </w:p>
    <w:p w14:paraId="11C16C1F" w14:textId="77777777" w:rsidR="00C41DF4" w:rsidRDefault="00C41DF4">
      <w:pPr>
        <w:pStyle w:val="Plattetekst"/>
        <w:rPr>
          <w:b w:val="0"/>
          <w:bCs w:val="0"/>
        </w:rPr>
      </w:pPr>
      <w:r>
        <w:rPr>
          <w:b w:val="0"/>
          <w:bCs w:val="0"/>
        </w:rPr>
        <w:t xml:space="preserve">een consent voer de </w:t>
      </w:r>
      <w:r>
        <w:rPr>
          <w:b w:val="0"/>
          <w:bCs w:val="0"/>
        </w:rPr>
        <w:t>stad van den Bossche daer mede in hueren lesten staet begrepen worde djaer van lxxx lestleden – 20 april 1507 [2712]</w:t>
      </w:r>
    </w:p>
    <w:p w14:paraId="445D9FE7" w14:textId="77777777" w:rsidR="00C41DF4" w:rsidRDefault="00C41DF4">
      <w:pPr>
        <w:pStyle w:val="Plattetekst"/>
        <w:rPr>
          <w:b w:val="0"/>
          <w:bCs w:val="0"/>
        </w:rPr>
      </w:pPr>
      <w:r>
        <w:rPr>
          <w:b w:val="0"/>
          <w:bCs w:val="0"/>
        </w:rPr>
        <w:t>een collacie van eender provende van Sinte Gheertruyden te Grave voer Anthonise van den Hoecke – 31 mei 1507 [2714]</w:t>
      </w:r>
    </w:p>
    <w:p w14:paraId="56CC4C10" w14:textId="77777777" w:rsidR="00C41DF4" w:rsidRDefault="00C41DF4">
      <w:pPr>
        <w:pStyle w:val="Plattetekst"/>
        <w:rPr>
          <w:b w:val="0"/>
          <w:bCs w:val="0"/>
        </w:rPr>
      </w:pPr>
      <w:r>
        <w:rPr>
          <w:b w:val="0"/>
          <w:bCs w:val="0"/>
        </w:rPr>
        <w:t>een ghifte van eender provende vanden Bossche [jaarlijks 30 rijnsguldens] gedaen Aelbrecht van Buessche by doode wijlen Meesteren Henrick van den Velde – 12 april 1507 [2715]</w:t>
      </w:r>
    </w:p>
    <w:p w14:paraId="768EF845" w14:textId="77777777" w:rsidR="00C41DF4" w:rsidRDefault="00C41DF4">
      <w:pPr>
        <w:pStyle w:val="Plattetekst"/>
        <w:rPr>
          <w:b w:val="0"/>
          <w:bCs w:val="0"/>
        </w:rPr>
      </w:pPr>
      <w:r>
        <w:rPr>
          <w:b w:val="0"/>
          <w:bCs w:val="0"/>
        </w:rPr>
        <w:t xml:space="preserve">een collacie van eender provenden van Sint Oedenrode gemaect by doode Heeren Everaets van Amerzoye voer </w:t>
      </w:r>
      <w:r>
        <w:rPr>
          <w:b w:val="0"/>
          <w:bCs w:val="0"/>
        </w:rPr>
        <w:t>Olivier du Mont – 23 juni 1507 [2715]</w:t>
      </w:r>
    </w:p>
    <w:p w14:paraId="65D775EF" w14:textId="77777777" w:rsidR="00C41DF4" w:rsidRDefault="00C41DF4">
      <w:pPr>
        <w:pStyle w:val="Plattetekst"/>
        <w:rPr>
          <w:b w:val="0"/>
          <w:bCs w:val="0"/>
        </w:rPr>
      </w:pPr>
    </w:p>
    <w:p w14:paraId="15D4503B" w14:textId="77777777" w:rsidR="00C41DF4" w:rsidRDefault="00C41DF4">
      <w:pPr>
        <w:pStyle w:val="Plattetekst"/>
        <w:rPr>
          <w:b w:val="0"/>
          <w:bCs w:val="0"/>
        </w:rPr>
      </w:pPr>
      <w:r>
        <w:t xml:space="preserve">aanhef van een nieuwe rekening van Hubrecht de Stratis over de periode 1 october 1507 tot en met 30 september 1508 </w:t>
      </w:r>
      <w:r>
        <w:rPr>
          <w:b w:val="0"/>
          <w:bCs w:val="0"/>
        </w:rPr>
        <w:t>[opnamenummer 2729]</w:t>
      </w:r>
    </w:p>
    <w:p w14:paraId="0D16AB52" w14:textId="77777777" w:rsidR="00C41DF4" w:rsidRDefault="00C41DF4">
      <w:pPr>
        <w:pStyle w:val="Plattetekst"/>
        <w:rPr>
          <w:b w:val="0"/>
          <w:bCs w:val="0"/>
        </w:rPr>
      </w:pPr>
    </w:p>
    <w:p w14:paraId="39B731FF" w14:textId="77777777" w:rsidR="00C41DF4" w:rsidRDefault="00C41DF4">
      <w:pPr>
        <w:pStyle w:val="Plattetekst"/>
        <w:rPr>
          <w:b w:val="0"/>
          <w:bCs w:val="0"/>
        </w:rPr>
      </w:pPr>
      <w:r>
        <w:rPr>
          <w:b w:val="0"/>
          <w:bCs w:val="0"/>
        </w:rPr>
        <w:t>van eender permutacien van den scholasterien van der kercken van Sint Oedenrode by resignatien Meesteren Alaerdt Baillaerdt tot behoeff van Meester Kerstianen van der Heijden ter waarde van 20 rijnsguldens – 2 juni 1508 [2747]</w:t>
      </w:r>
    </w:p>
    <w:p w14:paraId="4405C8DF" w14:textId="77777777" w:rsidR="00C41DF4" w:rsidRDefault="00C41DF4">
      <w:pPr>
        <w:pStyle w:val="Plattetekst"/>
        <w:rPr>
          <w:b w:val="0"/>
          <w:bCs w:val="0"/>
        </w:rPr>
      </w:pPr>
      <w:r>
        <w:rPr>
          <w:b w:val="0"/>
          <w:bCs w:val="0"/>
        </w:rPr>
        <w:t>van eender confirmatien van zekeren statuyten gemaict byden Capittel van Oirschot 10 juni 1508 – 2749]</w:t>
      </w:r>
    </w:p>
    <w:p w14:paraId="2CF7E68F" w14:textId="77777777" w:rsidR="00C41DF4" w:rsidRDefault="00C41DF4">
      <w:pPr>
        <w:pStyle w:val="Plattetekst"/>
        <w:rPr>
          <w:b w:val="0"/>
          <w:bCs w:val="0"/>
        </w:rPr>
      </w:pPr>
    </w:p>
    <w:p w14:paraId="3D54C3BB" w14:textId="77777777" w:rsidR="00C41DF4" w:rsidRDefault="00C41DF4">
      <w:pPr>
        <w:pStyle w:val="Plattetekst"/>
        <w:rPr>
          <w:b w:val="0"/>
          <w:bCs w:val="0"/>
        </w:rPr>
      </w:pPr>
    </w:p>
    <w:p w14:paraId="77E5B738" w14:textId="77777777" w:rsidR="00C41DF4" w:rsidRDefault="00C41DF4">
      <w:pPr>
        <w:pStyle w:val="Plattetekst"/>
        <w:rPr>
          <w:u w:val="single"/>
        </w:rPr>
      </w:pPr>
      <w:r>
        <w:rPr>
          <w:u w:val="single"/>
        </w:rPr>
        <w:t>MICRO</w:t>
      </w:r>
      <w:r>
        <w:rPr>
          <w:u w:val="single"/>
        </w:rPr>
        <w:t>FICHE 7</w:t>
      </w:r>
    </w:p>
    <w:p w14:paraId="42B2DAD3" w14:textId="77777777" w:rsidR="00C41DF4" w:rsidRDefault="00C41DF4">
      <w:pPr>
        <w:pStyle w:val="Plattetekst"/>
        <w:rPr>
          <w:b w:val="0"/>
          <w:bCs w:val="0"/>
        </w:rPr>
      </w:pPr>
      <w:r>
        <w:rPr>
          <w:b w:val="0"/>
          <w:bCs w:val="0"/>
        </w:rPr>
        <w:t>van eender confirmatien  voer de stad van den Bossche van zekeren ordinnancien ende poincten byder selver statt gemaict ten profijte van den gemeynen ingesetenen aldair – 24 september 1508 [2752]</w:t>
      </w:r>
    </w:p>
    <w:p w14:paraId="6281B7AD" w14:textId="77777777" w:rsidR="00C41DF4" w:rsidRDefault="00C41DF4">
      <w:pPr>
        <w:pStyle w:val="Plattetekst"/>
        <w:rPr>
          <w:b w:val="0"/>
          <w:bCs w:val="0"/>
        </w:rPr>
      </w:pPr>
    </w:p>
    <w:p w14:paraId="25705EB0" w14:textId="77777777" w:rsidR="00C41DF4" w:rsidRDefault="00C41DF4">
      <w:pPr>
        <w:pStyle w:val="Plattetekst"/>
      </w:pPr>
      <w:r>
        <w:t>aanhef van een nieuwe rekening van Hubrecht de Stratis secretaris en audiencier over de periode 1 october 1508 tot en met 30 september 1509</w:t>
      </w:r>
    </w:p>
    <w:p w14:paraId="62ED3C8F" w14:textId="77777777" w:rsidR="00C41DF4" w:rsidRDefault="00C41DF4">
      <w:pPr>
        <w:pStyle w:val="Plattetekst"/>
        <w:rPr>
          <w:b w:val="0"/>
          <w:bCs w:val="0"/>
        </w:rPr>
      </w:pPr>
    </w:p>
    <w:p w14:paraId="423923C0" w14:textId="77777777" w:rsidR="00C41DF4" w:rsidRDefault="00C41DF4">
      <w:pPr>
        <w:pStyle w:val="Plattetekst"/>
        <w:rPr>
          <w:b w:val="0"/>
          <w:bCs w:val="0"/>
        </w:rPr>
      </w:pPr>
      <w:r>
        <w:rPr>
          <w:b w:val="0"/>
          <w:bCs w:val="0"/>
        </w:rPr>
        <w:t>van eenen decrete van vercochten goede toebehoerende wijlen Henricke Dicbier in zijnen tijt hoochschouthet van den Bossche tiot behoef van Gerardo van Heessel – 16 oc</w:t>
      </w:r>
      <w:r>
        <w:rPr>
          <w:b w:val="0"/>
          <w:bCs w:val="0"/>
        </w:rPr>
        <w:t>tober 1508 [2770]</w:t>
      </w:r>
    </w:p>
    <w:p w14:paraId="251D4283" w14:textId="77777777" w:rsidR="00C41DF4" w:rsidRDefault="00C41DF4">
      <w:pPr>
        <w:pStyle w:val="Plattetekst"/>
        <w:rPr>
          <w:b w:val="0"/>
          <w:bCs w:val="0"/>
        </w:rPr>
      </w:pPr>
      <w:r>
        <w:rPr>
          <w:b w:val="0"/>
          <w:bCs w:val="0"/>
        </w:rPr>
        <w:t>van eenen vonnisse voer die deken ende capittele van Bergen opten Zoom tegen Imbrechte van Etten – 23 december 1508 [2772]</w:t>
      </w:r>
    </w:p>
    <w:p w14:paraId="6E8D532F" w14:textId="77777777" w:rsidR="00C41DF4" w:rsidRDefault="00C41DF4">
      <w:pPr>
        <w:pStyle w:val="Plattetekst"/>
        <w:rPr>
          <w:b w:val="0"/>
          <w:bCs w:val="0"/>
        </w:rPr>
      </w:pPr>
      <w:r>
        <w:rPr>
          <w:b w:val="0"/>
          <w:bCs w:val="0"/>
        </w:rPr>
        <w:t>van eender commissien van schouthetscape van Pedelant voere Janne Monick – 14 februari 1508 [2775]</w:t>
      </w:r>
    </w:p>
    <w:p w14:paraId="3EBD29BC" w14:textId="77777777" w:rsidR="00C41DF4" w:rsidRDefault="00C41DF4">
      <w:pPr>
        <w:pStyle w:val="Plattetekst"/>
        <w:rPr>
          <w:b w:val="0"/>
          <w:bCs w:val="0"/>
        </w:rPr>
      </w:pPr>
      <w:r>
        <w:rPr>
          <w:b w:val="0"/>
          <w:bCs w:val="0"/>
        </w:rPr>
        <w:t>van eender commissien van schouthetscape van Maeslant op Henricke Knoije – 14 februari 1508 [2775]</w:t>
      </w:r>
    </w:p>
    <w:p w14:paraId="79F6EE48" w14:textId="77777777" w:rsidR="00C41DF4" w:rsidRDefault="00C41DF4">
      <w:pPr>
        <w:pStyle w:val="Plattetekst"/>
        <w:rPr>
          <w:b w:val="0"/>
          <w:bCs w:val="0"/>
        </w:rPr>
      </w:pPr>
      <w:r>
        <w:rPr>
          <w:b w:val="0"/>
          <w:bCs w:val="0"/>
        </w:rPr>
        <w:t>van eender commissien van schouthetscape van Oisterwyck op Willemen van Dyest – 10 februari 1508 [2775]</w:t>
      </w:r>
    </w:p>
    <w:p w14:paraId="112029F5" w14:textId="77777777" w:rsidR="00C41DF4" w:rsidRDefault="00C41DF4">
      <w:pPr>
        <w:pStyle w:val="Plattetekst"/>
        <w:rPr>
          <w:b w:val="0"/>
          <w:bCs w:val="0"/>
        </w:rPr>
      </w:pPr>
      <w:r>
        <w:rPr>
          <w:b w:val="0"/>
          <w:bCs w:val="0"/>
        </w:rPr>
        <w:t>van der commissien van den rentmeesterscape van den Bossche op Cornel</w:t>
      </w:r>
      <w:r>
        <w:rPr>
          <w:b w:val="0"/>
          <w:bCs w:val="0"/>
        </w:rPr>
        <w:t>ise Dicbier – 28 januari 1508 [2775]</w:t>
      </w:r>
    </w:p>
    <w:p w14:paraId="19F661C4" w14:textId="77777777" w:rsidR="00C41DF4" w:rsidRDefault="00C41DF4">
      <w:pPr>
        <w:pStyle w:val="Plattetekst"/>
        <w:rPr>
          <w:b w:val="0"/>
          <w:bCs w:val="0"/>
        </w:rPr>
      </w:pPr>
      <w:r>
        <w:rPr>
          <w:b w:val="0"/>
          <w:bCs w:val="0"/>
        </w:rPr>
        <w:t>van der commissien van Kaerlen Cleynal van den schouthetscape van Kempelant by pachtingen – 31 januari 1508 [2775]</w:t>
      </w:r>
    </w:p>
    <w:p w14:paraId="1C1153CD" w14:textId="77777777" w:rsidR="00C41DF4" w:rsidRDefault="00C41DF4">
      <w:pPr>
        <w:pStyle w:val="Plattetekst"/>
        <w:rPr>
          <w:b w:val="0"/>
          <w:bCs w:val="0"/>
        </w:rPr>
      </w:pPr>
      <w:r>
        <w:rPr>
          <w:b w:val="0"/>
          <w:bCs w:val="0"/>
        </w:rPr>
        <w:t>van eender commissien voere Heeren Janne Baecx van den onderschouthetscape van den Bossche – februari 1508 [2777]</w:t>
      </w:r>
    </w:p>
    <w:p w14:paraId="5FC8B0C5" w14:textId="77777777" w:rsidR="00C41DF4" w:rsidRDefault="00C41DF4">
      <w:pPr>
        <w:pStyle w:val="Plattetekst"/>
        <w:rPr>
          <w:b w:val="0"/>
          <w:bCs w:val="0"/>
        </w:rPr>
      </w:pPr>
      <w:r>
        <w:rPr>
          <w:b w:val="0"/>
          <w:bCs w:val="0"/>
        </w:rPr>
        <w:t>van eenen consente voere de gemeyne ingesetenen van Oirschot dair mede den schouthet van Kempelant es geoirloeft alle jaere te mogen aenlaten drie van de oudsten ende notabelste scepenen der banck van Oirschot den tyt van twee jaeren duerende – 2</w:t>
      </w:r>
      <w:r>
        <w:rPr>
          <w:b w:val="0"/>
          <w:bCs w:val="0"/>
        </w:rPr>
        <w:t>20 februari 1508 [2780]</w:t>
      </w:r>
    </w:p>
    <w:p w14:paraId="3132527B" w14:textId="77777777" w:rsidR="00C41DF4" w:rsidRDefault="00C41DF4">
      <w:pPr>
        <w:pStyle w:val="Plattetekst"/>
        <w:rPr>
          <w:b w:val="0"/>
          <w:bCs w:val="0"/>
        </w:rPr>
      </w:pPr>
      <w:r>
        <w:rPr>
          <w:b w:val="0"/>
          <w:bCs w:val="0"/>
        </w:rPr>
        <w:t>van eenen octroy om te mogen testeren van leengoeden voer Heeren Janne van Doerne priestere canonick van Sinte Lambrechten te Ludick Heere van Bakele van wettigen bedde gecomen – 23 maart 1508 [2781]</w:t>
      </w:r>
    </w:p>
    <w:p w14:paraId="7292F526" w14:textId="77777777" w:rsidR="00C41DF4" w:rsidRDefault="00C41DF4">
      <w:pPr>
        <w:pStyle w:val="Plattetekst"/>
        <w:rPr>
          <w:b w:val="0"/>
          <w:bCs w:val="0"/>
        </w:rPr>
      </w:pPr>
      <w:r>
        <w:rPr>
          <w:b w:val="0"/>
          <w:bCs w:val="0"/>
        </w:rPr>
        <w:t>van eender resignatien gedaen by Machiele van Buck van zynder provenen van den Bossche tot behoef van Heeren Reyneren de Wolf priestere voer zyn capelrie van Sint Adriane in der kercken van Sint Jans ten Bossche ter waarde van 30 rijnsgulden – 13 april 1509 na pasen [2786]</w:t>
      </w:r>
    </w:p>
    <w:p w14:paraId="0AD3A30D" w14:textId="77777777" w:rsidR="00C41DF4" w:rsidRDefault="00C41DF4">
      <w:pPr>
        <w:pStyle w:val="Plattetekst"/>
        <w:rPr>
          <w:b w:val="0"/>
          <w:bCs w:val="0"/>
        </w:rPr>
      </w:pPr>
      <w:r>
        <w:rPr>
          <w:b w:val="0"/>
          <w:bCs w:val="0"/>
        </w:rPr>
        <w:t>van eenen vonn</w:t>
      </w:r>
      <w:r>
        <w:rPr>
          <w:b w:val="0"/>
          <w:bCs w:val="0"/>
        </w:rPr>
        <w:t>isse voere de vryheit van Oerschot tegen die scepenen gesworene ende gemeyne gebueren van den dorpe van Grootlyemde – 27 november 1508 [2788]</w:t>
      </w:r>
    </w:p>
    <w:p w14:paraId="7422E118" w14:textId="77777777" w:rsidR="00C41DF4" w:rsidRDefault="00C41DF4">
      <w:pPr>
        <w:pStyle w:val="Plattetekst"/>
        <w:rPr>
          <w:b w:val="0"/>
          <w:bCs w:val="0"/>
        </w:rPr>
      </w:pPr>
      <w:r>
        <w:rPr>
          <w:b w:val="0"/>
          <w:bCs w:val="0"/>
        </w:rPr>
        <w:t>van eender commissien van schouthetampt van den  Bossche op Maximiliane van Bergen Heere van Zevenberghen – 29 maart 1508 [2788]</w:t>
      </w:r>
    </w:p>
    <w:p w14:paraId="79223879" w14:textId="77777777" w:rsidR="00C41DF4" w:rsidRDefault="00C41DF4">
      <w:pPr>
        <w:pStyle w:val="Plattetekst"/>
        <w:rPr>
          <w:b w:val="0"/>
          <w:bCs w:val="0"/>
        </w:rPr>
      </w:pPr>
      <w:r>
        <w:rPr>
          <w:b w:val="0"/>
          <w:bCs w:val="0"/>
        </w:rPr>
        <w:t>van eenen stadhouderschape van den Bossche op Janne van Wijngaerde – 5 juli 1509 [2794]</w:t>
      </w:r>
    </w:p>
    <w:p w14:paraId="30DD6362" w14:textId="77777777" w:rsidR="00C41DF4" w:rsidRDefault="00C41DF4">
      <w:pPr>
        <w:pStyle w:val="Plattetekst"/>
        <w:rPr>
          <w:b w:val="0"/>
          <w:bCs w:val="0"/>
        </w:rPr>
      </w:pPr>
      <w:r>
        <w:rPr>
          <w:b w:val="0"/>
          <w:bCs w:val="0"/>
        </w:rPr>
        <w:t xml:space="preserve">van eenen octroye oft consente voer de gemeynen ingesetenen van Vucht by den Bossche om te mogen den tyt van thien jaeren naestcomende beghinnende opten </w:t>
      </w:r>
      <w:r>
        <w:rPr>
          <w:b w:val="0"/>
          <w:bCs w:val="0"/>
        </w:rPr>
        <w:t>dach in den zelven octroye begrepen ende dair af die copie hier mede wert overgegeven setten te stellen opte wynen mede byere ende andere drancke met meer andere pointen daer inne begrepen van der daten navolgende des leste ordinnancien van elcken jare 50 stuvers loopt in munten deser rekening vi l. vii s. gr. - xxiiii dage in meerte 1508 voer paesschen [2796]</w:t>
      </w:r>
    </w:p>
    <w:p w14:paraId="383A6FF5" w14:textId="77777777" w:rsidR="00C41DF4" w:rsidRDefault="00C41DF4">
      <w:pPr>
        <w:pStyle w:val="Plattetekst"/>
        <w:rPr>
          <w:b w:val="0"/>
          <w:bCs w:val="0"/>
        </w:rPr>
      </w:pPr>
    </w:p>
    <w:p w14:paraId="34E5DD2D" w14:textId="77777777" w:rsidR="00C41DF4" w:rsidRDefault="00C41DF4">
      <w:pPr>
        <w:pStyle w:val="Plattetekst"/>
        <w:rPr>
          <w:b w:val="0"/>
          <w:bCs w:val="0"/>
        </w:rPr>
      </w:pPr>
    </w:p>
    <w:p w14:paraId="7162D2A6" w14:textId="77777777" w:rsidR="00C41DF4" w:rsidRDefault="00C41DF4">
      <w:pPr>
        <w:pStyle w:val="Plattetekst"/>
        <w:rPr>
          <w:b w:val="0"/>
          <w:bCs w:val="0"/>
        </w:rPr>
      </w:pPr>
    </w:p>
    <w:p w14:paraId="77381932" w14:textId="77777777" w:rsidR="00C41DF4" w:rsidRDefault="00C41DF4">
      <w:pPr>
        <w:pStyle w:val="Plattetekst"/>
        <w:rPr>
          <w:b w:val="0"/>
          <w:bCs w:val="0"/>
        </w:rPr>
      </w:pPr>
    </w:p>
    <w:p w14:paraId="3E2B8CC6" w14:textId="77777777" w:rsidR="00C41DF4" w:rsidRDefault="00C41DF4">
      <w:pPr>
        <w:pStyle w:val="Plattetekst"/>
        <w:rPr>
          <w:u w:val="single"/>
        </w:rPr>
      </w:pPr>
      <w:r>
        <w:rPr>
          <w:u w:val="single"/>
        </w:rPr>
        <w:t xml:space="preserve">MICROFICHE 8 </w:t>
      </w:r>
    </w:p>
    <w:p w14:paraId="27C45A47" w14:textId="77777777" w:rsidR="00C41DF4" w:rsidRDefault="00C41DF4">
      <w:pPr>
        <w:pStyle w:val="Plattetekst"/>
        <w:rPr>
          <w:b w:val="0"/>
          <w:bCs w:val="0"/>
        </w:rPr>
      </w:pPr>
    </w:p>
    <w:p w14:paraId="32C8212C" w14:textId="77777777" w:rsidR="00C41DF4" w:rsidRDefault="00C41DF4">
      <w:pPr>
        <w:pStyle w:val="Plattetekst"/>
      </w:pPr>
      <w:r>
        <w:t>aanhef van een nieuwe rekening van Hubrecht de Stratis secretaris en audiencie rover de periode 1 october 1509 tot en met 30 septe</w:t>
      </w:r>
      <w:r>
        <w:t>mber 1510</w:t>
      </w:r>
    </w:p>
    <w:p w14:paraId="42AD647C" w14:textId="77777777" w:rsidR="00C41DF4" w:rsidRDefault="00C41DF4">
      <w:pPr>
        <w:pStyle w:val="Plattetekst"/>
        <w:rPr>
          <w:b w:val="0"/>
          <w:bCs w:val="0"/>
        </w:rPr>
      </w:pPr>
    </w:p>
    <w:p w14:paraId="10F4B82D" w14:textId="77777777" w:rsidR="00C41DF4" w:rsidRDefault="00C41DF4">
      <w:pPr>
        <w:pStyle w:val="Plattetekst"/>
        <w:rPr>
          <w:b w:val="0"/>
          <w:bCs w:val="0"/>
        </w:rPr>
      </w:pPr>
      <w:r>
        <w:rPr>
          <w:b w:val="0"/>
          <w:bCs w:val="0"/>
        </w:rPr>
        <w:t>van eender commissien van stedehouder van den schouthet van Kempelant op Adame Adams – 10 october 1509 [2815]</w:t>
      </w:r>
    </w:p>
    <w:p w14:paraId="174A42A2" w14:textId="77777777" w:rsidR="00C41DF4" w:rsidRDefault="00C41DF4">
      <w:pPr>
        <w:pStyle w:val="Plattetekst"/>
        <w:rPr>
          <w:b w:val="0"/>
          <w:bCs w:val="0"/>
        </w:rPr>
      </w:pPr>
      <w:r>
        <w:rPr>
          <w:b w:val="0"/>
          <w:bCs w:val="0"/>
        </w:rPr>
        <w:t>van eenen octroye voer Willeme van Dyest schouthet van Oisterwyck om te mogen veranderen de dagen van genechten in de vryheit van Oisterwyck te wetenen die dagen van genechte die comen zelen op heylige dagen den dingdach dair af te versetten des daichs daer voere off nae den zelven heyligen dach – 7 mei 1509 [2819]</w:t>
      </w:r>
    </w:p>
    <w:p w14:paraId="16EB01BE" w14:textId="77777777" w:rsidR="00C41DF4" w:rsidRDefault="00C41DF4">
      <w:pPr>
        <w:pStyle w:val="Plattetekst"/>
        <w:rPr>
          <w:b w:val="0"/>
          <w:bCs w:val="0"/>
        </w:rPr>
      </w:pPr>
      <w:r>
        <w:rPr>
          <w:b w:val="0"/>
          <w:bCs w:val="0"/>
        </w:rPr>
        <w:t>van eenre confirmacien van der dekenen van Sint Oedenrode voertyden geexpe</w:t>
      </w:r>
      <w:r>
        <w:rPr>
          <w:b w:val="0"/>
          <w:bCs w:val="0"/>
        </w:rPr>
        <w:t xml:space="preserve">dieert voer Meesteren Janne van Nyspen om trecht van den zegele te wetene hondert philippus gulden als voere de helicht van der absenten boven alle lasten, lange contencie ende proces geweest heeft voer myne heeren die cancellier ende andere van den Raide in Brabant tusschen Meesteren Laureysen de Blioul ter eenre ende den voirs. Meesteren Janne van Nyspen ende zyne borgen ter andere zyden; alsoe hier nu die voirs. 100 philipppusgulden die maken in munten deser rekening xxxi l. v s. gr. </w:t>
      </w:r>
    </w:p>
    <w:p w14:paraId="50AE950A" w14:textId="77777777" w:rsidR="00C41DF4" w:rsidRDefault="00C41DF4">
      <w:pPr>
        <w:pStyle w:val="Plattetekst"/>
        <w:rPr>
          <w:b w:val="0"/>
          <w:bCs w:val="0"/>
        </w:rPr>
      </w:pPr>
      <w:r>
        <w:rPr>
          <w:b w:val="0"/>
          <w:bCs w:val="0"/>
        </w:rPr>
        <w:t xml:space="preserve">van eenen vonnisse </w:t>
      </w:r>
      <w:r>
        <w:rPr>
          <w:b w:val="0"/>
          <w:bCs w:val="0"/>
        </w:rPr>
        <w:t>voere Mathijssen Henricxssoen tegen de wethouderen van Bergen op ten Zoom gedaegde ende Cornelise Reyners geinthimeerde – 29 october 1509 [2821]</w:t>
      </w:r>
    </w:p>
    <w:p w14:paraId="54987141" w14:textId="77777777" w:rsidR="00C41DF4" w:rsidRDefault="00C41DF4">
      <w:pPr>
        <w:pStyle w:val="Plattetekst"/>
        <w:rPr>
          <w:b w:val="0"/>
          <w:bCs w:val="0"/>
        </w:rPr>
      </w:pPr>
      <w:r>
        <w:rPr>
          <w:b w:val="0"/>
          <w:bCs w:val="0"/>
        </w:rPr>
        <w:t>van eender collacien gedaen by onsen genedigen heeren Godscalco Roosmont Meester in aerten ende bacalaurius in theologien van eender provende van Eyndoven vacerende by doode van wijlen Heer Sanders priestere ter waarde van 18 rijnsgulden – 15 juni 1510 [2834]</w:t>
      </w:r>
    </w:p>
    <w:p w14:paraId="773DB588" w14:textId="77777777" w:rsidR="00C41DF4" w:rsidRDefault="00C41DF4">
      <w:pPr>
        <w:pStyle w:val="Plattetekst"/>
        <w:rPr>
          <w:b w:val="0"/>
          <w:bCs w:val="0"/>
        </w:rPr>
      </w:pPr>
      <w:r>
        <w:rPr>
          <w:b w:val="0"/>
          <w:bCs w:val="0"/>
        </w:rPr>
        <w:t>van eenen stadhouderscape voere Cornelis Dicbier rentmeester onsen genedigen heeren in der stad ende quarti</w:t>
      </w:r>
      <w:r>
        <w:rPr>
          <w:b w:val="0"/>
          <w:bCs w:val="0"/>
        </w:rPr>
        <w:t>ere van den Bossche op Victore van der Moelen – 22 augustus 1510 [2840]</w:t>
      </w:r>
    </w:p>
    <w:p w14:paraId="156A2A54" w14:textId="77777777" w:rsidR="00C41DF4" w:rsidRDefault="00C41DF4">
      <w:pPr>
        <w:pStyle w:val="Plattetekst"/>
        <w:rPr>
          <w:b w:val="0"/>
          <w:bCs w:val="0"/>
        </w:rPr>
      </w:pPr>
      <w:r>
        <w:rPr>
          <w:b w:val="0"/>
          <w:bCs w:val="0"/>
        </w:rPr>
        <w:t>van eenen stadhouderscape van den hoogenscouthet van den Bossche voere Lucas van Amerzoyen – 26 augustus 1510 2841]</w:t>
      </w:r>
    </w:p>
    <w:p w14:paraId="24E69F2D" w14:textId="77777777" w:rsidR="00C41DF4" w:rsidRDefault="00C41DF4">
      <w:pPr>
        <w:pStyle w:val="Plattetekst"/>
        <w:rPr>
          <w:b w:val="0"/>
          <w:bCs w:val="0"/>
        </w:rPr>
      </w:pPr>
    </w:p>
    <w:p w14:paraId="3E753FD7" w14:textId="77777777" w:rsidR="00C41DF4" w:rsidRDefault="00C41DF4">
      <w:pPr>
        <w:pStyle w:val="Plattetekst"/>
      </w:pPr>
      <w:r>
        <w:t>aanhef van een nieuwe rekening van Hubrecht de Stratis secretaris en audiencier over de periode 1 october 1510 tot en met 30 september 1511</w:t>
      </w:r>
    </w:p>
    <w:p w14:paraId="331EE150" w14:textId="77777777" w:rsidR="00C41DF4" w:rsidRDefault="00C41DF4">
      <w:pPr>
        <w:pStyle w:val="Plattetekst"/>
        <w:rPr>
          <w:b w:val="0"/>
          <w:bCs w:val="0"/>
        </w:rPr>
      </w:pPr>
    </w:p>
    <w:p w14:paraId="42B69B78" w14:textId="77777777" w:rsidR="00C41DF4" w:rsidRDefault="00C41DF4">
      <w:pPr>
        <w:pStyle w:val="Plattetekst"/>
        <w:rPr>
          <w:b w:val="0"/>
          <w:bCs w:val="0"/>
        </w:rPr>
      </w:pPr>
      <w:r>
        <w:rPr>
          <w:b w:val="0"/>
          <w:bCs w:val="0"/>
        </w:rPr>
        <w:t>van eender resignatien gedaen by meesteren Janne van Nyspen van zynder canonick provenden van Sint Oedenrode tot behoef van Kaerlen tSerclaes geheeten Heenkenschoot – 12 october 1510</w:t>
      </w:r>
      <w:r>
        <w:rPr>
          <w:b w:val="0"/>
          <w:bCs w:val="0"/>
        </w:rPr>
        <w:t xml:space="preserve"> [2855]</w:t>
      </w:r>
    </w:p>
    <w:p w14:paraId="72772986" w14:textId="77777777" w:rsidR="00C41DF4" w:rsidRDefault="00C41DF4">
      <w:pPr>
        <w:pStyle w:val="Plattetekst"/>
        <w:rPr>
          <w:b w:val="0"/>
          <w:bCs w:val="0"/>
        </w:rPr>
      </w:pPr>
    </w:p>
    <w:p w14:paraId="6080FF33" w14:textId="77777777" w:rsidR="00C41DF4" w:rsidRDefault="00C41DF4">
      <w:pPr>
        <w:pStyle w:val="Plattetekst"/>
        <w:rPr>
          <w:u w:val="single"/>
        </w:rPr>
      </w:pPr>
      <w:r>
        <w:rPr>
          <w:u w:val="single"/>
        </w:rPr>
        <w:t>MICROFICHE 9</w:t>
      </w:r>
    </w:p>
    <w:p w14:paraId="4FCB3BBE" w14:textId="77777777" w:rsidR="00C41DF4" w:rsidRDefault="00C41DF4">
      <w:pPr>
        <w:pStyle w:val="Plattetekst"/>
        <w:rPr>
          <w:b w:val="0"/>
          <w:bCs w:val="0"/>
        </w:rPr>
      </w:pPr>
      <w:r>
        <w:rPr>
          <w:b w:val="0"/>
          <w:bCs w:val="0"/>
        </w:rPr>
        <w:t>van eenen octroye voer de stadt van den Bossche om te mogen lossen die dorpen van Vucht ende Rosmalen voirtyden vercocht by wijlen den Coninck van Castillien ende noch tot dien dat zy den tyt van thien jaeren die beghinnen selen ten dage dat die voers. lossinghe gedaen sal wordden, selen mogen setten heffen ende bueren in de voers. dorpen ende oic in de kespel van Berlichem assijssen onghelt ende maelgelt blykende by den teneur van den vors. octroye dair af copie hier mede wordt overge</w:t>
      </w:r>
      <w:r>
        <w:rPr>
          <w:b w:val="0"/>
          <w:bCs w:val="0"/>
        </w:rPr>
        <w:t>geven – 21 maart 1510 voor paesen [2870]</w:t>
      </w:r>
    </w:p>
    <w:p w14:paraId="42BFB74C" w14:textId="77777777" w:rsidR="00C41DF4" w:rsidRDefault="00C41DF4">
      <w:pPr>
        <w:pStyle w:val="Plattetekst"/>
        <w:rPr>
          <w:b w:val="0"/>
          <w:bCs w:val="0"/>
        </w:rPr>
      </w:pPr>
      <w:r>
        <w:rPr>
          <w:b w:val="0"/>
          <w:bCs w:val="0"/>
        </w:rPr>
        <w:t>want die van den Bossche voirtyden genoech van gelycken brieven betaelt hebben voert recht van den zegele xxi rinsgulden te xx stuver tstuckc soe hier oic van eender continuatien ende propogatie van sekere brieven van state voirtyden verleent der stat van den Bossche te wetenen xviii dage in junio annno xv c twee [1502] den tyt van noch andere thien jaeren naistcomende beghinnende ten daghe van der expiratien van den voers. anderen state dwelc syn sal den xxviii dach</w:t>
      </w:r>
      <w:r>
        <w:rPr>
          <w:b w:val="0"/>
          <w:bCs w:val="0"/>
        </w:rPr>
        <w:t xml:space="preserve"> junii anno xii [1512] blyckende by der copien van der selver continuatien hier mede overgegeven – 26 maart 1510 [2870]</w:t>
      </w:r>
    </w:p>
    <w:p w14:paraId="4FE7BF31" w14:textId="77777777" w:rsidR="00C41DF4" w:rsidRDefault="00C41DF4">
      <w:pPr>
        <w:pStyle w:val="Plattetekst"/>
        <w:rPr>
          <w:b w:val="0"/>
          <w:bCs w:val="0"/>
        </w:rPr>
      </w:pPr>
      <w:r>
        <w:rPr>
          <w:b w:val="0"/>
          <w:bCs w:val="0"/>
        </w:rPr>
        <w:t>want die voers. van den Bossche voer trecht van den zegele van hueren voirgaende brieven van state betaelt hebben by taxatien van mynen heer die cancellier ende andere van den Rade in Brabant xxv rijnsgulden ende x stuvers, soe hier als nu oic xxv rijnsgulden thien stuvers maken in munten deser rekening vl l. vii s. vi d. [2870]</w:t>
      </w:r>
    </w:p>
    <w:p w14:paraId="089E99D0" w14:textId="77777777" w:rsidR="00C41DF4" w:rsidRDefault="00C41DF4">
      <w:pPr>
        <w:pStyle w:val="Plattetekst"/>
        <w:rPr>
          <w:b w:val="0"/>
          <w:bCs w:val="0"/>
        </w:rPr>
      </w:pPr>
    </w:p>
    <w:p w14:paraId="477F8054" w14:textId="77777777" w:rsidR="00C41DF4" w:rsidRDefault="00C41DF4">
      <w:pPr>
        <w:pStyle w:val="Plattetekst"/>
      </w:pPr>
      <w:r>
        <w:t>aanhef van een nieuwe rekening van Hubrecht de Stratis secre</w:t>
      </w:r>
      <w:r>
        <w:t xml:space="preserve">taris en audiencier over de periode 1 october 1511 tot en met 30 september 1512 </w:t>
      </w:r>
      <w:r>
        <w:rPr>
          <w:b w:val="0"/>
          <w:bCs w:val="0"/>
        </w:rPr>
        <w:t>[2896]</w:t>
      </w:r>
      <w:r>
        <w:t xml:space="preserve"> </w:t>
      </w:r>
    </w:p>
    <w:p w14:paraId="016AE019" w14:textId="77777777" w:rsidR="00C41DF4" w:rsidRDefault="00C41DF4">
      <w:pPr>
        <w:pStyle w:val="Plattetekst"/>
        <w:rPr>
          <w:b w:val="0"/>
          <w:bCs w:val="0"/>
        </w:rPr>
      </w:pPr>
      <w:r>
        <w:rPr>
          <w:b w:val="0"/>
          <w:bCs w:val="0"/>
        </w:rPr>
        <w:t xml:space="preserve"> </w:t>
      </w:r>
    </w:p>
    <w:p w14:paraId="7C23E0CA" w14:textId="77777777" w:rsidR="00C41DF4" w:rsidRDefault="00C41DF4">
      <w:pPr>
        <w:pStyle w:val="Plattetekst"/>
        <w:rPr>
          <w:b w:val="0"/>
          <w:bCs w:val="0"/>
        </w:rPr>
      </w:pPr>
      <w:r>
        <w:rPr>
          <w:b w:val="0"/>
          <w:bCs w:val="0"/>
        </w:rPr>
        <w:t>van eenen vonnisse voer den Heer van Bergen op ten Zoom tegen die gebruederen van Haneskercke alias Butoirs – 7 october 1510 [2896]</w:t>
      </w:r>
    </w:p>
    <w:p w14:paraId="0773B10E" w14:textId="77777777" w:rsidR="00C41DF4" w:rsidRDefault="00C41DF4">
      <w:pPr>
        <w:pStyle w:val="Plattetekst"/>
        <w:rPr>
          <w:b w:val="0"/>
          <w:bCs w:val="0"/>
        </w:rPr>
      </w:pPr>
      <w:r>
        <w:rPr>
          <w:b w:val="0"/>
          <w:bCs w:val="0"/>
        </w:rPr>
        <w:t>van eenen stadhouderscape voer Matheeuse van den Langencruyce van der officien van den schouthetscape van Oisterwyck in absentien van Willemen van Dyest schouthet aldaer – 13 november 1511 [2898]</w:t>
      </w:r>
    </w:p>
    <w:p w14:paraId="7C5C14EA" w14:textId="77777777" w:rsidR="00C41DF4" w:rsidRDefault="00C41DF4">
      <w:pPr>
        <w:pStyle w:val="Plattetekst"/>
        <w:rPr>
          <w:b w:val="0"/>
          <w:bCs w:val="0"/>
        </w:rPr>
      </w:pPr>
      <w:r>
        <w:rPr>
          <w:b w:val="0"/>
          <w:bCs w:val="0"/>
        </w:rPr>
        <w:t xml:space="preserve">van eender resignatien gedaen by heeren Coenraede van Doerne priester in zynder capelrien van </w:t>
      </w:r>
      <w:r>
        <w:rPr>
          <w:b w:val="0"/>
          <w:bCs w:val="0"/>
        </w:rPr>
        <w:t>Sinte Brigide in der capellen van Netersel in de prochie van Bladel tot behoef van heeren Henrick de Bye oyc priester – want d’audiencier by affirmatien van den voers. Henricke bevonden heeft dat men van den voers. capelrien egheen absentie en gheeft ende staet ten laste van twee messen de weke jaerlicx weert zynde omtrent ix oft x rijnsgulden end emits der armoeden van den selven Heeren Henrick soe es den zegel getaxeert op vi s. iii d. – 9 februari 1511 [2903]</w:t>
      </w:r>
    </w:p>
    <w:p w14:paraId="739B4300" w14:textId="77777777" w:rsidR="00C41DF4" w:rsidRDefault="00C41DF4">
      <w:pPr>
        <w:pStyle w:val="Plattetekst"/>
        <w:rPr>
          <w:b w:val="0"/>
          <w:bCs w:val="0"/>
        </w:rPr>
      </w:pPr>
      <w:r>
        <w:rPr>
          <w:b w:val="0"/>
          <w:bCs w:val="0"/>
        </w:rPr>
        <w:t>van eender ghiften oft collatien van eender p</w:t>
      </w:r>
      <w:r>
        <w:rPr>
          <w:b w:val="0"/>
          <w:bCs w:val="0"/>
        </w:rPr>
        <w:t>rovende van Beke vacerende by doode wijlen Meesteren Jans van Nispen gedaen Johannese Goedenaert ter waarde van 30 rijnsgulden – 18 november 1511 [2909]</w:t>
      </w:r>
    </w:p>
    <w:p w14:paraId="266649B8" w14:textId="77777777" w:rsidR="00C41DF4" w:rsidRDefault="00C41DF4">
      <w:pPr>
        <w:pStyle w:val="Plattetekst"/>
        <w:rPr>
          <w:b w:val="0"/>
          <w:bCs w:val="0"/>
        </w:rPr>
      </w:pPr>
      <w:r>
        <w:rPr>
          <w:b w:val="0"/>
          <w:bCs w:val="0"/>
        </w:rPr>
        <w:t>van eender permutacien van eender provende van Eyndoven gedaen by Meesteren Winnande Kinkes priester tot behoef van Heeren Henricke Beynen oic priestere ter waarde van 18 rijnsgulden – 3 juni 1512 [2910]</w:t>
      </w:r>
    </w:p>
    <w:p w14:paraId="3D26CEEB" w14:textId="77777777" w:rsidR="00C41DF4" w:rsidRDefault="00C41DF4">
      <w:pPr>
        <w:pStyle w:val="Plattetekst"/>
        <w:rPr>
          <w:b w:val="0"/>
          <w:bCs w:val="0"/>
        </w:rPr>
      </w:pPr>
      <w:r>
        <w:rPr>
          <w:b w:val="0"/>
          <w:bCs w:val="0"/>
        </w:rPr>
        <w:t xml:space="preserve">van eenen collatien van eender canonicxprovende van Oirschot op Meesteren Jacoppe van Gheldrop priester gevaceert bij doode Meesteren Jans van der Straten </w:t>
      </w:r>
      <w:r>
        <w:rPr>
          <w:b w:val="0"/>
          <w:bCs w:val="0"/>
        </w:rPr>
        <w:t>alias Snoeck ter waarde van jaarlijks 30 rijnsgulden – 26 juni 1512 [2915]</w:t>
      </w:r>
    </w:p>
    <w:p w14:paraId="14DCD442" w14:textId="77777777" w:rsidR="00C41DF4" w:rsidRDefault="00C41DF4">
      <w:pPr>
        <w:pStyle w:val="Plattetekst"/>
        <w:rPr>
          <w:b w:val="0"/>
          <w:bCs w:val="0"/>
        </w:rPr>
      </w:pPr>
    </w:p>
    <w:p w14:paraId="76C79501" w14:textId="77777777" w:rsidR="00C41DF4" w:rsidRDefault="00C41DF4">
      <w:pPr>
        <w:pStyle w:val="Plattetekst"/>
        <w:rPr>
          <w:b w:val="0"/>
          <w:bCs w:val="0"/>
        </w:rPr>
      </w:pPr>
      <w:r>
        <w:rPr>
          <w:u w:val="single"/>
        </w:rPr>
        <w:t>MICROFICHE 10</w:t>
      </w:r>
    </w:p>
    <w:p w14:paraId="61AC4DEF" w14:textId="77777777" w:rsidR="00C41DF4" w:rsidRDefault="00C41DF4">
      <w:pPr>
        <w:pStyle w:val="Plattetekst"/>
        <w:rPr>
          <w:b w:val="0"/>
          <w:bCs w:val="0"/>
        </w:rPr>
      </w:pPr>
    </w:p>
    <w:p w14:paraId="2A36AC5B" w14:textId="77777777" w:rsidR="00C41DF4" w:rsidRDefault="00C41DF4">
      <w:pPr>
        <w:pStyle w:val="Plattetekst"/>
      </w:pPr>
      <w:r>
        <w:t>aanhef van een nieuwe rekening van Hubrecht de Stratis secretaris en audiencier over de periode 1 october 1512 tot nem et 30 september 1513</w:t>
      </w:r>
    </w:p>
    <w:p w14:paraId="0E7EF36E" w14:textId="77777777" w:rsidR="00C41DF4" w:rsidRDefault="00C41DF4">
      <w:pPr>
        <w:pStyle w:val="Plattetekst"/>
        <w:rPr>
          <w:b w:val="0"/>
          <w:bCs w:val="0"/>
        </w:rPr>
      </w:pPr>
    </w:p>
    <w:p w14:paraId="374D8AAB" w14:textId="77777777" w:rsidR="00C41DF4" w:rsidRDefault="00C41DF4">
      <w:pPr>
        <w:pStyle w:val="Plattetekst"/>
        <w:rPr>
          <w:b w:val="0"/>
          <w:bCs w:val="0"/>
        </w:rPr>
      </w:pPr>
      <w:r>
        <w:rPr>
          <w:b w:val="0"/>
          <w:bCs w:val="0"/>
        </w:rPr>
        <w:t>van eender confiscatien van sekere erfgoeden toebehoirende den erfgenamen wijlen Willems van Ghindt [vgl. Ghendt] houdende partye contrarie metten gheldersschen gelegen in de heerlicheyt van Rixstel in Pedelant gedaen eenen Willemen van Gerwen filius Uden [vg. Willem van Udeman v</w:t>
      </w:r>
      <w:r>
        <w:rPr>
          <w:b w:val="0"/>
          <w:bCs w:val="0"/>
        </w:rPr>
        <w:t>an Gerwen - redactie] – 16 october 1512 [2933]</w:t>
      </w:r>
    </w:p>
    <w:p w14:paraId="34CD9571" w14:textId="77777777" w:rsidR="00C41DF4" w:rsidRDefault="00C41DF4">
      <w:pPr>
        <w:pStyle w:val="Plattetekst"/>
        <w:rPr>
          <w:b w:val="0"/>
          <w:bCs w:val="0"/>
        </w:rPr>
      </w:pPr>
      <w:r>
        <w:rPr>
          <w:b w:val="0"/>
          <w:bCs w:val="0"/>
        </w:rPr>
        <w:t>van eenen octroye voer tdorp van Essche byden Bossche om te moegen vercoopen oft t’erve vuytgeven zesthien buenderen oft daer ontrent van huer heyden ende vroenten – 16 november 1512 [2935]</w:t>
      </w:r>
    </w:p>
    <w:p w14:paraId="4DEAE94A" w14:textId="77777777" w:rsidR="00C41DF4" w:rsidRDefault="00C41DF4">
      <w:pPr>
        <w:pStyle w:val="Plattetekst"/>
        <w:rPr>
          <w:b w:val="0"/>
          <w:bCs w:val="0"/>
        </w:rPr>
      </w:pPr>
      <w:r>
        <w:rPr>
          <w:b w:val="0"/>
          <w:bCs w:val="0"/>
        </w:rPr>
        <w:t>van eenen octroye voer die cleyn steden vryheiden ende dorpen inder meyerien van den Bossche gelegen om te moegen vercoopen erfrenten totter sommen van 1200 rinsgulden erffelyc den penning xv ter quitingen – 23 november 1512 [2935]</w:t>
      </w:r>
    </w:p>
    <w:p w14:paraId="4804A289" w14:textId="77777777" w:rsidR="00C41DF4" w:rsidRDefault="00C41DF4">
      <w:pPr>
        <w:pStyle w:val="Plattetekst"/>
        <w:rPr>
          <w:b w:val="0"/>
          <w:bCs w:val="0"/>
        </w:rPr>
      </w:pPr>
      <w:r>
        <w:rPr>
          <w:b w:val="0"/>
          <w:bCs w:val="0"/>
        </w:rPr>
        <w:t>van eender commissien van den scouthetscape</w:t>
      </w:r>
      <w:r>
        <w:rPr>
          <w:b w:val="0"/>
          <w:bCs w:val="0"/>
        </w:rPr>
        <w:t xml:space="preserve"> van deen Bossche op Janne van Erp in de plaetse van Janne van den Wijngaerde – 15 januari 1512 [2938]</w:t>
      </w:r>
    </w:p>
    <w:p w14:paraId="74DC35C3" w14:textId="77777777" w:rsidR="00C41DF4" w:rsidRDefault="00C41DF4">
      <w:pPr>
        <w:pStyle w:val="Plattetekst"/>
        <w:rPr>
          <w:b w:val="0"/>
          <w:bCs w:val="0"/>
        </w:rPr>
      </w:pPr>
      <w:r>
        <w:rPr>
          <w:b w:val="0"/>
          <w:bCs w:val="0"/>
        </w:rPr>
        <w:t>van eenen octroye om te moegen testeren van leengoeden voire Janne Monick wettich soene wijlen Meesteren Jans schouthet van Pedelant ; want d’audiciencier bevonden heeft by affirmatien van den voers. Janne dat zyn leengoeden weert zyn jaerlycx boven omtrent lxx rinsgulden , soe hier vi riders – 14 april 1513 [2942]</w:t>
      </w:r>
    </w:p>
    <w:p w14:paraId="3F076B6E" w14:textId="77777777" w:rsidR="00C41DF4" w:rsidRDefault="00C41DF4">
      <w:pPr>
        <w:pStyle w:val="Plattetekst"/>
        <w:rPr>
          <w:b w:val="0"/>
          <w:bCs w:val="0"/>
        </w:rPr>
      </w:pPr>
      <w:r>
        <w:rPr>
          <w:b w:val="0"/>
          <w:bCs w:val="0"/>
        </w:rPr>
        <w:t>van eenen leenbrieve van eenen coope voire Janne Jeronimus ende Margrieten van der Bieststra</w:t>
      </w:r>
      <w:r>
        <w:rPr>
          <w:b w:val="0"/>
          <w:bCs w:val="0"/>
        </w:rPr>
        <w:t>ten geheeten van Breda kinderen wijlen Willems van der Bieststraten van eender erffrenten van 50 rinsgulden tsiaers tot vijf schellingen groten brabants tstuck by hen gedaen tegen den Heer van Bergen op ten Zoom – 11 maart 1512 [2942]</w:t>
      </w:r>
    </w:p>
    <w:p w14:paraId="1AB142E4" w14:textId="77777777" w:rsidR="00C41DF4" w:rsidRDefault="00C41DF4">
      <w:pPr>
        <w:pStyle w:val="Plattetekst"/>
        <w:rPr>
          <w:b w:val="0"/>
          <w:bCs w:val="0"/>
        </w:rPr>
      </w:pPr>
      <w:r>
        <w:rPr>
          <w:b w:val="0"/>
          <w:bCs w:val="0"/>
        </w:rPr>
        <w:t>van noch eenen gelycken brieve voer Joese Lips van eenen coope by hem gedaen tegen den voers. Heer van Bergen op ten Zoom van eender erfrenten van 34 rinsgulden tsiaers ten pryse als boven – 11 maart 1512 [2943]</w:t>
      </w:r>
    </w:p>
    <w:p w14:paraId="1D5FD5D5" w14:textId="77777777" w:rsidR="00C41DF4" w:rsidRDefault="00C41DF4">
      <w:pPr>
        <w:pStyle w:val="Plattetekst"/>
        <w:rPr>
          <w:b w:val="0"/>
          <w:bCs w:val="0"/>
        </w:rPr>
      </w:pPr>
      <w:r>
        <w:rPr>
          <w:b w:val="0"/>
          <w:bCs w:val="0"/>
        </w:rPr>
        <w:t>van eender confiscatien voire Janne Monick schouthet van Pedelant</w:t>
      </w:r>
      <w:r>
        <w:rPr>
          <w:b w:val="0"/>
          <w:bCs w:val="0"/>
        </w:rPr>
        <w:t xml:space="preserve"> aengaende vive malderen oft mudden roggen erfpachts toebehoirende den gheldersschen – 18 april 1513 [2944]</w:t>
      </w:r>
    </w:p>
    <w:p w14:paraId="009B1E48" w14:textId="77777777" w:rsidR="00C41DF4" w:rsidRDefault="00C41DF4">
      <w:pPr>
        <w:pStyle w:val="Plattetekst"/>
        <w:rPr>
          <w:b w:val="0"/>
          <w:bCs w:val="0"/>
        </w:rPr>
      </w:pPr>
      <w:r>
        <w:rPr>
          <w:b w:val="0"/>
          <w:bCs w:val="0"/>
        </w:rPr>
        <w:t>van eender collatien van eender provenden van Endoven gedaen by resignatien ende permutacien van Heeren Hermane Kessel priester tot behoef van heer Peteren Wilhelmy van Gerwen – 18 april 1513 [2944]</w:t>
      </w:r>
    </w:p>
    <w:p w14:paraId="59E551B9" w14:textId="77777777" w:rsidR="00C41DF4" w:rsidRDefault="00C41DF4">
      <w:pPr>
        <w:pStyle w:val="Plattetekst"/>
        <w:rPr>
          <w:b w:val="0"/>
          <w:bCs w:val="0"/>
        </w:rPr>
      </w:pPr>
      <w:r>
        <w:rPr>
          <w:b w:val="0"/>
          <w:bCs w:val="0"/>
        </w:rPr>
        <w:t>van eender confirmatien van zeker ordinnantien by der stat van den Bossche gemaict ter welvaert van der selver stat ende om te volvueren seker andere onser genedich heeren oepenen brieven van atterminatien</w:t>
      </w:r>
      <w:r>
        <w:rPr>
          <w:b w:val="0"/>
          <w:bCs w:val="0"/>
        </w:rPr>
        <w:t xml:space="preserve"> – 30 april 1513 [2945]</w:t>
      </w:r>
    </w:p>
    <w:p w14:paraId="4D7D0E6F" w14:textId="77777777" w:rsidR="00C41DF4" w:rsidRDefault="00C41DF4">
      <w:pPr>
        <w:pStyle w:val="Plattetekst"/>
        <w:rPr>
          <w:b w:val="0"/>
          <w:bCs w:val="0"/>
        </w:rPr>
      </w:pPr>
      <w:r>
        <w:rPr>
          <w:b w:val="0"/>
          <w:bCs w:val="0"/>
        </w:rPr>
        <w:t>van eenen vonnisse gegeven in den leenhove van Brabant voire Willem van Garwen tegen des meesters van der fabrieken van Sint Jans ten Bossche – 18 juni 1513 [2949]</w:t>
      </w:r>
    </w:p>
    <w:p w14:paraId="519F90AA" w14:textId="77777777" w:rsidR="00C41DF4" w:rsidRDefault="00C41DF4">
      <w:pPr>
        <w:pStyle w:val="Plattetekst"/>
        <w:rPr>
          <w:b w:val="0"/>
          <w:bCs w:val="0"/>
        </w:rPr>
      </w:pPr>
      <w:r>
        <w:rPr>
          <w:b w:val="0"/>
          <w:bCs w:val="0"/>
        </w:rPr>
        <w:t>van eenen vonnisse voire Janne Berchman tegen die scouthet ende heemrade van Maeslant – 20 juni 1513 [2950]</w:t>
      </w:r>
    </w:p>
    <w:p w14:paraId="717DA983" w14:textId="77777777" w:rsidR="00C41DF4" w:rsidRDefault="00C41DF4">
      <w:pPr>
        <w:pStyle w:val="Plattetekst"/>
        <w:rPr>
          <w:b w:val="0"/>
          <w:bCs w:val="0"/>
        </w:rPr>
      </w:pPr>
      <w:r>
        <w:rPr>
          <w:b w:val="0"/>
          <w:bCs w:val="0"/>
        </w:rPr>
        <w:t>van eenen geleye voire de gedeputeerde van den Bossche die ter dachvaert geweest hadden om nae huys te reysen duerende den tyt van acht dagen – 3 augustus 1513 2951]</w:t>
      </w:r>
    </w:p>
    <w:p w14:paraId="7CDD0C09" w14:textId="77777777" w:rsidR="00C41DF4" w:rsidRDefault="00C41DF4">
      <w:pPr>
        <w:pStyle w:val="Plattetekst"/>
        <w:rPr>
          <w:b w:val="0"/>
          <w:bCs w:val="0"/>
        </w:rPr>
      </w:pPr>
    </w:p>
    <w:p w14:paraId="4723A271" w14:textId="77777777" w:rsidR="00C41DF4" w:rsidRDefault="00C41DF4">
      <w:pPr>
        <w:pStyle w:val="Plattetekst"/>
      </w:pPr>
      <w:r>
        <w:t>aanhef van een nieuwe rekening van Hubrecht de St</w:t>
      </w:r>
      <w:r>
        <w:t>ratis secretaris en audiencier over de periode 1 october 1513 tot en met 30 september 1514</w:t>
      </w:r>
    </w:p>
    <w:p w14:paraId="3D1B958E" w14:textId="77777777" w:rsidR="00C41DF4" w:rsidRDefault="00C41DF4">
      <w:pPr>
        <w:pStyle w:val="Plattetekst"/>
        <w:rPr>
          <w:b w:val="0"/>
          <w:bCs w:val="0"/>
        </w:rPr>
      </w:pPr>
    </w:p>
    <w:p w14:paraId="66452D85" w14:textId="77777777" w:rsidR="00C41DF4" w:rsidRDefault="00C41DF4">
      <w:pPr>
        <w:pStyle w:val="Plattetekst"/>
        <w:rPr>
          <w:b w:val="0"/>
          <w:bCs w:val="0"/>
        </w:rPr>
      </w:pPr>
      <w:r>
        <w:rPr>
          <w:b w:val="0"/>
          <w:bCs w:val="0"/>
        </w:rPr>
        <w:t>van eender nominatien van der kercken van Cuyck onder Grave gelegen op Heer Gheerde Clingels priester want d’absentie van der voirs. kercken van Cuyck weert es omtrent xii rijnsgulden tsiaers – 6 december 1513 [2967]</w:t>
      </w:r>
    </w:p>
    <w:p w14:paraId="06F0255B" w14:textId="77777777" w:rsidR="00C41DF4" w:rsidRDefault="00C41DF4">
      <w:pPr>
        <w:pStyle w:val="Plattetekst"/>
        <w:rPr>
          <w:b w:val="0"/>
          <w:bCs w:val="0"/>
        </w:rPr>
      </w:pPr>
      <w:r>
        <w:rPr>
          <w:b w:val="0"/>
          <w:bCs w:val="0"/>
        </w:rPr>
        <w:t>van eender resignatien van eender canonicxprovende van den Bossche gedaen by Meesteren Janne de Hees geheeten van Hoer…[vlek in de tekst] tot behoef van Ghevaerde van Doern want dese provende absent weer</w:t>
      </w:r>
      <w:r>
        <w:rPr>
          <w:b w:val="0"/>
          <w:bCs w:val="0"/>
        </w:rPr>
        <w:t>t es xxx rijnsgulden – december 1513 [2969]</w:t>
      </w:r>
    </w:p>
    <w:p w14:paraId="45D5C5F6" w14:textId="77777777" w:rsidR="00C41DF4" w:rsidRDefault="00C41DF4">
      <w:pPr>
        <w:pStyle w:val="Plattetekst"/>
        <w:rPr>
          <w:b w:val="0"/>
          <w:bCs w:val="0"/>
        </w:rPr>
      </w:pPr>
      <w:r>
        <w:rPr>
          <w:b w:val="0"/>
          <w:bCs w:val="0"/>
        </w:rPr>
        <w:t>van eender permutacien gedaen by Meesteren Janne Jacobi van zynder provende van Sint Oedenrode tot behoef van Gheerde van Eyck clerck des bisdoms van Ludicke voer zyn capelrie van Sint Jans Evangelist in der kercken van Raemsdonck – 30 april 1514 [2979]</w:t>
      </w:r>
    </w:p>
    <w:p w14:paraId="35184729" w14:textId="77777777" w:rsidR="00C41DF4" w:rsidRDefault="00C41DF4">
      <w:pPr>
        <w:pStyle w:val="Plattetekst"/>
        <w:rPr>
          <w:b w:val="0"/>
          <w:bCs w:val="0"/>
        </w:rPr>
      </w:pPr>
      <w:r>
        <w:rPr>
          <w:b w:val="0"/>
          <w:bCs w:val="0"/>
        </w:rPr>
        <w:t>van eender commissien van stadhoudere van den hogenscouthet van den Bossche op Janne van den Wijngaerde in de plaetse van Janne van Erpe – 2 juli 1514 [2985]</w:t>
      </w:r>
    </w:p>
    <w:p w14:paraId="7F6EACBC" w14:textId="77777777" w:rsidR="00C41DF4" w:rsidRDefault="00C41DF4">
      <w:pPr>
        <w:pStyle w:val="Plattetekst"/>
        <w:rPr>
          <w:b w:val="0"/>
          <w:bCs w:val="0"/>
        </w:rPr>
      </w:pPr>
      <w:r>
        <w:rPr>
          <w:b w:val="0"/>
          <w:bCs w:val="0"/>
        </w:rPr>
        <w:t>van eender permutacien van der scolasterien van Sint Oed</w:t>
      </w:r>
      <w:r>
        <w:rPr>
          <w:b w:val="0"/>
          <w:bCs w:val="0"/>
        </w:rPr>
        <w:t>enrode voer Godefrido van Schijnvelt by doode van wijlen Christiane de Merica want van der selver scolasterien te meer stonden betailt es voer trecht van den zegele thien rijnsgulden – 21 juli 1514 [2987]</w:t>
      </w:r>
    </w:p>
    <w:p w14:paraId="53E59504" w14:textId="77777777" w:rsidR="00C41DF4" w:rsidRDefault="00C41DF4">
      <w:pPr>
        <w:pStyle w:val="Plattetekst"/>
        <w:rPr>
          <w:b w:val="0"/>
          <w:bCs w:val="0"/>
        </w:rPr>
      </w:pPr>
    </w:p>
    <w:p w14:paraId="2992A9E0" w14:textId="77777777" w:rsidR="00C41DF4" w:rsidRDefault="00C41DF4">
      <w:pPr>
        <w:pStyle w:val="Plattetekst"/>
        <w:rPr>
          <w:b w:val="0"/>
          <w:bCs w:val="0"/>
        </w:rPr>
      </w:pPr>
    </w:p>
    <w:p w14:paraId="7A8BADAB" w14:textId="77777777" w:rsidR="00C41DF4" w:rsidRDefault="00C41DF4">
      <w:pPr>
        <w:pStyle w:val="Plattetekst"/>
        <w:rPr>
          <w:b w:val="0"/>
          <w:bCs w:val="0"/>
        </w:rPr>
      </w:pPr>
    </w:p>
    <w:p w14:paraId="5B927B45" w14:textId="77777777" w:rsidR="00C41DF4" w:rsidRDefault="00C41DF4">
      <w:pPr>
        <w:pStyle w:val="Plattetekst"/>
        <w:rPr>
          <w:b w:val="0"/>
          <w:bCs w:val="0"/>
        </w:rPr>
      </w:pPr>
    </w:p>
    <w:p w14:paraId="1D8FF38A" w14:textId="77777777" w:rsidR="00C41DF4" w:rsidRDefault="00C41DF4">
      <w:pPr>
        <w:pStyle w:val="Plattetekst"/>
        <w:rPr>
          <w:b w:val="0"/>
          <w:bCs w:val="0"/>
        </w:rPr>
      </w:pPr>
    </w:p>
    <w:p w14:paraId="367EB712" w14:textId="77777777" w:rsidR="00C41DF4" w:rsidRDefault="00C41DF4">
      <w:pPr>
        <w:pStyle w:val="Plattetekst"/>
        <w:rPr>
          <w:b w:val="0"/>
          <w:bCs w:val="0"/>
        </w:rPr>
      </w:pPr>
    </w:p>
    <w:p w14:paraId="36420162" w14:textId="77777777" w:rsidR="00C41DF4" w:rsidRDefault="00C41DF4">
      <w:pPr>
        <w:pStyle w:val="Plattetekst"/>
        <w:rPr>
          <w:b w:val="0"/>
          <w:bCs w:val="0"/>
        </w:rPr>
      </w:pPr>
    </w:p>
    <w:p w14:paraId="1D3BF042" w14:textId="77777777" w:rsidR="00C41DF4" w:rsidRDefault="00C41DF4">
      <w:pPr>
        <w:pStyle w:val="Plattetekst"/>
        <w:rPr>
          <w:b w:val="0"/>
          <w:bCs w:val="0"/>
        </w:rPr>
      </w:pPr>
    </w:p>
    <w:p w14:paraId="1F7CDDC9" w14:textId="77777777" w:rsidR="00C41DF4" w:rsidRDefault="00C41DF4">
      <w:pPr>
        <w:pStyle w:val="Plattetekst"/>
        <w:rPr>
          <w:b w:val="0"/>
          <w:bCs w:val="0"/>
        </w:rPr>
      </w:pPr>
    </w:p>
    <w:p w14:paraId="14551847" w14:textId="77777777" w:rsidR="00C41DF4" w:rsidRDefault="00C41DF4">
      <w:pPr>
        <w:pStyle w:val="Plattetekst"/>
        <w:rPr>
          <w:u w:val="single"/>
        </w:rPr>
      </w:pPr>
      <w:r>
        <w:rPr>
          <w:u w:val="single"/>
        </w:rPr>
        <w:t>MICROFICHE 11</w:t>
      </w:r>
    </w:p>
    <w:p w14:paraId="1F910E5F" w14:textId="77777777" w:rsidR="00C41DF4" w:rsidRDefault="00C41DF4">
      <w:pPr>
        <w:pStyle w:val="Plattetekst"/>
        <w:rPr>
          <w:b w:val="0"/>
          <w:bCs w:val="0"/>
        </w:rPr>
      </w:pPr>
    </w:p>
    <w:p w14:paraId="1AE11D4B" w14:textId="77777777" w:rsidR="00C41DF4" w:rsidRDefault="00C41DF4">
      <w:pPr>
        <w:pStyle w:val="Plattetekst"/>
        <w:rPr>
          <w:b w:val="0"/>
          <w:bCs w:val="0"/>
        </w:rPr>
      </w:pPr>
      <w:r>
        <w:rPr>
          <w:b w:val="0"/>
          <w:bCs w:val="0"/>
        </w:rPr>
        <w:t>van eender confirmatien voere de sesse goede mannen gecosen totten regimente ende policien der stat van den Bossche verleent op zekere ordinnancien by der selver stat hen gemaict – 16 september 1514 [2991]</w:t>
      </w:r>
    </w:p>
    <w:p w14:paraId="492D845D" w14:textId="77777777" w:rsidR="00C41DF4" w:rsidRDefault="00C41DF4">
      <w:pPr>
        <w:pStyle w:val="Plattetekst"/>
        <w:rPr>
          <w:b w:val="0"/>
          <w:bCs w:val="0"/>
        </w:rPr>
      </w:pPr>
    </w:p>
    <w:p w14:paraId="723BAD83" w14:textId="77777777" w:rsidR="00C41DF4" w:rsidRDefault="00C41DF4">
      <w:pPr>
        <w:pStyle w:val="Plattetekst"/>
      </w:pPr>
      <w:r>
        <w:t>aanhef van een nieuwe rekening van Hubrecht de Stratis secretaris en audienc</w:t>
      </w:r>
      <w:r>
        <w:t>ier over de periode 1 october 1514 tot en met 30 september 1515</w:t>
      </w:r>
    </w:p>
    <w:p w14:paraId="767C7099" w14:textId="77777777" w:rsidR="00C41DF4" w:rsidRDefault="00C41DF4">
      <w:pPr>
        <w:pStyle w:val="Plattetekst"/>
        <w:rPr>
          <w:b w:val="0"/>
          <w:bCs w:val="0"/>
        </w:rPr>
      </w:pPr>
    </w:p>
    <w:p w14:paraId="1EF8A115" w14:textId="77777777" w:rsidR="00C41DF4" w:rsidRDefault="00C41DF4">
      <w:pPr>
        <w:pStyle w:val="Plattetekst"/>
        <w:rPr>
          <w:b w:val="0"/>
          <w:bCs w:val="0"/>
        </w:rPr>
      </w:pPr>
      <w:r>
        <w:rPr>
          <w:b w:val="0"/>
          <w:bCs w:val="0"/>
        </w:rPr>
        <w:t>van eender commissien voer Peteren van Balen om te ontfangen die penningen van den beden ons genedigen heeren int quartier van den Bossche ende by resignatie hem daer af gedaen by Cornelise Dicbier rentmeester desselfs ons genedigen heeren aldaer – 11 october 1514 [3006]</w:t>
      </w:r>
    </w:p>
    <w:p w14:paraId="43487413" w14:textId="77777777" w:rsidR="00C41DF4" w:rsidRDefault="00C41DF4">
      <w:pPr>
        <w:pStyle w:val="Plattetekst"/>
        <w:rPr>
          <w:b w:val="0"/>
          <w:bCs w:val="0"/>
        </w:rPr>
      </w:pPr>
      <w:r>
        <w:rPr>
          <w:b w:val="0"/>
          <w:bCs w:val="0"/>
        </w:rPr>
        <w:t>van eender commissien van schouthetschape van Oisterwyck voer Diericke Noot ende dat by resignatien hem daer af gedaen by Willemen van Diest – 20 october 1514 [3006]</w:t>
      </w:r>
    </w:p>
    <w:p w14:paraId="4D99E7C0" w14:textId="77777777" w:rsidR="00C41DF4" w:rsidRDefault="00C41DF4">
      <w:pPr>
        <w:pStyle w:val="Plattetekst"/>
        <w:rPr>
          <w:b w:val="0"/>
          <w:bCs w:val="0"/>
        </w:rPr>
      </w:pPr>
      <w:r>
        <w:rPr>
          <w:b w:val="0"/>
          <w:bCs w:val="0"/>
        </w:rPr>
        <w:t>van eenen</w:t>
      </w:r>
      <w:r>
        <w:rPr>
          <w:b w:val="0"/>
          <w:bCs w:val="0"/>
        </w:rPr>
        <w:t xml:space="preserve"> brode in den goidshuyse van Hoodonck voere Jozyne Peters – 15 januari 1514 [3013]</w:t>
      </w:r>
    </w:p>
    <w:p w14:paraId="245C8B57" w14:textId="77777777" w:rsidR="00C41DF4" w:rsidRDefault="00C41DF4">
      <w:pPr>
        <w:pStyle w:val="Plattetekst"/>
        <w:rPr>
          <w:b w:val="0"/>
          <w:bCs w:val="0"/>
        </w:rPr>
      </w:pPr>
      <w:r>
        <w:rPr>
          <w:b w:val="0"/>
          <w:bCs w:val="0"/>
        </w:rPr>
        <w:t>van eender commissien voere Victoren van der Moelen van den rentmeesterschape ons genedigen heeren in der stadt ende quartier van den Bossche by resignatien hem gedaen by Cornelise Dicbier – 13 januari 1514 [3014]</w:t>
      </w:r>
    </w:p>
    <w:p w14:paraId="0D5A533D" w14:textId="77777777" w:rsidR="00C41DF4" w:rsidRDefault="00C41DF4">
      <w:pPr>
        <w:pStyle w:val="Plattetekst"/>
        <w:rPr>
          <w:b w:val="0"/>
          <w:bCs w:val="0"/>
        </w:rPr>
      </w:pPr>
      <w:r>
        <w:rPr>
          <w:b w:val="0"/>
          <w:bCs w:val="0"/>
        </w:rPr>
        <w:t>van eenen broode in den goidshuyse van Marienborre van der derden ordenen van Sinte Franciscus ten Bossche voer Beatrycen dochter Gheeraerts van Heessel – 8 januari 1514 [3015]</w:t>
      </w:r>
    </w:p>
    <w:p w14:paraId="5D37FB56" w14:textId="77777777" w:rsidR="00C41DF4" w:rsidRDefault="00C41DF4">
      <w:pPr>
        <w:pStyle w:val="Plattetekst"/>
        <w:rPr>
          <w:b w:val="0"/>
          <w:bCs w:val="0"/>
        </w:rPr>
      </w:pPr>
      <w:r>
        <w:rPr>
          <w:b w:val="0"/>
          <w:bCs w:val="0"/>
        </w:rPr>
        <w:t>van eenen broode int goidshuyse van Ey</w:t>
      </w:r>
      <w:r>
        <w:rPr>
          <w:b w:val="0"/>
          <w:bCs w:val="0"/>
        </w:rPr>
        <w:t>ckendonck opte Dunghen voer Zuster Agnes van Achelen – 13 januari 1514 [3015]</w:t>
      </w:r>
    </w:p>
    <w:p w14:paraId="47B20A94" w14:textId="77777777" w:rsidR="00C41DF4" w:rsidRDefault="00C41DF4">
      <w:pPr>
        <w:pStyle w:val="Plattetekst"/>
        <w:rPr>
          <w:b w:val="0"/>
          <w:bCs w:val="0"/>
        </w:rPr>
      </w:pPr>
      <w:r>
        <w:rPr>
          <w:b w:val="0"/>
          <w:bCs w:val="0"/>
        </w:rPr>
        <w:t>van eender resignatien gedaen by Meesteren Lyoene de …bedaste van zynder canonicxprovende van Oerschot by permutacien tot behoeff van Meesteren Henricke Hoevelmans priester voer zyn costerie in Wespelaer – 22 april 1515 [3023]</w:t>
      </w:r>
    </w:p>
    <w:p w14:paraId="144C9EAB" w14:textId="77777777" w:rsidR="00C41DF4" w:rsidRDefault="00C41DF4">
      <w:pPr>
        <w:pStyle w:val="Plattetekst"/>
        <w:rPr>
          <w:b w:val="0"/>
          <w:bCs w:val="0"/>
        </w:rPr>
      </w:pPr>
      <w:r>
        <w:rPr>
          <w:b w:val="0"/>
          <w:bCs w:val="0"/>
        </w:rPr>
        <w:t>vander commissien van den scouthetscape van Maeslant voer Henricke Knoyde – 12 april 1515 [3025]</w:t>
      </w:r>
    </w:p>
    <w:p w14:paraId="5A6FC3DC" w14:textId="77777777" w:rsidR="00C41DF4" w:rsidRDefault="00C41DF4">
      <w:pPr>
        <w:pStyle w:val="Plattetekst"/>
        <w:rPr>
          <w:b w:val="0"/>
          <w:bCs w:val="0"/>
        </w:rPr>
      </w:pPr>
      <w:r>
        <w:rPr>
          <w:b w:val="0"/>
          <w:bCs w:val="0"/>
        </w:rPr>
        <w:t>van der commissien van den rentmeesterscape ons genedigen heeren int quartier van den Bossche op Peteren van B</w:t>
      </w:r>
      <w:r>
        <w:rPr>
          <w:b w:val="0"/>
          <w:bCs w:val="0"/>
        </w:rPr>
        <w:t>alen 25 maaqrt 1514 [3025]</w:t>
      </w:r>
    </w:p>
    <w:p w14:paraId="0CB9C28A" w14:textId="77777777" w:rsidR="00C41DF4" w:rsidRDefault="00C41DF4">
      <w:pPr>
        <w:pStyle w:val="Plattetekst"/>
        <w:rPr>
          <w:b w:val="0"/>
          <w:bCs w:val="0"/>
        </w:rPr>
      </w:pPr>
      <w:r>
        <w:rPr>
          <w:b w:val="0"/>
          <w:bCs w:val="0"/>
        </w:rPr>
        <w:t>van eender commissien van stadhouder van den stadt lant ende heerlicheit in die Borch van Cranendonck voere Thomaesse Lambrechtssoen – 4 mei 1515 [3026]</w:t>
      </w:r>
    </w:p>
    <w:p w14:paraId="4D68E606" w14:textId="77777777" w:rsidR="00C41DF4" w:rsidRDefault="00C41DF4">
      <w:pPr>
        <w:pStyle w:val="Plattetekst"/>
        <w:rPr>
          <w:b w:val="0"/>
          <w:bCs w:val="0"/>
        </w:rPr>
      </w:pPr>
      <w:r>
        <w:rPr>
          <w:b w:val="0"/>
          <w:bCs w:val="0"/>
        </w:rPr>
        <w:t>van der ghiften van eenen broode voer Marien van Eycke in den goidshuyse van Wymelberge in der stadt van den Bossche – 1 mei 1515 [3026]</w:t>
      </w:r>
    </w:p>
    <w:p w14:paraId="4C4D4F5E" w14:textId="77777777" w:rsidR="00C41DF4" w:rsidRDefault="00C41DF4">
      <w:pPr>
        <w:pStyle w:val="Plattetekst"/>
        <w:rPr>
          <w:b w:val="0"/>
          <w:bCs w:val="0"/>
        </w:rPr>
      </w:pPr>
      <w:r>
        <w:rPr>
          <w:b w:val="0"/>
          <w:bCs w:val="0"/>
        </w:rPr>
        <w:t>van eenen consente gegeven by onsen genedigen heer den innegeseten van der meyerien van den Bossche dat zy zelen mogen kyesen ende setten een ofte twee goede mannen die macht selen hebben te sett</w:t>
      </w:r>
      <w:r>
        <w:rPr>
          <w:b w:val="0"/>
          <w:bCs w:val="0"/>
        </w:rPr>
        <w:t>en ende te ynnen die penningen van erfrenten by hen becrocht vuyt saken van den oirlogen – 6 mei 1515 [3027]</w:t>
      </w:r>
    </w:p>
    <w:p w14:paraId="4CEAA529" w14:textId="77777777" w:rsidR="00C41DF4" w:rsidRDefault="00C41DF4">
      <w:pPr>
        <w:pStyle w:val="Plattetekst"/>
        <w:rPr>
          <w:b w:val="0"/>
          <w:bCs w:val="0"/>
        </w:rPr>
      </w:pPr>
      <w:r>
        <w:rPr>
          <w:b w:val="0"/>
          <w:bCs w:val="0"/>
        </w:rPr>
        <w:t>van eender commissien van den schouthetscape van Oisterwyck voer Diericke Noot – 1 april 1515 na pasen [3027]</w:t>
      </w:r>
    </w:p>
    <w:p w14:paraId="60CEF1D4" w14:textId="77777777" w:rsidR="00C41DF4" w:rsidRDefault="00C41DF4">
      <w:pPr>
        <w:pStyle w:val="Plattetekst"/>
        <w:rPr>
          <w:b w:val="0"/>
          <w:bCs w:val="0"/>
        </w:rPr>
      </w:pPr>
      <w:r>
        <w:rPr>
          <w:b w:val="0"/>
          <w:bCs w:val="0"/>
        </w:rPr>
        <w:t>van eender commissien van den schouthetschappe van Beke ende Myerde onder Oisterwyck by resignatien gedaen by Diericke Noot tot behoeff van Servaese Schilders – 9 juni 1515 [3031]</w:t>
      </w:r>
    </w:p>
    <w:p w14:paraId="7E204D58" w14:textId="77777777" w:rsidR="00C41DF4" w:rsidRDefault="00C41DF4">
      <w:pPr>
        <w:pStyle w:val="Plattetekst"/>
        <w:rPr>
          <w:b w:val="0"/>
          <w:bCs w:val="0"/>
        </w:rPr>
      </w:pPr>
      <w:r>
        <w:rPr>
          <w:b w:val="0"/>
          <w:bCs w:val="0"/>
        </w:rPr>
        <w:t>van eender commissien van den schouthetschape van Oisterwyck voer Dierick Noot – 12 april 1515 [3032]</w:t>
      </w:r>
    </w:p>
    <w:p w14:paraId="3844286C" w14:textId="77777777" w:rsidR="00C41DF4" w:rsidRDefault="00C41DF4">
      <w:pPr>
        <w:pStyle w:val="Plattetekst"/>
        <w:rPr>
          <w:b w:val="0"/>
          <w:bCs w:val="0"/>
        </w:rPr>
      </w:pPr>
      <w:r>
        <w:rPr>
          <w:b w:val="0"/>
          <w:bCs w:val="0"/>
        </w:rPr>
        <w:t xml:space="preserve">van eender </w:t>
      </w:r>
      <w:r>
        <w:rPr>
          <w:b w:val="0"/>
          <w:bCs w:val="0"/>
        </w:rPr>
        <w:t>confirmatien van sekere privilegie van den Beghynhove van den Bossche met zekere additien blijckende by der copie hier mede overgegeven – 15 juli 1515 [3035]</w:t>
      </w:r>
    </w:p>
    <w:p w14:paraId="29CF9007" w14:textId="77777777" w:rsidR="00C41DF4" w:rsidRDefault="00C41DF4">
      <w:pPr>
        <w:pStyle w:val="Plattetekst"/>
        <w:rPr>
          <w:b w:val="0"/>
          <w:bCs w:val="0"/>
        </w:rPr>
      </w:pPr>
      <w:r>
        <w:rPr>
          <w:b w:val="0"/>
          <w:bCs w:val="0"/>
        </w:rPr>
        <w:t>van eenen octroye voer die stadt van den Bossche dat sy voirtane tallen tyden als eenigen feest oft vyerdach syn sal opten donderdach dat men alsdan die weeckmerct sal houden des goensdaegs blyckende by der copie hier mede overgegeven – 22 augustus 1515 [3036]</w:t>
      </w:r>
    </w:p>
    <w:p w14:paraId="1AD51963" w14:textId="77777777" w:rsidR="00C41DF4" w:rsidRDefault="00C41DF4">
      <w:pPr>
        <w:pStyle w:val="Plattetekst"/>
        <w:rPr>
          <w:b w:val="0"/>
          <w:bCs w:val="0"/>
        </w:rPr>
      </w:pPr>
    </w:p>
    <w:p w14:paraId="7C3BB152" w14:textId="77777777" w:rsidR="00C41DF4" w:rsidRDefault="00C41DF4">
      <w:pPr>
        <w:pStyle w:val="Plattetekst"/>
      </w:pPr>
      <w:r>
        <w:t>EINDE VAN DIT INVENTARISNUMMER</w:t>
      </w:r>
    </w:p>
    <w:p w14:paraId="190E8623" w14:textId="77777777" w:rsidR="00C41DF4" w:rsidRDefault="00C41DF4">
      <w:pPr>
        <w:pStyle w:val="Plattetekst"/>
        <w:rPr>
          <w:b w:val="0"/>
          <w:bCs w:val="0"/>
        </w:rPr>
      </w:pPr>
      <w:r>
        <w:rPr>
          <w:b w:val="0"/>
          <w:bCs w:val="0"/>
        </w:rPr>
        <w:t xml:space="preserve"> </w:t>
      </w:r>
    </w:p>
    <w:p w14:paraId="5D3C9D31" w14:textId="77777777" w:rsidR="00C41DF4" w:rsidRDefault="00C41DF4">
      <w:pPr>
        <w:pStyle w:val="Plattetekst"/>
        <w:rPr>
          <w:b w:val="0"/>
          <w:bCs w:val="0"/>
        </w:rPr>
      </w:pPr>
    </w:p>
    <w:p w14:paraId="79674EA4" w14:textId="77777777" w:rsidR="00C41DF4" w:rsidRDefault="00C41DF4">
      <w:pPr>
        <w:pStyle w:val="Plattetekst"/>
        <w:rPr>
          <w:b w:val="0"/>
          <w:bCs w:val="0"/>
        </w:rPr>
      </w:pPr>
    </w:p>
    <w:p w14:paraId="0B40F4B9" w14:textId="77777777" w:rsidR="00C41DF4" w:rsidRDefault="00C41DF4">
      <w:pPr>
        <w:pStyle w:val="Plattetekst"/>
        <w:rPr>
          <w:b w:val="0"/>
          <w:bCs w:val="0"/>
        </w:rPr>
      </w:pPr>
      <w:r>
        <w:rPr>
          <w:b w:val="0"/>
          <w:bCs w:val="0"/>
        </w:rPr>
        <w:t xml:space="preserve"> </w:t>
      </w:r>
    </w:p>
    <w:p w14:paraId="55F91C85" w14:textId="77777777" w:rsidR="00C41DF4" w:rsidRDefault="00C41DF4">
      <w:pPr>
        <w:pStyle w:val="Plattetekst"/>
        <w:rPr>
          <w:b w:val="0"/>
          <w:bCs w:val="0"/>
        </w:rPr>
      </w:pPr>
    </w:p>
    <w:p w14:paraId="50C806D0" w14:textId="77777777" w:rsidR="00C41DF4" w:rsidRDefault="00C41DF4">
      <w:pPr>
        <w:pStyle w:val="Plattetekst"/>
        <w:rPr>
          <w:b w:val="0"/>
          <w:bCs w:val="0"/>
        </w:rPr>
      </w:pPr>
    </w:p>
    <w:p w14:paraId="24BA3401" w14:textId="77777777" w:rsidR="00C41DF4" w:rsidRDefault="00C41DF4">
      <w:pPr>
        <w:pStyle w:val="Plattetekst"/>
        <w:rPr>
          <w:b w:val="0"/>
          <w:bCs w:val="0"/>
        </w:rPr>
      </w:pPr>
    </w:p>
    <w:p w14:paraId="1669C70F" w14:textId="77777777" w:rsidR="00C41DF4" w:rsidRDefault="00C41DF4">
      <w:pPr>
        <w:pStyle w:val="Plattetekst"/>
        <w:rPr>
          <w:b w:val="0"/>
          <w:bCs w:val="0"/>
        </w:rPr>
      </w:pPr>
      <w:r>
        <w:rPr>
          <w:b w:val="0"/>
          <w:bCs w:val="0"/>
        </w:rPr>
        <w:t xml:space="preserve"> </w:t>
      </w:r>
    </w:p>
    <w:p w14:paraId="730642DE" w14:textId="77777777" w:rsidR="00C41DF4" w:rsidRDefault="00C41DF4">
      <w:pPr>
        <w:pStyle w:val="Plattetekst"/>
        <w:rPr>
          <w:b w:val="0"/>
          <w:bCs w:val="0"/>
        </w:rPr>
      </w:pPr>
    </w:p>
    <w:p w14:paraId="5240363C" w14:textId="77777777" w:rsidR="00C41DF4" w:rsidRDefault="00C41DF4">
      <w:pPr>
        <w:pStyle w:val="Plattetekst"/>
        <w:rPr>
          <w:b w:val="0"/>
          <w:bCs w:val="0"/>
        </w:rPr>
      </w:pPr>
      <w:r>
        <w:rPr>
          <w:b w:val="0"/>
          <w:bCs w:val="0"/>
        </w:rPr>
        <w:t xml:space="preserve">   </w:t>
      </w:r>
    </w:p>
    <w:p w14:paraId="046D71BE" w14:textId="77777777" w:rsidR="00C41DF4" w:rsidRDefault="00C41DF4">
      <w:pPr>
        <w:pStyle w:val="Plattetekst"/>
        <w:rPr>
          <w:b w:val="0"/>
          <w:bCs w:val="0"/>
        </w:rPr>
      </w:pPr>
      <w:r>
        <w:rPr>
          <w:b w:val="0"/>
          <w:bCs w:val="0"/>
        </w:rPr>
        <w:t xml:space="preserve"> </w:t>
      </w:r>
    </w:p>
    <w:p w14:paraId="75B1469C" w14:textId="77777777" w:rsidR="00C41DF4" w:rsidRDefault="00C41DF4">
      <w:pPr>
        <w:pStyle w:val="Plattetekst"/>
        <w:rPr>
          <w:b w:val="0"/>
          <w:bCs w:val="0"/>
        </w:rPr>
      </w:pPr>
    </w:p>
    <w:p w14:paraId="2CEEBE8B" w14:textId="77777777" w:rsidR="00C41DF4" w:rsidRDefault="00C41DF4">
      <w:pPr>
        <w:pStyle w:val="Plattetekst"/>
        <w:rPr>
          <w:b w:val="0"/>
          <w:bCs w:val="0"/>
        </w:rPr>
      </w:pPr>
      <w:r>
        <w:rPr>
          <w:b w:val="0"/>
          <w:bCs w:val="0"/>
        </w:rPr>
        <w:t xml:space="preserve">   </w:t>
      </w:r>
    </w:p>
    <w:p w14:paraId="5E109550" w14:textId="77777777" w:rsidR="00C41DF4" w:rsidRDefault="00C41DF4">
      <w:pPr>
        <w:pStyle w:val="Plattetekst"/>
        <w:rPr>
          <w:b w:val="0"/>
          <w:bCs w:val="0"/>
        </w:rPr>
      </w:pPr>
      <w:r>
        <w:rPr>
          <w:b w:val="0"/>
          <w:bCs w:val="0"/>
        </w:rPr>
        <w:t xml:space="preserve">   </w:t>
      </w:r>
    </w:p>
    <w:p w14:paraId="3D3D0E75" w14:textId="77777777" w:rsidR="00C41DF4" w:rsidRDefault="00C41DF4">
      <w:pPr>
        <w:pStyle w:val="Plattetekst"/>
        <w:rPr>
          <w:b w:val="0"/>
          <w:bCs w:val="0"/>
        </w:rPr>
      </w:pPr>
      <w:r>
        <w:rPr>
          <w:b w:val="0"/>
          <w:bCs w:val="0"/>
        </w:rPr>
        <w:t xml:space="preserve">  </w:t>
      </w:r>
    </w:p>
    <w:p w14:paraId="6A6063A9" w14:textId="77777777" w:rsidR="00C41DF4" w:rsidRDefault="00C41DF4">
      <w:pPr>
        <w:pStyle w:val="Plattetekst"/>
        <w:rPr>
          <w:b w:val="0"/>
          <w:bCs w:val="0"/>
        </w:rPr>
      </w:pPr>
    </w:p>
    <w:p w14:paraId="0EDC3D56" w14:textId="77777777" w:rsidR="00C41DF4" w:rsidRDefault="00C41DF4">
      <w:pPr>
        <w:pStyle w:val="Plattetekst"/>
        <w:rPr>
          <w:b w:val="0"/>
          <w:bCs w:val="0"/>
        </w:rPr>
      </w:pPr>
      <w:r>
        <w:rPr>
          <w:b w:val="0"/>
          <w:bCs w:val="0"/>
        </w:rPr>
        <w:t xml:space="preserve">   </w:t>
      </w:r>
    </w:p>
    <w:p w14:paraId="3229D825" w14:textId="77777777" w:rsidR="00C41DF4" w:rsidRDefault="00C41DF4">
      <w:pPr>
        <w:pStyle w:val="Plattetekst"/>
        <w:rPr>
          <w:b w:val="0"/>
          <w:bCs w:val="0"/>
        </w:rPr>
      </w:pPr>
    </w:p>
    <w:p w14:paraId="0A55DD5C" w14:textId="77777777" w:rsidR="00C41DF4" w:rsidRDefault="00C41DF4">
      <w:pPr>
        <w:pStyle w:val="Plattetekst"/>
        <w:rPr>
          <w:b w:val="0"/>
          <w:bCs w:val="0"/>
        </w:rPr>
      </w:pPr>
      <w:r>
        <w:rPr>
          <w:b w:val="0"/>
          <w:bCs w:val="0"/>
        </w:rPr>
        <w:t xml:space="preserve">  </w:t>
      </w:r>
    </w:p>
    <w:p w14:paraId="1B19C4B4" w14:textId="77777777" w:rsidR="00C41DF4" w:rsidRDefault="00C41DF4">
      <w:pPr>
        <w:pStyle w:val="Plattetekst"/>
        <w:rPr>
          <w:b w:val="0"/>
          <w:bCs w:val="0"/>
        </w:rPr>
      </w:pPr>
      <w:r>
        <w:rPr>
          <w:b w:val="0"/>
          <w:bCs w:val="0"/>
        </w:rPr>
        <w:t xml:space="preserve"> </w:t>
      </w:r>
    </w:p>
    <w:p w14:paraId="469BDC4C" w14:textId="77777777" w:rsidR="00C41DF4" w:rsidRDefault="00C41DF4">
      <w:pPr>
        <w:pStyle w:val="Plattetekst"/>
        <w:rPr>
          <w:b w:val="0"/>
          <w:bCs w:val="0"/>
        </w:rPr>
      </w:pPr>
      <w:r>
        <w:rPr>
          <w:b w:val="0"/>
          <w:bCs w:val="0"/>
        </w:rPr>
        <w:t xml:space="preserve">   </w:t>
      </w:r>
    </w:p>
    <w:p w14:paraId="645F1E35" w14:textId="77777777" w:rsidR="00C41DF4" w:rsidRDefault="00C41DF4">
      <w:pPr>
        <w:pStyle w:val="Plattetekst"/>
        <w:rPr>
          <w:b w:val="0"/>
          <w:bCs w:val="0"/>
        </w:rPr>
      </w:pPr>
    </w:p>
    <w:p w14:paraId="3016C5D9" w14:textId="77777777" w:rsidR="00C41DF4" w:rsidRDefault="00C41DF4">
      <w:pPr>
        <w:pStyle w:val="Plattetekst"/>
        <w:rPr>
          <w:b w:val="0"/>
          <w:bCs w:val="0"/>
        </w:rPr>
      </w:pPr>
    </w:p>
    <w:p w14:paraId="74B0F390" w14:textId="77777777" w:rsidR="00C41DF4" w:rsidRDefault="00C41DF4">
      <w:pPr>
        <w:pStyle w:val="Plattetekst"/>
        <w:rPr>
          <w:b w:val="0"/>
          <w:bCs w:val="0"/>
        </w:rPr>
      </w:pPr>
    </w:p>
    <w:p w14:paraId="437CE46E" w14:textId="77777777" w:rsidR="00C41DF4" w:rsidRDefault="00C41DF4">
      <w:pPr>
        <w:pStyle w:val="Plattetekst"/>
        <w:rPr>
          <w:b w:val="0"/>
          <w:bCs w:val="0"/>
        </w:rPr>
      </w:pPr>
    </w:p>
    <w:p w14:paraId="29543963" w14:textId="77777777" w:rsidR="00C41DF4" w:rsidRDefault="00C41DF4">
      <w:pPr>
        <w:pStyle w:val="Plattetekst"/>
        <w:rPr>
          <w:b w:val="0"/>
          <w:bCs w:val="0"/>
        </w:rPr>
      </w:pPr>
    </w:p>
    <w:p w14:paraId="1F2A543F" w14:textId="77777777" w:rsidR="00C41DF4" w:rsidRDefault="00C41DF4">
      <w:pPr>
        <w:pStyle w:val="Plattetekst"/>
        <w:rPr>
          <w:b w:val="0"/>
          <w:bCs w:val="0"/>
        </w:rPr>
      </w:pPr>
    </w:p>
    <w:p w14:paraId="35EEC117" w14:textId="77777777" w:rsidR="00C41DF4" w:rsidRDefault="00C41DF4">
      <w:pPr>
        <w:pStyle w:val="Plattetekst"/>
        <w:rPr>
          <w:b w:val="0"/>
          <w:bCs w:val="0"/>
        </w:rPr>
      </w:pPr>
      <w:r>
        <w:rPr>
          <w:b w:val="0"/>
          <w:bCs w:val="0"/>
        </w:rPr>
        <w:t xml:space="preserve">       </w:t>
      </w:r>
    </w:p>
    <w:p w14:paraId="23725EC8" w14:textId="77777777" w:rsidR="00C41DF4" w:rsidRDefault="00C41DF4">
      <w:pPr>
        <w:pStyle w:val="Plattetekst"/>
        <w:rPr>
          <w:b w:val="0"/>
          <w:bCs w:val="0"/>
        </w:rPr>
      </w:pPr>
    </w:p>
    <w:p w14:paraId="75AAE6CF" w14:textId="77777777" w:rsidR="00C41DF4" w:rsidRDefault="00C41DF4">
      <w:pPr>
        <w:pStyle w:val="Plattetekst"/>
        <w:rPr>
          <w:b w:val="0"/>
          <w:bCs w:val="0"/>
        </w:rPr>
      </w:pPr>
    </w:p>
    <w:p w14:paraId="38659055" w14:textId="77777777" w:rsidR="00C41DF4" w:rsidRDefault="00C41DF4"/>
    <w:p w14:paraId="2B5ECD8B" w14:textId="77777777" w:rsidR="00C41DF4" w:rsidRDefault="00C41DF4"/>
    <w:p w14:paraId="6F001DF7" w14:textId="77777777" w:rsidR="00C41DF4" w:rsidRDefault="00C41DF4"/>
    <w:sectPr w:rsidR="00C41DF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E61CD"/>
    <w:rsid w:val="004E61CD"/>
    <w:rsid w:val="006872DA"/>
    <w:rsid w:val="00C41DF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4613EA"/>
  <w15:chartTrackingRefBased/>
  <w15:docId w15:val="{1B8AF523-67F5-490B-A7FF-A7FADF1D0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b/>
      <w:bCs/>
      <w:u w:val="single"/>
    </w:rPr>
  </w:style>
  <w:style w:type="paragraph" w:styleId="Kop2">
    <w:name w:val="heading 2"/>
    <w:basedOn w:val="Standaard"/>
    <w:next w:val="Standaard"/>
    <w:qFormat/>
    <w:pPr>
      <w:keepNext/>
      <w:outlineLvl w:val="1"/>
    </w:pPr>
    <w:rPr>
      <w:rFonts w:eastAsia="Arial Unicode MS"/>
      <w:b/>
      <w:bCs/>
      <w:sz w:val="22"/>
      <w:u w:val="single"/>
    </w:rPr>
  </w:style>
  <w:style w:type="paragraph" w:styleId="Kop3">
    <w:name w:val="heading 3"/>
    <w:basedOn w:val="Standaard"/>
    <w:next w:val="Standaard"/>
    <w:qFormat/>
    <w:pPr>
      <w:keepNext/>
      <w:outlineLvl w:val="2"/>
    </w:pPr>
    <w:rPr>
      <w:b/>
      <w:bCs/>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semiHidden/>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6380</Words>
  <Characters>35095</Characters>
  <Application>Microsoft Office Word</Application>
  <DocSecurity>0</DocSecurity>
  <Lines>292</Lines>
  <Paragraphs>82</Paragraphs>
  <ScaleCrop>false</ScaleCrop>
  <HeadingPairs>
    <vt:vector size="2" baseType="variant">
      <vt:variant>
        <vt:lpstr>Titel</vt:lpstr>
      </vt:variant>
      <vt:variant>
        <vt:i4>1</vt:i4>
      </vt:variant>
    </vt:vector>
  </HeadingPairs>
  <TitlesOfParts>
    <vt:vector size="1" baseType="lpstr">
      <vt:lpstr>Rekenkamer Delen 20785</vt:lpstr>
    </vt:vector>
  </TitlesOfParts>
  <Company/>
  <LinksUpToDate>false</LinksUpToDate>
  <CharactersWithSpaces>41393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2026-10-24T11:12:00Z</dcterms:created>
  <dcterms:modified xsi:type="dcterms:W3CDTF">2026-10-24T11:12:00Z</dcterms:modified>
</cp:coreProperties>
</file>